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B0F7" w14:textId="4188B073" w:rsidR="00443D59" w:rsidRPr="009F7C2E" w:rsidRDefault="00443D59" w:rsidP="00B7591D">
      <w:pPr>
        <w:autoSpaceDE w:val="0"/>
        <w:autoSpaceDN w:val="0"/>
        <w:adjustRightInd w:val="0"/>
        <w:spacing w:after="0" w:line="240" w:lineRule="auto"/>
        <w:jc w:val="right"/>
        <w:rPr>
          <w:rFonts w:ascii="Times New Roman" w:hAnsi="Times New Roman"/>
          <w:b/>
          <w:bCs/>
          <w:iCs/>
          <w:color w:val="000000" w:themeColor="text1"/>
        </w:rPr>
      </w:pPr>
      <w:r w:rsidRPr="009F7C2E">
        <w:rPr>
          <w:rFonts w:ascii="Times New Roman" w:hAnsi="Times New Roman"/>
          <w:b/>
          <w:bCs/>
          <w:iCs/>
          <w:color w:val="000000" w:themeColor="text1"/>
        </w:rPr>
        <w:t xml:space="preserve">Załącznik Nr </w:t>
      </w:r>
      <w:r w:rsidR="00E1050F" w:rsidRPr="009F7C2E">
        <w:rPr>
          <w:rFonts w:ascii="Times New Roman" w:hAnsi="Times New Roman"/>
          <w:b/>
          <w:bCs/>
          <w:iCs/>
          <w:color w:val="000000" w:themeColor="text1"/>
        </w:rPr>
        <w:t>2 do S</w:t>
      </w:r>
      <w:r w:rsidRPr="009F7C2E">
        <w:rPr>
          <w:rFonts w:ascii="Times New Roman" w:hAnsi="Times New Roman"/>
          <w:b/>
          <w:bCs/>
          <w:iCs/>
          <w:color w:val="000000" w:themeColor="text1"/>
        </w:rPr>
        <w:t>WZ</w:t>
      </w:r>
    </w:p>
    <w:p w14:paraId="0313D943" w14:textId="77777777" w:rsidR="00443D59" w:rsidRPr="00447038" w:rsidRDefault="00443D59" w:rsidP="00B7591D">
      <w:pPr>
        <w:autoSpaceDE w:val="0"/>
        <w:autoSpaceDN w:val="0"/>
        <w:adjustRightInd w:val="0"/>
        <w:spacing w:after="0" w:line="240" w:lineRule="auto"/>
        <w:jc w:val="center"/>
        <w:rPr>
          <w:rFonts w:ascii="Times New Roman" w:hAnsi="Times New Roman"/>
          <w:b/>
          <w:bCs/>
          <w:color w:val="000000" w:themeColor="text1"/>
        </w:rPr>
      </w:pPr>
    </w:p>
    <w:p w14:paraId="2B82978A" w14:textId="77777777" w:rsidR="00443D59" w:rsidRPr="00447038" w:rsidRDefault="00443D59" w:rsidP="00B7591D">
      <w:pPr>
        <w:autoSpaceDE w:val="0"/>
        <w:autoSpaceDN w:val="0"/>
        <w:adjustRightInd w:val="0"/>
        <w:spacing w:after="0" w:line="240" w:lineRule="auto"/>
        <w:jc w:val="center"/>
        <w:rPr>
          <w:rFonts w:ascii="Times New Roman" w:hAnsi="Times New Roman"/>
          <w:b/>
          <w:bCs/>
          <w:color w:val="000000" w:themeColor="text1"/>
        </w:rPr>
      </w:pPr>
      <w:r w:rsidRPr="00447038">
        <w:rPr>
          <w:rFonts w:ascii="Times New Roman" w:hAnsi="Times New Roman"/>
          <w:b/>
          <w:bCs/>
          <w:color w:val="000000" w:themeColor="text1"/>
        </w:rPr>
        <w:t>SZCZEGÓŁOWY OPIS PRZEDMIOTU ZAMÓWIENIA</w:t>
      </w:r>
    </w:p>
    <w:p w14:paraId="4BFC4574" w14:textId="77777777" w:rsidR="00443D59" w:rsidRPr="00447038" w:rsidRDefault="00443D59" w:rsidP="00B7591D">
      <w:pPr>
        <w:autoSpaceDE w:val="0"/>
        <w:autoSpaceDN w:val="0"/>
        <w:adjustRightInd w:val="0"/>
        <w:spacing w:after="0" w:line="240" w:lineRule="auto"/>
        <w:jc w:val="both"/>
        <w:rPr>
          <w:rFonts w:ascii="Times New Roman" w:hAnsi="Times New Roman"/>
          <w:color w:val="000000" w:themeColor="text1"/>
        </w:rPr>
      </w:pPr>
    </w:p>
    <w:p w14:paraId="28014617" w14:textId="77777777" w:rsidR="00760499" w:rsidRPr="00447038" w:rsidRDefault="00443D59" w:rsidP="00B7591D">
      <w:pPr>
        <w:autoSpaceDE w:val="0"/>
        <w:autoSpaceDN w:val="0"/>
        <w:adjustRightInd w:val="0"/>
        <w:spacing w:after="0" w:line="240" w:lineRule="auto"/>
        <w:jc w:val="both"/>
        <w:rPr>
          <w:rFonts w:ascii="Times New Roman" w:hAnsi="Times New Roman"/>
          <w:b/>
          <w:color w:val="000000" w:themeColor="text1"/>
        </w:rPr>
      </w:pPr>
      <w:r w:rsidRPr="00447038">
        <w:rPr>
          <w:rFonts w:ascii="Times New Roman" w:hAnsi="Times New Roman"/>
          <w:b/>
          <w:color w:val="000000" w:themeColor="text1"/>
        </w:rPr>
        <w:t>Przedmiot zamówienia obejmuje m.in.</w:t>
      </w:r>
      <w:r w:rsidR="0003079C" w:rsidRPr="00447038">
        <w:rPr>
          <w:rFonts w:ascii="Times New Roman" w:hAnsi="Times New Roman"/>
          <w:b/>
          <w:color w:val="000000" w:themeColor="text1"/>
        </w:rPr>
        <w:t>:</w:t>
      </w:r>
    </w:p>
    <w:p w14:paraId="53EA96C1" w14:textId="238508F6" w:rsidR="00443D59" w:rsidRPr="00447038" w:rsidRDefault="00760499" w:rsidP="00B7591D">
      <w:pPr>
        <w:autoSpaceDE w:val="0"/>
        <w:autoSpaceDN w:val="0"/>
        <w:adjustRightInd w:val="0"/>
        <w:spacing w:after="0" w:line="240" w:lineRule="auto"/>
        <w:ind w:left="708" w:hanging="282"/>
        <w:jc w:val="both"/>
        <w:rPr>
          <w:rFonts w:ascii="Times New Roman" w:hAnsi="Times New Roman"/>
          <w:color w:val="000000" w:themeColor="text1"/>
        </w:rPr>
      </w:pPr>
      <w:r w:rsidRPr="00447038">
        <w:rPr>
          <w:rFonts w:ascii="Times New Roman" w:hAnsi="Times New Roman"/>
          <w:color w:val="000000" w:themeColor="text1"/>
        </w:rPr>
        <w:t xml:space="preserve">1. </w:t>
      </w:r>
      <w:r w:rsidR="00443D59" w:rsidRPr="00447038">
        <w:rPr>
          <w:rFonts w:ascii="Times New Roman" w:hAnsi="Times New Roman"/>
          <w:color w:val="000000" w:themeColor="text1"/>
        </w:rPr>
        <w:t>Odbieranie</w:t>
      </w:r>
      <w:r w:rsidR="00446C97" w:rsidRPr="00447038">
        <w:rPr>
          <w:rFonts w:ascii="Times New Roman" w:hAnsi="Times New Roman"/>
          <w:color w:val="000000" w:themeColor="text1"/>
        </w:rPr>
        <w:t>, transport</w:t>
      </w:r>
      <w:r w:rsidR="00443D59" w:rsidRPr="00447038">
        <w:rPr>
          <w:rFonts w:ascii="Times New Roman" w:hAnsi="Times New Roman"/>
          <w:color w:val="000000" w:themeColor="text1"/>
        </w:rPr>
        <w:t xml:space="preserve"> i zagospodarowanie odpadów komunalnych z terenu Gminy Mszana </w:t>
      </w:r>
      <w:r w:rsidR="00446C97" w:rsidRPr="00447038">
        <w:rPr>
          <w:rFonts w:ascii="Times New Roman" w:hAnsi="Times New Roman"/>
          <w:color w:val="000000" w:themeColor="text1"/>
        </w:rPr>
        <w:br/>
      </w:r>
      <w:r w:rsidR="00443D59" w:rsidRPr="00447038">
        <w:rPr>
          <w:rFonts w:ascii="Times New Roman" w:hAnsi="Times New Roman"/>
          <w:color w:val="000000" w:themeColor="text1"/>
        </w:rPr>
        <w:t xml:space="preserve">w okresie </w:t>
      </w:r>
      <w:r w:rsidR="00443D59" w:rsidRPr="00447038">
        <w:rPr>
          <w:rFonts w:ascii="Times New Roman" w:hAnsi="Times New Roman"/>
          <w:b/>
          <w:color w:val="000000" w:themeColor="text1"/>
        </w:rPr>
        <w:t>od 1 stycznia 20</w:t>
      </w:r>
      <w:r w:rsidR="00F8499A" w:rsidRPr="00447038">
        <w:rPr>
          <w:rFonts w:ascii="Times New Roman" w:hAnsi="Times New Roman"/>
          <w:b/>
          <w:color w:val="000000" w:themeColor="text1"/>
        </w:rPr>
        <w:t>2</w:t>
      </w:r>
      <w:r w:rsidR="008835F5" w:rsidRPr="00447038">
        <w:rPr>
          <w:rFonts w:ascii="Times New Roman" w:hAnsi="Times New Roman"/>
          <w:b/>
          <w:color w:val="000000" w:themeColor="text1"/>
        </w:rPr>
        <w:t>6</w:t>
      </w:r>
      <w:r w:rsidR="00730CE8" w:rsidRPr="00447038">
        <w:rPr>
          <w:rFonts w:ascii="Times New Roman" w:hAnsi="Times New Roman"/>
          <w:b/>
          <w:color w:val="000000" w:themeColor="text1"/>
        </w:rPr>
        <w:t>r.</w:t>
      </w:r>
      <w:r w:rsidR="00443D59" w:rsidRPr="00447038">
        <w:rPr>
          <w:rFonts w:ascii="Times New Roman" w:hAnsi="Times New Roman"/>
          <w:b/>
          <w:color w:val="000000" w:themeColor="text1"/>
        </w:rPr>
        <w:t xml:space="preserve"> do 31 grudnia 20</w:t>
      </w:r>
      <w:r w:rsidR="00F8499A" w:rsidRPr="00447038">
        <w:rPr>
          <w:rFonts w:ascii="Times New Roman" w:hAnsi="Times New Roman"/>
          <w:b/>
          <w:color w:val="000000" w:themeColor="text1"/>
        </w:rPr>
        <w:t>2</w:t>
      </w:r>
      <w:r w:rsidR="008835F5" w:rsidRPr="00447038">
        <w:rPr>
          <w:rFonts w:ascii="Times New Roman" w:hAnsi="Times New Roman"/>
          <w:b/>
          <w:color w:val="000000" w:themeColor="text1"/>
        </w:rPr>
        <w:t>6</w:t>
      </w:r>
      <w:r w:rsidR="00443D59" w:rsidRPr="00447038">
        <w:rPr>
          <w:rFonts w:ascii="Times New Roman" w:hAnsi="Times New Roman"/>
          <w:color w:val="000000" w:themeColor="text1"/>
        </w:rPr>
        <w:t>r.</w:t>
      </w:r>
      <w:r w:rsidR="00446C97" w:rsidRPr="00447038">
        <w:rPr>
          <w:rFonts w:ascii="Times New Roman" w:hAnsi="Times New Roman"/>
          <w:color w:val="000000" w:themeColor="text1"/>
        </w:rPr>
        <w:t xml:space="preserve"> zebranych i odebranych</w:t>
      </w:r>
      <w:r w:rsidR="00443D59" w:rsidRPr="00447038">
        <w:rPr>
          <w:rFonts w:ascii="Times New Roman" w:hAnsi="Times New Roman"/>
          <w:color w:val="000000" w:themeColor="text1"/>
        </w:rPr>
        <w:t>:</w:t>
      </w:r>
    </w:p>
    <w:p w14:paraId="69A63F01" w14:textId="77777777" w:rsidR="00443D59" w:rsidRPr="00447038" w:rsidRDefault="00443D59" w:rsidP="00B7591D">
      <w:pPr>
        <w:autoSpaceDE w:val="0"/>
        <w:autoSpaceDN w:val="0"/>
        <w:adjustRightInd w:val="0"/>
        <w:spacing w:after="0" w:line="240" w:lineRule="auto"/>
        <w:ind w:left="720" w:hanging="12"/>
        <w:jc w:val="both"/>
        <w:rPr>
          <w:rFonts w:ascii="Times New Roman" w:hAnsi="Times New Roman"/>
          <w:color w:val="000000" w:themeColor="text1"/>
        </w:rPr>
      </w:pPr>
      <w:r w:rsidRPr="00447038">
        <w:rPr>
          <w:rFonts w:ascii="Times New Roman" w:hAnsi="Times New Roman"/>
          <w:color w:val="000000" w:themeColor="text1"/>
        </w:rPr>
        <w:t>a)</w:t>
      </w:r>
      <w:r w:rsidR="00760499" w:rsidRPr="00447038">
        <w:rPr>
          <w:rFonts w:ascii="Times New Roman" w:hAnsi="Times New Roman"/>
          <w:color w:val="000000" w:themeColor="text1"/>
        </w:rPr>
        <w:t xml:space="preserve"> </w:t>
      </w:r>
      <w:r w:rsidR="000B3D3C" w:rsidRPr="00447038">
        <w:rPr>
          <w:rFonts w:ascii="Times New Roman" w:hAnsi="Times New Roman"/>
          <w:color w:val="000000" w:themeColor="text1"/>
        </w:rPr>
        <w:t xml:space="preserve"> </w:t>
      </w:r>
      <w:r w:rsidRPr="00447038">
        <w:rPr>
          <w:rFonts w:ascii="Times New Roman" w:hAnsi="Times New Roman"/>
          <w:color w:val="000000" w:themeColor="text1"/>
        </w:rPr>
        <w:t>z nieruchomości, na których zamieszkują mieszkańcy,</w:t>
      </w:r>
    </w:p>
    <w:p w14:paraId="29CC01DA" w14:textId="40F4DC53" w:rsidR="00760499" w:rsidRPr="00447038" w:rsidRDefault="00443D59" w:rsidP="00B7591D">
      <w:pPr>
        <w:autoSpaceDE w:val="0"/>
        <w:autoSpaceDN w:val="0"/>
        <w:adjustRightInd w:val="0"/>
        <w:spacing w:after="0" w:line="240" w:lineRule="auto"/>
        <w:ind w:left="720" w:hanging="12"/>
        <w:jc w:val="both"/>
        <w:rPr>
          <w:rFonts w:ascii="Times New Roman" w:hAnsi="Times New Roman"/>
          <w:color w:val="000000" w:themeColor="text1"/>
        </w:rPr>
      </w:pPr>
      <w:r w:rsidRPr="00447038">
        <w:rPr>
          <w:rFonts w:ascii="Times New Roman" w:hAnsi="Times New Roman"/>
          <w:color w:val="000000" w:themeColor="text1"/>
        </w:rPr>
        <w:t>b)</w:t>
      </w:r>
      <w:r w:rsidR="00760499" w:rsidRPr="00447038">
        <w:rPr>
          <w:rFonts w:ascii="Times New Roman" w:hAnsi="Times New Roman"/>
          <w:color w:val="000000" w:themeColor="text1"/>
        </w:rPr>
        <w:t xml:space="preserve"> </w:t>
      </w:r>
      <w:r w:rsidRPr="00447038">
        <w:rPr>
          <w:rFonts w:ascii="Times New Roman" w:hAnsi="Times New Roman"/>
          <w:color w:val="000000" w:themeColor="text1"/>
        </w:rPr>
        <w:t>w Punkcie Selektywnej Zbiórki Odpadów Komunalnych</w:t>
      </w:r>
      <w:r w:rsidR="00446C97" w:rsidRPr="00447038">
        <w:rPr>
          <w:rFonts w:ascii="Times New Roman" w:hAnsi="Times New Roman"/>
          <w:color w:val="000000" w:themeColor="text1"/>
        </w:rPr>
        <w:t>,</w:t>
      </w:r>
    </w:p>
    <w:p w14:paraId="126FBEAC" w14:textId="75B41102" w:rsidR="008D6252" w:rsidRPr="00447038" w:rsidRDefault="008D6252" w:rsidP="00B7591D">
      <w:pPr>
        <w:autoSpaceDE w:val="0"/>
        <w:autoSpaceDN w:val="0"/>
        <w:adjustRightInd w:val="0"/>
        <w:spacing w:after="0" w:line="240" w:lineRule="auto"/>
        <w:ind w:left="708" w:hanging="282"/>
        <w:jc w:val="both"/>
        <w:rPr>
          <w:rFonts w:ascii="Times New Roman" w:hAnsi="Times New Roman"/>
          <w:color w:val="000000" w:themeColor="text1"/>
        </w:rPr>
      </w:pPr>
      <w:r w:rsidRPr="00447038">
        <w:rPr>
          <w:rFonts w:ascii="Times New Roman" w:hAnsi="Times New Roman"/>
          <w:color w:val="000000" w:themeColor="text1"/>
        </w:rPr>
        <w:t xml:space="preserve">2. </w:t>
      </w:r>
      <w:r w:rsidR="00443D59" w:rsidRPr="00447038">
        <w:rPr>
          <w:rFonts w:ascii="Times New Roman" w:hAnsi="Times New Roman"/>
          <w:color w:val="000000" w:themeColor="text1"/>
        </w:rPr>
        <w:t xml:space="preserve">Zaopatrzenie właścicieli nieruchomości zamieszkałych w worki LDPE do selektywnej zbiórki odpadów komunalnych, </w:t>
      </w:r>
    </w:p>
    <w:p w14:paraId="6E1D2B71" w14:textId="77777777" w:rsidR="000D5348" w:rsidRPr="00447038" w:rsidRDefault="00825E5E" w:rsidP="000D5348">
      <w:pPr>
        <w:autoSpaceDE w:val="0"/>
        <w:autoSpaceDN w:val="0"/>
        <w:adjustRightInd w:val="0"/>
        <w:spacing w:after="0" w:line="240" w:lineRule="auto"/>
        <w:ind w:left="708" w:hanging="282"/>
        <w:jc w:val="both"/>
        <w:rPr>
          <w:rFonts w:ascii="Times New Roman" w:hAnsi="Times New Roman"/>
          <w:color w:val="000000" w:themeColor="text1"/>
        </w:rPr>
      </w:pPr>
      <w:r w:rsidRPr="00447038">
        <w:rPr>
          <w:rFonts w:ascii="Times New Roman" w:hAnsi="Times New Roman"/>
          <w:color w:val="000000" w:themeColor="text1"/>
        </w:rPr>
        <w:t>3. Przeprowadzenie akcji edukacyjnych.</w:t>
      </w:r>
    </w:p>
    <w:p w14:paraId="3FAACE12" w14:textId="5B023EF1" w:rsidR="008D6252" w:rsidRPr="00447038" w:rsidRDefault="008D6252" w:rsidP="00446C97">
      <w:pPr>
        <w:autoSpaceDE w:val="0"/>
        <w:autoSpaceDN w:val="0"/>
        <w:adjustRightInd w:val="0"/>
        <w:spacing w:after="0" w:line="240" w:lineRule="auto"/>
        <w:ind w:left="708" w:hanging="282"/>
        <w:jc w:val="both"/>
        <w:rPr>
          <w:rFonts w:ascii="Times New Roman" w:hAnsi="Times New Roman"/>
          <w:color w:val="000000" w:themeColor="text1"/>
        </w:rPr>
      </w:pPr>
    </w:p>
    <w:p w14:paraId="16B060E2" w14:textId="77777777" w:rsidR="00443D59" w:rsidRPr="00447038" w:rsidRDefault="00443D59" w:rsidP="00B7591D">
      <w:pPr>
        <w:pStyle w:val="Akapitzlist"/>
        <w:numPr>
          <w:ilvl w:val="0"/>
          <w:numId w:val="3"/>
        </w:numPr>
        <w:autoSpaceDE w:val="0"/>
        <w:autoSpaceDN w:val="0"/>
        <w:adjustRightInd w:val="0"/>
        <w:spacing w:after="0" w:line="240" w:lineRule="auto"/>
        <w:ind w:left="426" w:hanging="426"/>
        <w:jc w:val="both"/>
        <w:rPr>
          <w:rFonts w:ascii="Times New Roman" w:hAnsi="Times New Roman"/>
          <w:b/>
          <w:bCs/>
          <w:color w:val="000000" w:themeColor="text1"/>
        </w:rPr>
      </w:pPr>
      <w:r w:rsidRPr="00447038">
        <w:rPr>
          <w:rFonts w:ascii="Times New Roman" w:hAnsi="Times New Roman"/>
          <w:b/>
          <w:bCs/>
          <w:color w:val="000000" w:themeColor="text1"/>
        </w:rPr>
        <w:t>Dane ilościowe pozwalające wycenić wartość zamówienia:</w:t>
      </w:r>
    </w:p>
    <w:p w14:paraId="07817780" w14:textId="77777777" w:rsidR="00B76CB7" w:rsidRPr="00447038" w:rsidRDefault="00B76CB7" w:rsidP="00B7591D">
      <w:pPr>
        <w:pStyle w:val="Akapitzlist"/>
        <w:autoSpaceDE w:val="0"/>
        <w:autoSpaceDN w:val="0"/>
        <w:adjustRightInd w:val="0"/>
        <w:spacing w:after="0" w:line="240" w:lineRule="auto"/>
        <w:jc w:val="both"/>
        <w:rPr>
          <w:rFonts w:ascii="Times New Roman" w:hAnsi="Times New Roman"/>
          <w:b/>
          <w:bCs/>
          <w:color w:val="000000" w:themeColor="text1"/>
        </w:rPr>
      </w:pPr>
    </w:p>
    <w:p w14:paraId="0CD22239" w14:textId="79810A5F" w:rsidR="00F9000C" w:rsidRPr="00447038" w:rsidRDefault="00443D59" w:rsidP="00B7591D">
      <w:pPr>
        <w:pStyle w:val="Akapitzlist"/>
        <w:numPr>
          <w:ilvl w:val="0"/>
          <w:numId w:val="2"/>
        </w:numPr>
        <w:spacing w:after="0" w:line="240" w:lineRule="auto"/>
        <w:jc w:val="both"/>
        <w:rPr>
          <w:rFonts w:ascii="Times New Roman" w:hAnsi="Times New Roman"/>
          <w:color w:val="000000" w:themeColor="text1"/>
        </w:rPr>
      </w:pPr>
      <w:r w:rsidRPr="00447038">
        <w:rPr>
          <w:rFonts w:ascii="Times New Roman" w:hAnsi="Times New Roman"/>
          <w:color w:val="000000" w:themeColor="text1"/>
        </w:rPr>
        <w:t>Powierzchnia Gminy Mszana wynosi 31,31 km</w:t>
      </w:r>
      <w:r w:rsidRPr="00447038">
        <w:rPr>
          <w:rFonts w:ascii="Times New Roman" w:hAnsi="Times New Roman"/>
          <w:color w:val="000000" w:themeColor="text1"/>
          <w:vertAlign w:val="superscript"/>
        </w:rPr>
        <w:t>2</w:t>
      </w:r>
      <w:r w:rsidRPr="00447038">
        <w:rPr>
          <w:rFonts w:ascii="Times New Roman" w:hAnsi="Times New Roman"/>
          <w:color w:val="000000" w:themeColor="text1"/>
        </w:rPr>
        <w:t>, natomiast łączna d</w:t>
      </w:r>
      <w:r w:rsidR="00B76CB7" w:rsidRPr="00447038">
        <w:rPr>
          <w:rFonts w:ascii="Times New Roman" w:hAnsi="Times New Roman"/>
          <w:color w:val="000000" w:themeColor="text1"/>
        </w:rPr>
        <w:t xml:space="preserve">ługość dróg wzdłuż których będą </w:t>
      </w:r>
      <w:r w:rsidRPr="00447038">
        <w:rPr>
          <w:rFonts w:ascii="Times New Roman" w:hAnsi="Times New Roman"/>
          <w:color w:val="000000" w:themeColor="text1"/>
        </w:rPr>
        <w:t xml:space="preserve">odbierane odpady wynosi </w:t>
      </w:r>
      <w:r w:rsidR="00F4080D" w:rsidRPr="00447038">
        <w:rPr>
          <w:rFonts w:ascii="Times New Roman" w:hAnsi="Times New Roman"/>
          <w:color w:val="000000" w:themeColor="text1"/>
        </w:rPr>
        <w:t>6</w:t>
      </w:r>
      <w:r w:rsidR="001B5C18" w:rsidRPr="00447038">
        <w:rPr>
          <w:rFonts w:ascii="Times New Roman" w:hAnsi="Times New Roman"/>
          <w:color w:val="000000" w:themeColor="text1"/>
        </w:rPr>
        <w:t>3,7</w:t>
      </w:r>
      <w:r w:rsidR="00F4080D" w:rsidRPr="00447038">
        <w:rPr>
          <w:rFonts w:ascii="Times New Roman" w:hAnsi="Times New Roman"/>
          <w:color w:val="000000" w:themeColor="text1"/>
        </w:rPr>
        <w:t xml:space="preserve"> </w:t>
      </w:r>
      <w:r w:rsidR="001B5C18" w:rsidRPr="00447038">
        <w:rPr>
          <w:rFonts w:ascii="Times New Roman" w:hAnsi="Times New Roman"/>
          <w:color w:val="000000" w:themeColor="text1"/>
        </w:rPr>
        <w:t>k</w:t>
      </w:r>
      <w:r w:rsidRPr="00447038">
        <w:rPr>
          <w:rFonts w:ascii="Times New Roman" w:hAnsi="Times New Roman"/>
          <w:color w:val="000000" w:themeColor="text1"/>
        </w:rPr>
        <w:t>m (</w:t>
      </w:r>
      <w:r w:rsidR="00581E3A" w:rsidRPr="00447038">
        <w:rPr>
          <w:rFonts w:ascii="Times New Roman" w:hAnsi="Times New Roman"/>
          <w:color w:val="000000" w:themeColor="text1"/>
        </w:rPr>
        <w:t>40</w:t>
      </w:r>
      <w:r w:rsidR="001B5C18" w:rsidRPr="00447038">
        <w:rPr>
          <w:rFonts w:ascii="Times New Roman" w:hAnsi="Times New Roman"/>
          <w:color w:val="000000" w:themeColor="text1"/>
        </w:rPr>
        <w:t>,</w:t>
      </w:r>
      <w:r w:rsidR="00F4080D" w:rsidRPr="00447038">
        <w:rPr>
          <w:rFonts w:ascii="Times New Roman" w:hAnsi="Times New Roman"/>
          <w:color w:val="000000" w:themeColor="text1"/>
        </w:rPr>
        <w:t>5</w:t>
      </w:r>
      <w:r w:rsidR="001B5C18" w:rsidRPr="00447038">
        <w:rPr>
          <w:rFonts w:ascii="Times New Roman" w:hAnsi="Times New Roman"/>
          <w:color w:val="000000" w:themeColor="text1"/>
        </w:rPr>
        <w:t xml:space="preserve"> </w:t>
      </w:r>
      <w:r w:rsidRPr="00447038">
        <w:rPr>
          <w:rFonts w:ascii="Times New Roman" w:hAnsi="Times New Roman"/>
          <w:color w:val="000000" w:themeColor="text1"/>
        </w:rPr>
        <w:t xml:space="preserve"> </w:t>
      </w:r>
      <w:r w:rsidR="001B5C18" w:rsidRPr="00447038">
        <w:rPr>
          <w:rFonts w:ascii="Times New Roman" w:hAnsi="Times New Roman"/>
          <w:color w:val="000000" w:themeColor="text1"/>
        </w:rPr>
        <w:t>k</w:t>
      </w:r>
      <w:r w:rsidRPr="00447038">
        <w:rPr>
          <w:rFonts w:ascii="Times New Roman" w:hAnsi="Times New Roman"/>
          <w:color w:val="000000" w:themeColor="text1"/>
        </w:rPr>
        <w:t>m drogi gminne, drogi powiatowe 14</w:t>
      </w:r>
      <w:r w:rsidR="001B5C18" w:rsidRPr="00447038">
        <w:rPr>
          <w:rFonts w:ascii="Times New Roman" w:hAnsi="Times New Roman"/>
          <w:color w:val="000000" w:themeColor="text1"/>
        </w:rPr>
        <w:t>,</w:t>
      </w:r>
      <w:r w:rsidR="00F4080D" w:rsidRPr="00447038">
        <w:rPr>
          <w:rFonts w:ascii="Times New Roman" w:hAnsi="Times New Roman"/>
          <w:color w:val="000000" w:themeColor="text1"/>
        </w:rPr>
        <w:t xml:space="preserve">2 </w:t>
      </w:r>
      <w:r w:rsidR="001B5C18" w:rsidRPr="00447038">
        <w:rPr>
          <w:rFonts w:ascii="Times New Roman" w:hAnsi="Times New Roman"/>
          <w:color w:val="000000" w:themeColor="text1"/>
        </w:rPr>
        <w:t>k</w:t>
      </w:r>
      <w:r w:rsidRPr="00447038">
        <w:rPr>
          <w:rFonts w:ascii="Times New Roman" w:hAnsi="Times New Roman"/>
          <w:color w:val="000000" w:themeColor="text1"/>
        </w:rPr>
        <w:t xml:space="preserve">m oraz drogi wojewódzkie </w:t>
      </w:r>
      <w:r w:rsidR="00F4080D" w:rsidRPr="00447038">
        <w:rPr>
          <w:rFonts w:ascii="Times New Roman" w:hAnsi="Times New Roman"/>
          <w:color w:val="000000" w:themeColor="text1"/>
        </w:rPr>
        <w:t>9</w:t>
      </w:r>
      <w:r w:rsidRPr="00447038">
        <w:rPr>
          <w:rFonts w:ascii="Times New Roman" w:hAnsi="Times New Roman"/>
          <w:color w:val="000000" w:themeColor="text1"/>
        </w:rPr>
        <w:t xml:space="preserve"> </w:t>
      </w:r>
      <w:r w:rsidR="001B5C18" w:rsidRPr="00447038">
        <w:rPr>
          <w:rFonts w:ascii="Times New Roman" w:hAnsi="Times New Roman"/>
          <w:color w:val="000000" w:themeColor="text1"/>
        </w:rPr>
        <w:t>k</w:t>
      </w:r>
      <w:r w:rsidRPr="00447038">
        <w:rPr>
          <w:rFonts w:ascii="Times New Roman" w:hAnsi="Times New Roman"/>
          <w:color w:val="000000" w:themeColor="text1"/>
        </w:rPr>
        <w:t xml:space="preserve">m), ponadto około </w:t>
      </w:r>
      <w:r w:rsidR="00313631" w:rsidRPr="00447038">
        <w:rPr>
          <w:rFonts w:ascii="Times New Roman" w:hAnsi="Times New Roman"/>
          <w:color w:val="000000" w:themeColor="text1"/>
        </w:rPr>
        <w:t>8</w:t>
      </w:r>
      <w:r w:rsidR="00F46892" w:rsidRPr="00447038">
        <w:rPr>
          <w:rFonts w:ascii="Times New Roman" w:hAnsi="Times New Roman"/>
          <w:color w:val="000000" w:themeColor="text1"/>
        </w:rPr>
        <w:t>,3 km</w:t>
      </w:r>
      <w:r w:rsidRPr="00447038">
        <w:rPr>
          <w:rFonts w:ascii="Times New Roman" w:hAnsi="Times New Roman"/>
          <w:color w:val="000000" w:themeColor="text1"/>
        </w:rPr>
        <w:t xml:space="preserve"> to drogi niepubliczne. W skład Gminy Mszana wchodzą trzy sołectwa: Mszana, Połomia, Gogołowa.</w:t>
      </w:r>
    </w:p>
    <w:p w14:paraId="7477AB70" w14:textId="510082A2" w:rsidR="009A3174" w:rsidRPr="00447038" w:rsidRDefault="00443D59" w:rsidP="00980A73">
      <w:pPr>
        <w:pStyle w:val="Akapitzlist"/>
        <w:numPr>
          <w:ilvl w:val="0"/>
          <w:numId w:val="2"/>
        </w:numPr>
        <w:spacing w:after="0" w:line="240" w:lineRule="auto"/>
        <w:jc w:val="both"/>
        <w:rPr>
          <w:rFonts w:ascii="Times New Roman" w:hAnsi="Times New Roman"/>
          <w:color w:val="000000" w:themeColor="text1"/>
        </w:rPr>
      </w:pPr>
      <w:r w:rsidRPr="00447038">
        <w:rPr>
          <w:rFonts w:ascii="Times New Roman" w:hAnsi="Times New Roman"/>
          <w:color w:val="000000" w:themeColor="text1"/>
        </w:rPr>
        <w:t>W gminie zam</w:t>
      </w:r>
      <w:r w:rsidR="007B0D8B" w:rsidRPr="00447038">
        <w:rPr>
          <w:rFonts w:ascii="Times New Roman" w:hAnsi="Times New Roman"/>
          <w:color w:val="000000" w:themeColor="text1"/>
        </w:rPr>
        <w:t>ieszk</w:t>
      </w:r>
      <w:r w:rsidR="00780A4B" w:rsidRPr="00447038">
        <w:rPr>
          <w:rFonts w:ascii="Times New Roman" w:hAnsi="Times New Roman"/>
          <w:color w:val="000000" w:themeColor="text1"/>
        </w:rPr>
        <w:t>uje</w:t>
      </w:r>
      <w:r w:rsidRPr="00447038">
        <w:rPr>
          <w:rFonts w:ascii="Times New Roman" w:hAnsi="Times New Roman"/>
          <w:color w:val="000000" w:themeColor="text1"/>
        </w:rPr>
        <w:t xml:space="preserve"> </w:t>
      </w:r>
      <w:r w:rsidR="00CD1E3D" w:rsidRPr="00447038">
        <w:rPr>
          <w:rFonts w:ascii="Times New Roman" w:hAnsi="Times New Roman"/>
          <w:color w:val="000000" w:themeColor="text1"/>
        </w:rPr>
        <w:t>7565</w:t>
      </w:r>
      <w:r w:rsidR="0000199E" w:rsidRPr="00447038">
        <w:rPr>
          <w:rFonts w:ascii="Times New Roman" w:hAnsi="Times New Roman"/>
          <w:color w:val="000000" w:themeColor="text1"/>
        </w:rPr>
        <w:t xml:space="preserve"> </w:t>
      </w:r>
      <w:r w:rsidRPr="00447038">
        <w:rPr>
          <w:rFonts w:ascii="Times New Roman" w:hAnsi="Times New Roman"/>
          <w:color w:val="000000" w:themeColor="text1"/>
        </w:rPr>
        <w:t>os</w:t>
      </w:r>
      <w:r w:rsidR="00780A4B" w:rsidRPr="00447038">
        <w:rPr>
          <w:rFonts w:ascii="Times New Roman" w:hAnsi="Times New Roman"/>
          <w:color w:val="000000" w:themeColor="text1"/>
        </w:rPr>
        <w:t>oby</w:t>
      </w:r>
      <w:r w:rsidRPr="00447038">
        <w:rPr>
          <w:rFonts w:ascii="Times New Roman" w:hAnsi="Times New Roman"/>
          <w:color w:val="000000" w:themeColor="text1"/>
        </w:rPr>
        <w:t xml:space="preserve"> (stan na </w:t>
      </w:r>
      <w:r w:rsidR="00CD1E3D" w:rsidRPr="00447038">
        <w:rPr>
          <w:rFonts w:ascii="Times New Roman" w:hAnsi="Times New Roman"/>
          <w:color w:val="000000" w:themeColor="text1"/>
        </w:rPr>
        <w:t>30.06</w:t>
      </w:r>
      <w:r w:rsidR="00C03490">
        <w:rPr>
          <w:rFonts w:ascii="Times New Roman" w:hAnsi="Times New Roman"/>
          <w:color w:val="000000" w:themeColor="text1"/>
        </w:rPr>
        <w:t>.</w:t>
      </w:r>
      <w:r w:rsidR="00CD1E3D" w:rsidRPr="00447038">
        <w:rPr>
          <w:rFonts w:ascii="Times New Roman" w:hAnsi="Times New Roman"/>
          <w:color w:val="000000" w:themeColor="text1"/>
        </w:rPr>
        <w:t>2025r.</w:t>
      </w:r>
      <w:r w:rsidR="007B0D8B" w:rsidRPr="00447038">
        <w:rPr>
          <w:rFonts w:ascii="Times New Roman" w:hAnsi="Times New Roman"/>
          <w:color w:val="000000" w:themeColor="text1"/>
        </w:rPr>
        <w:t xml:space="preserve"> zgodnie z ewidencją ludności</w:t>
      </w:r>
      <w:r w:rsidR="003A72D7" w:rsidRPr="00447038">
        <w:rPr>
          <w:rFonts w:ascii="Times New Roman" w:hAnsi="Times New Roman"/>
          <w:color w:val="000000" w:themeColor="text1"/>
        </w:rPr>
        <w:t xml:space="preserve">), </w:t>
      </w:r>
      <w:r w:rsidR="00780A4B" w:rsidRPr="00447038">
        <w:rPr>
          <w:rFonts w:ascii="Times New Roman" w:hAnsi="Times New Roman"/>
          <w:color w:val="000000" w:themeColor="text1"/>
        </w:rPr>
        <w:t>a zgodnie ze złożonymi deklaracjami</w:t>
      </w:r>
      <w:r w:rsidR="003A72D7" w:rsidRPr="00447038">
        <w:rPr>
          <w:rFonts w:ascii="Times New Roman" w:hAnsi="Times New Roman"/>
          <w:color w:val="000000" w:themeColor="text1"/>
        </w:rPr>
        <w:t xml:space="preserve"> </w:t>
      </w:r>
      <w:r w:rsidR="00CD1E3D" w:rsidRPr="00447038">
        <w:rPr>
          <w:rFonts w:ascii="Times New Roman" w:hAnsi="Times New Roman"/>
          <w:color w:val="000000" w:themeColor="text1"/>
        </w:rPr>
        <w:t>7219</w:t>
      </w:r>
      <w:r w:rsidRPr="00447038">
        <w:rPr>
          <w:rFonts w:ascii="Times New Roman" w:hAnsi="Times New Roman"/>
          <w:color w:val="000000" w:themeColor="text1"/>
        </w:rPr>
        <w:t xml:space="preserve"> os</w:t>
      </w:r>
      <w:r w:rsidR="003D6CDD" w:rsidRPr="00447038">
        <w:rPr>
          <w:rFonts w:ascii="Times New Roman" w:hAnsi="Times New Roman"/>
          <w:color w:val="000000" w:themeColor="text1"/>
        </w:rPr>
        <w:t>ób</w:t>
      </w:r>
      <w:r w:rsidRPr="00447038">
        <w:rPr>
          <w:rFonts w:ascii="Times New Roman" w:hAnsi="Times New Roman"/>
          <w:color w:val="000000" w:themeColor="text1"/>
        </w:rPr>
        <w:t xml:space="preserve"> (stan na dzień </w:t>
      </w:r>
      <w:r w:rsidR="00CD1E3D" w:rsidRPr="00447038">
        <w:rPr>
          <w:rFonts w:ascii="Times New Roman" w:hAnsi="Times New Roman"/>
          <w:color w:val="000000" w:themeColor="text1"/>
        </w:rPr>
        <w:t>30.06</w:t>
      </w:r>
      <w:r w:rsidR="00C03490">
        <w:rPr>
          <w:rFonts w:ascii="Times New Roman" w:hAnsi="Times New Roman"/>
          <w:color w:val="000000" w:themeColor="text1"/>
        </w:rPr>
        <w:t>.</w:t>
      </w:r>
      <w:r w:rsidR="00CD1E3D" w:rsidRPr="00447038">
        <w:rPr>
          <w:rFonts w:ascii="Times New Roman" w:hAnsi="Times New Roman"/>
          <w:color w:val="000000" w:themeColor="text1"/>
        </w:rPr>
        <w:t>2025r.</w:t>
      </w:r>
      <w:r w:rsidRPr="00447038">
        <w:rPr>
          <w:rFonts w:ascii="Times New Roman" w:hAnsi="Times New Roman"/>
          <w:color w:val="000000" w:themeColor="text1"/>
        </w:rPr>
        <w:t xml:space="preserve">). </w:t>
      </w:r>
      <w:r w:rsidR="00B76CB7" w:rsidRPr="00447038">
        <w:rPr>
          <w:rFonts w:ascii="Times New Roman" w:hAnsi="Times New Roman"/>
          <w:color w:val="000000" w:themeColor="text1"/>
        </w:rPr>
        <w:t>Liczba nieruchomości, na których zamieszkują mieszkańcy</w:t>
      </w:r>
      <w:r w:rsidR="00CD1E3D" w:rsidRPr="00447038">
        <w:rPr>
          <w:rFonts w:ascii="Times New Roman" w:hAnsi="Times New Roman"/>
          <w:color w:val="000000" w:themeColor="text1"/>
        </w:rPr>
        <w:t xml:space="preserve"> </w:t>
      </w:r>
      <w:r w:rsidR="00B76CB7" w:rsidRPr="00447038">
        <w:rPr>
          <w:rFonts w:ascii="Times New Roman" w:hAnsi="Times New Roman"/>
          <w:color w:val="000000" w:themeColor="text1"/>
        </w:rPr>
        <w:t xml:space="preserve">wynosi </w:t>
      </w:r>
      <w:r w:rsidR="00CD1E3D" w:rsidRPr="00447038">
        <w:rPr>
          <w:rFonts w:ascii="Times New Roman" w:hAnsi="Times New Roman"/>
          <w:color w:val="000000" w:themeColor="text1"/>
        </w:rPr>
        <w:t>2061</w:t>
      </w:r>
      <w:r w:rsidR="00B76CB7" w:rsidRPr="00447038">
        <w:rPr>
          <w:rFonts w:ascii="Times New Roman" w:hAnsi="Times New Roman"/>
          <w:color w:val="000000" w:themeColor="text1"/>
        </w:rPr>
        <w:t xml:space="preserve"> (zgodnie z deklaracjami, stan na </w:t>
      </w:r>
      <w:r w:rsidR="00CD1E3D" w:rsidRPr="00447038">
        <w:rPr>
          <w:rFonts w:ascii="Times New Roman" w:hAnsi="Times New Roman"/>
          <w:color w:val="000000" w:themeColor="text1"/>
        </w:rPr>
        <w:t>30.06</w:t>
      </w:r>
      <w:r w:rsidR="00C03490">
        <w:rPr>
          <w:rFonts w:ascii="Times New Roman" w:hAnsi="Times New Roman"/>
          <w:color w:val="000000" w:themeColor="text1"/>
        </w:rPr>
        <w:t>.</w:t>
      </w:r>
      <w:r w:rsidR="00CD1E3D" w:rsidRPr="00447038">
        <w:rPr>
          <w:rFonts w:ascii="Times New Roman" w:hAnsi="Times New Roman"/>
          <w:color w:val="000000" w:themeColor="text1"/>
        </w:rPr>
        <w:t>2025r.</w:t>
      </w:r>
      <w:r w:rsidR="00B76CB7" w:rsidRPr="00447038">
        <w:rPr>
          <w:rFonts w:ascii="Times New Roman" w:hAnsi="Times New Roman"/>
          <w:color w:val="000000" w:themeColor="text1"/>
        </w:rPr>
        <w:t>).</w:t>
      </w:r>
      <w:r w:rsidR="00B76CB7" w:rsidRPr="00447038">
        <w:rPr>
          <w:rFonts w:ascii="Times New Roman" w:hAnsi="Times New Roman"/>
          <w:b/>
          <w:color w:val="000000" w:themeColor="text1"/>
        </w:rPr>
        <w:t xml:space="preserve"> </w:t>
      </w:r>
      <w:r w:rsidR="00CD1E3D" w:rsidRPr="00447038">
        <w:rPr>
          <w:rFonts w:ascii="Times New Roman" w:hAnsi="Times New Roman"/>
          <w:b/>
          <w:color w:val="000000" w:themeColor="text1"/>
        </w:rPr>
        <w:br/>
      </w:r>
      <w:r w:rsidR="002A3596" w:rsidRPr="00447038">
        <w:rPr>
          <w:rFonts w:ascii="Times New Roman" w:hAnsi="Times New Roman"/>
          <w:color w:val="000000" w:themeColor="text1"/>
        </w:rPr>
        <w:t xml:space="preserve">W trakcie trwania zamówienia przewiduje się 2% wzrost liczby nieruchomości zamieszkałych. </w:t>
      </w:r>
      <w:r w:rsidR="00B76CB7" w:rsidRPr="00447038">
        <w:rPr>
          <w:rFonts w:ascii="Times New Roman" w:hAnsi="Times New Roman"/>
          <w:color w:val="000000" w:themeColor="text1"/>
        </w:rPr>
        <w:t>Na terenie Gminy Mszana występuje zabudowa jednorodzinna, brak jest budynków wielolokalowych.</w:t>
      </w:r>
      <w:r w:rsidR="00760499" w:rsidRPr="00447038">
        <w:rPr>
          <w:rFonts w:ascii="Times New Roman" w:hAnsi="Times New Roman"/>
          <w:color w:val="000000" w:themeColor="text1"/>
        </w:rPr>
        <w:t xml:space="preserve"> Wykaz nieruchomości objętych odbiorem i zagospodarowaniem odpadów komunalnych zostanie przekazany Wykonawcy w dniu podpisania umowy</w:t>
      </w:r>
      <w:r w:rsidR="00760499" w:rsidRPr="00447038">
        <w:rPr>
          <w:rFonts w:ascii="Times New Roman" w:hAnsi="Times New Roman"/>
          <w:bCs/>
          <w:color w:val="000000" w:themeColor="text1"/>
        </w:rPr>
        <w:t>.</w:t>
      </w:r>
    </w:p>
    <w:p w14:paraId="798F4D21" w14:textId="77777777" w:rsidR="00C03490" w:rsidRDefault="009A3174" w:rsidP="00B7591D">
      <w:pPr>
        <w:pStyle w:val="Akapitzlist"/>
        <w:numPr>
          <w:ilvl w:val="0"/>
          <w:numId w:val="2"/>
        </w:numPr>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Na terenie Gminy Mszana, </w:t>
      </w:r>
      <w:r w:rsidR="00B76CB7" w:rsidRPr="00447038">
        <w:rPr>
          <w:rFonts w:ascii="Times New Roman" w:hAnsi="Times New Roman"/>
          <w:color w:val="000000" w:themeColor="text1"/>
        </w:rPr>
        <w:t xml:space="preserve">znajduje się </w:t>
      </w:r>
      <w:r w:rsidR="00443D59" w:rsidRPr="00447038">
        <w:rPr>
          <w:rFonts w:ascii="Times New Roman" w:hAnsi="Times New Roman"/>
          <w:color w:val="000000" w:themeColor="text1"/>
        </w:rPr>
        <w:t>Punkt Selektywnej Zbiórki Odpadów czynny</w:t>
      </w:r>
      <w:r w:rsidR="00C03490">
        <w:rPr>
          <w:rFonts w:ascii="Times New Roman" w:hAnsi="Times New Roman"/>
          <w:color w:val="000000" w:themeColor="text1"/>
        </w:rPr>
        <w:t>:</w:t>
      </w:r>
      <w:r w:rsidR="00443D59" w:rsidRPr="00447038">
        <w:rPr>
          <w:rFonts w:ascii="Times New Roman" w:hAnsi="Times New Roman"/>
          <w:color w:val="000000" w:themeColor="text1"/>
        </w:rPr>
        <w:t xml:space="preserve"> </w:t>
      </w:r>
    </w:p>
    <w:p w14:paraId="0757B0FB" w14:textId="441F22A0" w:rsidR="00A855B1" w:rsidRPr="00447038" w:rsidRDefault="0000199E" w:rsidP="00C03490">
      <w:pPr>
        <w:pStyle w:val="Akapitzlist"/>
        <w:spacing w:after="0" w:line="240" w:lineRule="auto"/>
        <w:ind w:left="360"/>
        <w:jc w:val="both"/>
        <w:rPr>
          <w:rFonts w:ascii="Times New Roman" w:hAnsi="Times New Roman"/>
          <w:color w:val="000000" w:themeColor="text1"/>
        </w:rPr>
      </w:pPr>
      <w:r w:rsidRPr="00447038">
        <w:rPr>
          <w:rFonts w:ascii="Times New Roman" w:hAnsi="Times New Roman"/>
          <w:color w:val="000000" w:themeColor="text1"/>
        </w:rPr>
        <w:t xml:space="preserve">wtorek </w:t>
      </w:r>
      <w:r w:rsidR="00C03490">
        <w:rPr>
          <w:rFonts w:ascii="Times New Roman" w:hAnsi="Times New Roman"/>
          <w:color w:val="000000" w:themeColor="text1"/>
        </w:rPr>
        <w:t xml:space="preserve">w godzinach </w:t>
      </w:r>
      <w:r w:rsidRPr="00447038">
        <w:rPr>
          <w:rFonts w:ascii="Times New Roman" w:hAnsi="Times New Roman"/>
          <w:color w:val="000000" w:themeColor="text1"/>
        </w:rPr>
        <w:t xml:space="preserve">od </w:t>
      </w:r>
      <w:r w:rsidR="00947B71" w:rsidRPr="00447038">
        <w:rPr>
          <w:rFonts w:ascii="Times New Roman" w:hAnsi="Times New Roman"/>
          <w:color w:val="000000" w:themeColor="text1"/>
        </w:rPr>
        <w:t xml:space="preserve">8:00 – 13:00, czwartek </w:t>
      </w:r>
      <w:r w:rsidR="00C03490">
        <w:rPr>
          <w:rFonts w:ascii="Times New Roman" w:hAnsi="Times New Roman"/>
          <w:color w:val="000000" w:themeColor="text1"/>
        </w:rPr>
        <w:t xml:space="preserve">w godzinach </w:t>
      </w:r>
      <w:r w:rsidR="00947B71" w:rsidRPr="00447038">
        <w:rPr>
          <w:rFonts w:ascii="Times New Roman" w:hAnsi="Times New Roman"/>
          <w:color w:val="000000" w:themeColor="text1"/>
        </w:rPr>
        <w:t>12:00 – 18:00</w:t>
      </w:r>
      <w:r w:rsidR="00C03490">
        <w:rPr>
          <w:rFonts w:ascii="Times New Roman" w:hAnsi="Times New Roman"/>
          <w:color w:val="000000" w:themeColor="text1"/>
        </w:rPr>
        <w:t xml:space="preserve">, </w:t>
      </w:r>
      <w:r w:rsidR="00947B71" w:rsidRPr="00447038">
        <w:rPr>
          <w:rFonts w:ascii="Times New Roman" w:hAnsi="Times New Roman"/>
          <w:color w:val="000000" w:themeColor="text1"/>
        </w:rPr>
        <w:t>sobot</w:t>
      </w:r>
      <w:r w:rsidR="00C03490">
        <w:rPr>
          <w:rFonts w:ascii="Times New Roman" w:hAnsi="Times New Roman"/>
          <w:color w:val="000000" w:themeColor="text1"/>
        </w:rPr>
        <w:t>a</w:t>
      </w:r>
      <w:r w:rsidR="00947B71" w:rsidRPr="00447038">
        <w:rPr>
          <w:rFonts w:ascii="Times New Roman" w:hAnsi="Times New Roman"/>
          <w:color w:val="000000" w:themeColor="text1"/>
        </w:rPr>
        <w:t xml:space="preserve"> </w:t>
      </w:r>
      <w:r w:rsidR="00C03490">
        <w:rPr>
          <w:rFonts w:ascii="Times New Roman" w:hAnsi="Times New Roman"/>
          <w:color w:val="000000" w:themeColor="text1"/>
        </w:rPr>
        <w:br/>
        <w:t xml:space="preserve">w godzinach </w:t>
      </w:r>
      <w:r w:rsidR="00947B71" w:rsidRPr="00447038">
        <w:rPr>
          <w:rFonts w:ascii="Times New Roman" w:hAnsi="Times New Roman"/>
          <w:color w:val="000000" w:themeColor="text1"/>
        </w:rPr>
        <w:t xml:space="preserve">od </w:t>
      </w:r>
      <w:r w:rsidR="007931FC" w:rsidRPr="00447038">
        <w:rPr>
          <w:rFonts w:ascii="Times New Roman" w:hAnsi="Times New Roman"/>
          <w:color w:val="000000" w:themeColor="text1"/>
        </w:rPr>
        <w:t>8</w:t>
      </w:r>
      <w:r w:rsidR="00947B71" w:rsidRPr="00447038">
        <w:rPr>
          <w:rFonts w:ascii="Times New Roman" w:hAnsi="Times New Roman"/>
          <w:color w:val="000000" w:themeColor="text1"/>
        </w:rPr>
        <w:t>:00 – 1</w:t>
      </w:r>
      <w:r w:rsidR="007931FC" w:rsidRPr="00447038">
        <w:rPr>
          <w:rFonts w:ascii="Times New Roman" w:hAnsi="Times New Roman"/>
          <w:color w:val="000000" w:themeColor="text1"/>
        </w:rPr>
        <w:t>3</w:t>
      </w:r>
      <w:r w:rsidR="00947B71" w:rsidRPr="00447038">
        <w:rPr>
          <w:rFonts w:ascii="Times New Roman" w:hAnsi="Times New Roman"/>
          <w:color w:val="000000" w:themeColor="text1"/>
        </w:rPr>
        <w:t xml:space="preserve">:00 </w:t>
      </w:r>
      <w:r w:rsidR="00A855B1" w:rsidRPr="00447038">
        <w:rPr>
          <w:rFonts w:ascii="Times New Roman" w:hAnsi="Times New Roman"/>
          <w:color w:val="000000" w:themeColor="text1"/>
        </w:rPr>
        <w:t xml:space="preserve">za wyjątkiem dni świątecznych oraz ustawowo wolnych od pracy. </w:t>
      </w:r>
    </w:p>
    <w:p w14:paraId="49E125EC" w14:textId="77777777" w:rsidR="00980A73" w:rsidRPr="00447038" w:rsidRDefault="00760499" w:rsidP="00980A73">
      <w:pPr>
        <w:pStyle w:val="Akapitzlist"/>
        <w:numPr>
          <w:ilvl w:val="0"/>
          <w:numId w:val="2"/>
        </w:numPr>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Do gromadzenia zmieszanych odpadów komunalnych na terenie nieruchomości są przeznaczone pojemniki (kubły) metalowe lub plastikowe o minimalnej pojemności 110l. </w:t>
      </w:r>
    </w:p>
    <w:p w14:paraId="6F5115CA" w14:textId="047DC945" w:rsidR="00C73FC9" w:rsidRPr="00447038" w:rsidRDefault="00760499" w:rsidP="00980A73">
      <w:pPr>
        <w:pStyle w:val="Akapitzlist"/>
        <w:numPr>
          <w:ilvl w:val="0"/>
          <w:numId w:val="2"/>
        </w:numPr>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Do gromadzenia odpadów komunalnych w Punkcie Selektywnej Zbiórki Odpadów Komunalnych przeznaczone są </w:t>
      </w:r>
      <w:r w:rsidR="00D141EA" w:rsidRPr="00447038">
        <w:rPr>
          <w:rFonts w:ascii="Times New Roman" w:hAnsi="Times New Roman"/>
          <w:color w:val="000000" w:themeColor="text1"/>
        </w:rPr>
        <w:t xml:space="preserve">metalowe </w:t>
      </w:r>
      <w:r w:rsidRPr="00447038">
        <w:rPr>
          <w:rFonts w:ascii="Times New Roman" w:hAnsi="Times New Roman"/>
          <w:color w:val="000000" w:themeColor="text1"/>
        </w:rPr>
        <w:t>kontenery</w:t>
      </w:r>
      <w:r w:rsidR="00A271CB" w:rsidRPr="00447038">
        <w:rPr>
          <w:rFonts w:ascii="Times New Roman" w:hAnsi="Times New Roman"/>
          <w:color w:val="000000" w:themeColor="text1"/>
        </w:rPr>
        <w:t xml:space="preserve"> KP-5,</w:t>
      </w:r>
      <w:r w:rsidRPr="00447038">
        <w:rPr>
          <w:rFonts w:ascii="Times New Roman" w:hAnsi="Times New Roman"/>
          <w:color w:val="000000" w:themeColor="text1"/>
        </w:rPr>
        <w:t xml:space="preserve"> KP-7, KP-10,</w:t>
      </w:r>
      <w:r w:rsidR="00A271CB" w:rsidRPr="00447038">
        <w:rPr>
          <w:rFonts w:ascii="Times New Roman" w:hAnsi="Times New Roman"/>
          <w:color w:val="000000" w:themeColor="text1"/>
        </w:rPr>
        <w:t xml:space="preserve"> </w:t>
      </w:r>
      <w:r w:rsidR="001A1B04" w:rsidRPr="00447038">
        <w:rPr>
          <w:rFonts w:ascii="Times New Roman" w:hAnsi="Times New Roman"/>
          <w:color w:val="000000" w:themeColor="text1"/>
        </w:rPr>
        <w:t>KP</w:t>
      </w:r>
      <w:r w:rsidR="00A271CB" w:rsidRPr="00447038">
        <w:rPr>
          <w:rFonts w:ascii="Times New Roman" w:hAnsi="Times New Roman"/>
          <w:color w:val="000000" w:themeColor="text1"/>
        </w:rPr>
        <w:t>-</w:t>
      </w:r>
      <w:r w:rsidR="001A1B04" w:rsidRPr="00447038">
        <w:rPr>
          <w:rFonts w:ascii="Times New Roman" w:hAnsi="Times New Roman"/>
          <w:color w:val="000000" w:themeColor="text1"/>
        </w:rPr>
        <w:t>20,</w:t>
      </w:r>
      <w:r w:rsidR="00A855B1" w:rsidRPr="00447038">
        <w:rPr>
          <w:rFonts w:ascii="Times New Roman" w:hAnsi="Times New Roman"/>
          <w:color w:val="000000" w:themeColor="text1"/>
        </w:rPr>
        <w:t xml:space="preserve"> KP</w:t>
      </w:r>
      <w:r w:rsidR="00A271CB" w:rsidRPr="00447038">
        <w:rPr>
          <w:rFonts w:ascii="Times New Roman" w:hAnsi="Times New Roman"/>
          <w:color w:val="000000" w:themeColor="text1"/>
        </w:rPr>
        <w:t>-</w:t>
      </w:r>
      <w:r w:rsidR="00A855B1" w:rsidRPr="00447038">
        <w:rPr>
          <w:rFonts w:ascii="Times New Roman" w:hAnsi="Times New Roman"/>
          <w:color w:val="000000" w:themeColor="text1"/>
        </w:rPr>
        <w:t>40</w:t>
      </w:r>
      <w:r w:rsidRPr="00447038">
        <w:rPr>
          <w:rFonts w:ascii="Times New Roman" w:hAnsi="Times New Roman"/>
          <w:color w:val="000000" w:themeColor="text1"/>
        </w:rPr>
        <w:t xml:space="preserve"> oraz inne niezbędne do wykonania usługi. </w:t>
      </w:r>
    </w:p>
    <w:p w14:paraId="6416924B" w14:textId="77777777" w:rsidR="0022484C" w:rsidRPr="00447038" w:rsidRDefault="0022484C" w:rsidP="0022484C">
      <w:pPr>
        <w:pStyle w:val="Akapitzlist"/>
        <w:autoSpaceDE w:val="0"/>
        <w:autoSpaceDN w:val="0"/>
        <w:adjustRightInd w:val="0"/>
        <w:spacing w:after="0" w:line="240" w:lineRule="auto"/>
        <w:ind w:left="540"/>
        <w:jc w:val="both"/>
        <w:rPr>
          <w:rFonts w:ascii="Times New Roman" w:hAnsi="Times New Roman"/>
          <w:b/>
          <w:color w:val="000000" w:themeColor="text1"/>
        </w:rPr>
      </w:pPr>
    </w:p>
    <w:p w14:paraId="14BDD7C1" w14:textId="77777777" w:rsidR="00443D59" w:rsidRPr="00447038" w:rsidRDefault="003461FC" w:rsidP="00B7591D">
      <w:pPr>
        <w:autoSpaceDE w:val="0"/>
        <w:autoSpaceDN w:val="0"/>
        <w:adjustRightInd w:val="0"/>
        <w:spacing w:after="0" w:line="240" w:lineRule="auto"/>
        <w:ind w:left="540" w:hanging="540"/>
        <w:jc w:val="both"/>
        <w:rPr>
          <w:rFonts w:ascii="Times New Roman" w:hAnsi="Times New Roman"/>
          <w:b/>
          <w:color w:val="000000" w:themeColor="text1"/>
        </w:rPr>
      </w:pPr>
      <w:r w:rsidRPr="00447038">
        <w:rPr>
          <w:rFonts w:ascii="Times New Roman" w:hAnsi="Times New Roman"/>
          <w:b/>
          <w:color w:val="000000" w:themeColor="text1"/>
        </w:rPr>
        <w:t>I</w:t>
      </w:r>
      <w:r w:rsidR="00ED59F9" w:rsidRPr="00447038">
        <w:rPr>
          <w:rFonts w:ascii="Times New Roman" w:hAnsi="Times New Roman"/>
          <w:b/>
          <w:color w:val="000000" w:themeColor="text1"/>
        </w:rPr>
        <w:t xml:space="preserve">lość odpadów komunalnych </w:t>
      </w:r>
      <w:r w:rsidRPr="00447038">
        <w:rPr>
          <w:rFonts w:ascii="Times New Roman" w:hAnsi="Times New Roman"/>
          <w:b/>
          <w:color w:val="000000" w:themeColor="text1"/>
        </w:rPr>
        <w:t xml:space="preserve">odebranych </w:t>
      </w:r>
      <w:r w:rsidR="00ED59F9" w:rsidRPr="00447038">
        <w:rPr>
          <w:rFonts w:ascii="Times New Roman" w:hAnsi="Times New Roman"/>
          <w:b/>
          <w:color w:val="000000" w:themeColor="text1"/>
        </w:rPr>
        <w:t>z terenu Gminy Mszana w skali roku z podziałem na poszczególne frakcje przedstawia się następująco:</w:t>
      </w:r>
    </w:p>
    <w:p w14:paraId="3BE3CE08" w14:textId="77777777" w:rsidR="00040E91" w:rsidRPr="00447038" w:rsidRDefault="00040E91" w:rsidP="00B7591D">
      <w:pPr>
        <w:autoSpaceDE w:val="0"/>
        <w:autoSpaceDN w:val="0"/>
        <w:adjustRightInd w:val="0"/>
        <w:spacing w:after="0" w:line="240" w:lineRule="auto"/>
        <w:ind w:left="540" w:hanging="540"/>
        <w:jc w:val="both"/>
        <w:rPr>
          <w:rFonts w:ascii="Times New Roman" w:hAnsi="Times New Roman"/>
          <w:b/>
          <w:color w:val="000000" w:themeColor="text1"/>
        </w:rPr>
      </w:pPr>
    </w:p>
    <w:p w14:paraId="4ED5BC39" w14:textId="7BC6965C" w:rsidR="00040E91" w:rsidRPr="00447038" w:rsidRDefault="00040E91" w:rsidP="00040E91">
      <w:pPr>
        <w:pStyle w:val="Legenda"/>
        <w:keepNext/>
        <w:rPr>
          <w:rFonts w:ascii="Times New Roman" w:hAnsi="Times New Roman"/>
          <w:b w:val="0"/>
          <w:bCs w:val="0"/>
          <w:color w:val="000000" w:themeColor="text1"/>
          <w:sz w:val="22"/>
          <w:szCs w:val="22"/>
        </w:rPr>
      </w:pPr>
      <w:bookmarkStart w:id="0" w:name="_Toc164695872"/>
      <w:r w:rsidRPr="00447038">
        <w:rPr>
          <w:rFonts w:ascii="Times New Roman" w:hAnsi="Times New Roman"/>
          <w:b w:val="0"/>
          <w:bCs w:val="0"/>
          <w:color w:val="000000" w:themeColor="text1"/>
          <w:sz w:val="22"/>
          <w:szCs w:val="22"/>
        </w:rPr>
        <w:t xml:space="preserve">Tabela </w:t>
      </w:r>
      <w:r w:rsidRPr="00447038">
        <w:rPr>
          <w:rFonts w:ascii="Times New Roman" w:hAnsi="Times New Roman"/>
          <w:b w:val="0"/>
          <w:bCs w:val="0"/>
          <w:color w:val="000000" w:themeColor="text1"/>
          <w:sz w:val="22"/>
          <w:szCs w:val="22"/>
        </w:rPr>
        <w:fldChar w:fldCharType="begin"/>
      </w:r>
      <w:r w:rsidRPr="00447038">
        <w:rPr>
          <w:rFonts w:ascii="Times New Roman" w:hAnsi="Times New Roman"/>
          <w:b w:val="0"/>
          <w:bCs w:val="0"/>
          <w:color w:val="000000" w:themeColor="text1"/>
          <w:sz w:val="22"/>
          <w:szCs w:val="22"/>
        </w:rPr>
        <w:instrText xml:space="preserve"> SEQ Tabela \* ARABIC </w:instrText>
      </w:r>
      <w:r w:rsidRPr="00447038">
        <w:rPr>
          <w:rFonts w:ascii="Times New Roman" w:hAnsi="Times New Roman"/>
          <w:b w:val="0"/>
          <w:bCs w:val="0"/>
          <w:color w:val="000000" w:themeColor="text1"/>
          <w:sz w:val="22"/>
          <w:szCs w:val="22"/>
        </w:rPr>
        <w:fldChar w:fldCharType="separate"/>
      </w:r>
      <w:r w:rsidR="005A6DFB">
        <w:rPr>
          <w:rFonts w:ascii="Times New Roman" w:hAnsi="Times New Roman"/>
          <w:b w:val="0"/>
          <w:bCs w:val="0"/>
          <w:noProof/>
          <w:color w:val="000000" w:themeColor="text1"/>
          <w:sz w:val="22"/>
          <w:szCs w:val="22"/>
        </w:rPr>
        <w:t>1</w:t>
      </w:r>
      <w:r w:rsidRPr="00447038">
        <w:rPr>
          <w:rFonts w:ascii="Times New Roman" w:hAnsi="Times New Roman"/>
          <w:b w:val="0"/>
          <w:bCs w:val="0"/>
          <w:color w:val="000000" w:themeColor="text1"/>
          <w:sz w:val="22"/>
          <w:szCs w:val="22"/>
        </w:rPr>
        <w:fldChar w:fldCharType="end"/>
      </w:r>
      <w:r w:rsidRPr="00447038">
        <w:rPr>
          <w:rFonts w:ascii="Times New Roman" w:hAnsi="Times New Roman"/>
          <w:b w:val="0"/>
          <w:bCs w:val="0"/>
          <w:color w:val="000000" w:themeColor="text1"/>
          <w:sz w:val="22"/>
          <w:szCs w:val="22"/>
        </w:rPr>
        <w:t>. Ilość zebranych odpadów komunalnych odebranych bezpośrednio z posesji w roku 202</w:t>
      </w:r>
      <w:r w:rsidR="00947B71" w:rsidRPr="00447038">
        <w:rPr>
          <w:rFonts w:ascii="Times New Roman" w:hAnsi="Times New Roman"/>
          <w:b w:val="0"/>
          <w:bCs w:val="0"/>
          <w:color w:val="000000" w:themeColor="text1"/>
          <w:sz w:val="22"/>
          <w:szCs w:val="22"/>
        </w:rPr>
        <w:t>4</w:t>
      </w:r>
      <w:r w:rsidRPr="00447038">
        <w:rPr>
          <w:rFonts w:ascii="Times New Roman" w:hAnsi="Times New Roman"/>
          <w:b w:val="0"/>
          <w:bCs w:val="0"/>
          <w:color w:val="000000" w:themeColor="text1"/>
          <w:sz w:val="22"/>
          <w:szCs w:val="22"/>
        </w:rPr>
        <w:t>.</w:t>
      </w:r>
      <w:bookmarkEnd w:id="0"/>
    </w:p>
    <w:tbl>
      <w:tblPr>
        <w:tblW w:w="9356" w:type="dxa"/>
        <w:tblInd w:w="108" w:type="dxa"/>
        <w:tblLayout w:type="fixed"/>
        <w:tblLook w:val="0000" w:firstRow="0" w:lastRow="0" w:firstColumn="0" w:lastColumn="0" w:noHBand="0" w:noVBand="0"/>
      </w:tblPr>
      <w:tblGrid>
        <w:gridCol w:w="704"/>
        <w:gridCol w:w="1265"/>
        <w:gridCol w:w="5970"/>
        <w:gridCol w:w="1417"/>
      </w:tblGrid>
      <w:tr w:rsidR="00447038" w:rsidRPr="00447038" w14:paraId="21CA3F17" w14:textId="77777777" w:rsidTr="00EE2E56">
        <w:trPr>
          <w:trHeight w:val="138"/>
        </w:trPr>
        <w:tc>
          <w:tcPr>
            <w:tcW w:w="704" w:type="dxa"/>
            <w:tcBorders>
              <w:top w:val="single" w:sz="4" w:space="0" w:color="000000"/>
              <w:left w:val="single" w:sz="4" w:space="0" w:color="000000"/>
              <w:bottom w:val="single" w:sz="4" w:space="0" w:color="000000"/>
              <w:right w:val="single" w:sz="4" w:space="0" w:color="000000"/>
            </w:tcBorders>
            <w:shd w:val="clear" w:color="auto" w:fill="FBE2D1"/>
            <w:vAlign w:val="center"/>
          </w:tcPr>
          <w:p w14:paraId="78A2AF92" w14:textId="77777777" w:rsidR="00040E91" w:rsidRPr="00447038" w:rsidRDefault="00040E91" w:rsidP="00EE2E56">
            <w:pPr>
              <w:spacing w:line="240" w:lineRule="auto"/>
              <w:jc w:val="center"/>
              <w:rPr>
                <w:rFonts w:ascii="Times New Roman" w:hAnsi="Times New Roman"/>
                <w:bCs/>
                <w:color w:val="000000" w:themeColor="text1"/>
                <w:lang w:eastAsia="ar-SA"/>
              </w:rPr>
            </w:pPr>
            <w:r w:rsidRPr="00447038">
              <w:rPr>
                <w:rFonts w:ascii="Times New Roman" w:hAnsi="Times New Roman"/>
                <w:bCs/>
                <w:color w:val="000000" w:themeColor="text1"/>
                <w:lang w:eastAsia="ar-SA"/>
              </w:rPr>
              <w:t>Lp.</w:t>
            </w:r>
          </w:p>
        </w:tc>
        <w:tc>
          <w:tcPr>
            <w:tcW w:w="1265" w:type="dxa"/>
            <w:tcBorders>
              <w:top w:val="single" w:sz="4" w:space="0" w:color="000000"/>
              <w:left w:val="single" w:sz="4" w:space="0" w:color="000000"/>
              <w:bottom w:val="single" w:sz="4" w:space="0" w:color="000000"/>
              <w:right w:val="single" w:sz="4" w:space="0" w:color="000000"/>
            </w:tcBorders>
            <w:shd w:val="clear" w:color="auto" w:fill="FBE2D1"/>
            <w:vAlign w:val="center"/>
          </w:tcPr>
          <w:p w14:paraId="14365E37" w14:textId="77777777" w:rsidR="00040E91" w:rsidRPr="00447038" w:rsidRDefault="00040E91" w:rsidP="00EE2E56">
            <w:pPr>
              <w:spacing w:line="240" w:lineRule="auto"/>
              <w:jc w:val="center"/>
              <w:rPr>
                <w:rFonts w:ascii="Times New Roman" w:hAnsi="Times New Roman"/>
                <w:bCs/>
                <w:color w:val="000000" w:themeColor="text1"/>
                <w:lang w:eastAsia="ar-SA"/>
              </w:rPr>
            </w:pPr>
            <w:r w:rsidRPr="00447038">
              <w:rPr>
                <w:rFonts w:ascii="Times New Roman" w:hAnsi="Times New Roman"/>
                <w:bCs/>
                <w:color w:val="000000" w:themeColor="text1"/>
                <w:lang w:eastAsia="ar-SA"/>
              </w:rPr>
              <w:t>Kod odpadów</w:t>
            </w:r>
          </w:p>
        </w:tc>
        <w:tc>
          <w:tcPr>
            <w:tcW w:w="5970" w:type="dxa"/>
            <w:tcBorders>
              <w:top w:val="single" w:sz="4" w:space="0" w:color="000000"/>
              <w:left w:val="single" w:sz="4" w:space="0" w:color="000000"/>
              <w:bottom w:val="single" w:sz="4" w:space="0" w:color="000000"/>
              <w:right w:val="single" w:sz="4" w:space="0" w:color="000000"/>
            </w:tcBorders>
            <w:shd w:val="clear" w:color="auto" w:fill="FBE2D1"/>
            <w:vAlign w:val="center"/>
          </w:tcPr>
          <w:p w14:paraId="04C9264C" w14:textId="77777777" w:rsidR="00040E91" w:rsidRPr="00447038" w:rsidRDefault="00040E91" w:rsidP="00EE2E56">
            <w:pPr>
              <w:spacing w:line="240" w:lineRule="auto"/>
              <w:jc w:val="center"/>
              <w:rPr>
                <w:rFonts w:ascii="Times New Roman" w:hAnsi="Times New Roman"/>
                <w:bCs/>
                <w:color w:val="000000" w:themeColor="text1"/>
                <w:lang w:eastAsia="ar-SA"/>
              </w:rPr>
            </w:pPr>
            <w:r w:rsidRPr="00447038">
              <w:rPr>
                <w:rFonts w:ascii="Times New Roman" w:hAnsi="Times New Roman"/>
                <w:bCs/>
                <w:color w:val="000000" w:themeColor="text1"/>
                <w:lang w:eastAsia="ar-SA"/>
              </w:rPr>
              <w:t xml:space="preserve">Nazwa odpadów </w:t>
            </w:r>
          </w:p>
        </w:tc>
        <w:tc>
          <w:tcPr>
            <w:tcW w:w="1417" w:type="dxa"/>
            <w:tcBorders>
              <w:top w:val="single" w:sz="4" w:space="0" w:color="000000"/>
              <w:left w:val="single" w:sz="4" w:space="0" w:color="000000"/>
              <w:bottom w:val="single" w:sz="4" w:space="0" w:color="000000"/>
              <w:right w:val="single" w:sz="4" w:space="0" w:color="000000"/>
            </w:tcBorders>
            <w:shd w:val="clear" w:color="auto" w:fill="FBE2D1"/>
            <w:vAlign w:val="center"/>
          </w:tcPr>
          <w:p w14:paraId="33CEDB92" w14:textId="77777777" w:rsidR="00040E91" w:rsidRPr="00447038" w:rsidRDefault="00040E91" w:rsidP="00EE2E56">
            <w:pPr>
              <w:spacing w:line="240" w:lineRule="auto"/>
              <w:jc w:val="center"/>
              <w:rPr>
                <w:rFonts w:ascii="Times New Roman" w:hAnsi="Times New Roman"/>
                <w:bCs/>
                <w:color w:val="000000" w:themeColor="text1"/>
                <w:lang w:eastAsia="ar-SA"/>
              </w:rPr>
            </w:pPr>
            <w:r w:rsidRPr="00447038">
              <w:rPr>
                <w:rFonts w:ascii="Times New Roman" w:hAnsi="Times New Roman"/>
                <w:bCs/>
                <w:color w:val="000000" w:themeColor="text1"/>
                <w:lang w:eastAsia="ar-SA"/>
              </w:rPr>
              <w:t>Masa [Mg]</w:t>
            </w:r>
          </w:p>
        </w:tc>
      </w:tr>
      <w:tr w:rsidR="00447038" w:rsidRPr="00447038" w14:paraId="524BF3C7" w14:textId="77777777" w:rsidTr="00EE2E56">
        <w:trPr>
          <w:trHeight w:hRule="exact" w:val="340"/>
        </w:trPr>
        <w:tc>
          <w:tcPr>
            <w:tcW w:w="704" w:type="dxa"/>
            <w:tcBorders>
              <w:top w:val="single" w:sz="4" w:space="0" w:color="000000"/>
              <w:left w:val="single" w:sz="4" w:space="0" w:color="000000"/>
              <w:bottom w:val="single" w:sz="4" w:space="0" w:color="000000"/>
            </w:tcBorders>
            <w:vAlign w:val="center"/>
          </w:tcPr>
          <w:p w14:paraId="66E32108" w14:textId="568F7D94" w:rsidR="00040E91" w:rsidRPr="00447038" w:rsidRDefault="00947B7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w:t>
            </w:r>
          </w:p>
        </w:tc>
        <w:tc>
          <w:tcPr>
            <w:tcW w:w="1265" w:type="dxa"/>
            <w:tcBorders>
              <w:top w:val="single" w:sz="4" w:space="0" w:color="000000"/>
              <w:left w:val="single" w:sz="4" w:space="0" w:color="000000"/>
              <w:bottom w:val="single" w:sz="4" w:space="0" w:color="000000"/>
            </w:tcBorders>
            <w:vAlign w:val="center"/>
          </w:tcPr>
          <w:p w14:paraId="32771B48"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20 03 01</w:t>
            </w:r>
          </w:p>
        </w:tc>
        <w:tc>
          <w:tcPr>
            <w:tcW w:w="5970" w:type="dxa"/>
            <w:tcBorders>
              <w:top w:val="single" w:sz="4" w:space="0" w:color="000000"/>
              <w:left w:val="single" w:sz="4" w:space="0" w:color="000000"/>
              <w:bottom w:val="single" w:sz="4" w:space="0" w:color="000000"/>
            </w:tcBorders>
            <w:vAlign w:val="center"/>
          </w:tcPr>
          <w:p w14:paraId="1E5E57CC" w14:textId="77777777" w:rsidR="00040E91" w:rsidRPr="00447038" w:rsidRDefault="00040E91"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lang w:eastAsia="ar-SA"/>
              </w:rPr>
              <w:t>Niesegregowane (zmieszane) odpady komunalne</w:t>
            </w:r>
          </w:p>
        </w:tc>
        <w:tc>
          <w:tcPr>
            <w:tcW w:w="1417" w:type="dxa"/>
            <w:tcBorders>
              <w:top w:val="single" w:sz="4" w:space="0" w:color="000000"/>
              <w:left w:val="single" w:sz="4" w:space="0" w:color="000000"/>
              <w:bottom w:val="single" w:sz="4" w:space="0" w:color="000000"/>
              <w:right w:val="single" w:sz="4" w:space="0" w:color="000000"/>
            </w:tcBorders>
            <w:vAlign w:val="center"/>
          </w:tcPr>
          <w:p w14:paraId="245B0142" w14:textId="13A5EA42"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1190,38</w:t>
            </w:r>
          </w:p>
        </w:tc>
      </w:tr>
      <w:tr w:rsidR="00447038" w:rsidRPr="00447038" w14:paraId="64721A3C" w14:textId="77777777" w:rsidTr="00EE2E56">
        <w:trPr>
          <w:trHeight w:hRule="exact" w:val="340"/>
        </w:trPr>
        <w:tc>
          <w:tcPr>
            <w:tcW w:w="704" w:type="dxa"/>
            <w:tcBorders>
              <w:top w:val="single" w:sz="4" w:space="0" w:color="000000"/>
              <w:left w:val="single" w:sz="4" w:space="0" w:color="000000"/>
              <w:bottom w:val="single" w:sz="4" w:space="0" w:color="000000"/>
              <w:right w:val="single" w:sz="4" w:space="0" w:color="000000"/>
            </w:tcBorders>
            <w:vAlign w:val="center"/>
          </w:tcPr>
          <w:p w14:paraId="46D3F8FA" w14:textId="2D4FB4CE" w:rsidR="00040E91" w:rsidRPr="00447038" w:rsidRDefault="00947B71" w:rsidP="00947B71">
            <w:pPr>
              <w:spacing w:line="240" w:lineRule="auto"/>
              <w:rPr>
                <w:rFonts w:ascii="Times New Roman" w:hAnsi="Times New Roman"/>
                <w:bCs/>
                <w:color w:val="000000" w:themeColor="text1"/>
                <w:lang w:eastAsia="ar-SA"/>
              </w:rPr>
            </w:pPr>
            <w:r w:rsidRPr="00447038">
              <w:rPr>
                <w:rFonts w:ascii="Times New Roman" w:hAnsi="Times New Roman"/>
                <w:bCs/>
                <w:color w:val="000000" w:themeColor="text1"/>
                <w:lang w:eastAsia="ar-SA"/>
              </w:rPr>
              <w:t xml:space="preserve">   2.</w:t>
            </w:r>
          </w:p>
        </w:tc>
        <w:tc>
          <w:tcPr>
            <w:tcW w:w="1265" w:type="dxa"/>
            <w:tcBorders>
              <w:top w:val="single" w:sz="4" w:space="0" w:color="000000"/>
              <w:left w:val="single" w:sz="4" w:space="0" w:color="000000"/>
              <w:bottom w:val="single" w:sz="4" w:space="0" w:color="000000"/>
              <w:right w:val="single" w:sz="4" w:space="0" w:color="000000"/>
            </w:tcBorders>
            <w:vAlign w:val="center"/>
          </w:tcPr>
          <w:p w14:paraId="4D0366EF" w14:textId="77777777" w:rsidR="00040E91" w:rsidRPr="00447038" w:rsidRDefault="00040E91" w:rsidP="00EE2E56">
            <w:pPr>
              <w:spacing w:line="240" w:lineRule="auto"/>
              <w:jc w:val="center"/>
              <w:rPr>
                <w:rFonts w:ascii="Times New Roman" w:hAnsi="Times New Roman"/>
                <w:b/>
                <w:color w:val="000000" w:themeColor="text1"/>
                <w:lang w:eastAsia="ar-SA"/>
              </w:rPr>
            </w:pPr>
            <w:r w:rsidRPr="00447038">
              <w:rPr>
                <w:rFonts w:ascii="Times New Roman" w:hAnsi="Times New Roman"/>
                <w:color w:val="000000" w:themeColor="text1"/>
                <w:lang w:eastAsia="ar-SA"/>
              </w:rPr>
              <w:t>15 01 01</w:t>
            </w:r>
          </w:p>
        </w:tc>
        <w:tc>
          <w:tcPr>
            <w:tcW w:w="5970" w:type="dxa"/>
            <w:tcBorders>
              <w:top w:val="single" w:sz="4" w:space="0" w:color="000000"/>
              <w:left w:val="single" w:sz="4" w:space="0" w:color="000000"/>
              <w:bottom w:val="single" w:sz="4" w:space="0" w:color="000000"/>
              <w:right w:val="single" w:sz="4" w:space="0" w:color="000000"/>
            </w:tcBorders>
            <w:vAlign w:val="center"/>
          </w:tcPr>
          <w:p w14:paraId="1690D00B" w14:textId="77777777" w:rsidR="00040E91" w:rsidRPr="00447038" w:rsidRDefault="00040E91" w:rsidP="00EE2E56">
            <w:pPr>
              <w:spacing w:line="240" w:lineRule="auto"/>
              <w:rPr>
                <w:rFonts w:ascii="Times New Roman" w:hAnsi="Times New Roman"/>
                <w:b/>
                <w:color w:val="000000" w:themeColor="text1"/>
                <w:lang w:eastAsia="ar-SA"/>
              </w:rPr>
            </w:pPr>
            <w:r w:rsidRPr="00447038">
              <w:rPr>
                <w:rFonts w:ascii="Times New Roman" w:hAnsi="Times New Roman"/>
                <w:color w:val="000000" w:themeColor="text1"/>
                <w:lang w:eastAsia="ar-SA"/>
              </w:rPr>
              <w:t>Opakowania z papieru i tektury</w:t>
            </w:r>
          </w:p>
        </w:tc>
        <w:tc>
          <w:tcPr>
            <w:tcW w:w="1417" w:type="dxa"/>
            <w:tcBorders>
              <w:top w:val="single" w:sz="4" w:space="0" w:color="000000"/>
              <w:left w:val="single" w:sz="4" w:space="0" w:color="000000"/>
              <w:bottom w:val="single" w:sz="4" w:space="0" w:color="000000"/>
              <w:right w:val="single" w:sz="4" w:space="0" w:color="000000"/>
            </w:tcBorders>
            <w:vAlign w:val="center"/>
          </w:tcPr>
          <w:p w14:paraId="4C89FB14" w14:textId="2ABCACE6" w:rsidR="00040E91" w:rsidRPr="00447038" w:rsidRDefault="007C0716" w:rsidP="00EE2E56">
            <w:pPr>
              <w:spacing w:line="240" w:lineRule="auto"/>
              <w:jc w:val="center"/>
              <w:rPr>
                <w:rFonts w:ascii="Times New Roman" w:hAnsi="Times New Roman"/>
                <w:bCs/>
                <w:color w:val="000000" w:themeColor="text1"/>
                <w:lang w:eastAsia="ar-SA"/>
              </w:rPr>
            </w:pPr>
            <w:r w:rsidRPr="00447038">
              <w:rPr>
                <w:rFonts w:ascii="Times New Roman" w:hAnsi="Times New Roman"/>
                <w:bCs/>
                <w:color w:val="000000" w:themeColor="text1"/>
                <w:lang w:eastAsia="ar-SA"/>
              </w:rPr>
              <w:t>76,84</w:t>
            </w:r>
          </w:p>
        </w:tc>
      </w:tr>
      <w:tr w:rsidR="00447038" w:rsidRPr="00447038" w14:paraId="4112A561" w14:textId="77777777" w:rsidTr="00EE2E56">
        <w:trPr>
          <w:trHeight w:hRule="exact" w:val="340"/>
        </w:trPr>
        <w:tc>
          <w:tcPr>
            <w:tcW w:w="704" w:type="dxa"/>
            <w:tcBorders>
              <w:top w:val="single" w:sz="4" w:space="0" w:color="000000"/>
              <w:left w:val="single" w:sz="4" w:space="0" w:color="000000"/>
              <w:bottom w:val="single" w:sz="4" w:space="0" w:color="000000"/>
            </w:tcBorders>
            <w:vAlign w:val="center"/>
          </w:tcPr>
          <w:p w14:paraId="35334822" w14:textId="65D807EB" w:rsidR="00040E91" w:rsidRPr="00447038" w:rsidRDefault="00947B7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3.</w:t>
            </w:r>
          </w:p>
        </w:tc>
        <w:tc>
          <w:tcPr>
            <w:tcW w:w="1265" w:type="dxa"/>
            <w:tcBorders>
              <w:top w:val="single" w:sz="4" w:space="0" w:color="000000"/>
              <w:left w:val="single" w:sz="4" w:space="0" w:color="000000"/>
              <w:bottom w:val="single" w:sz="4" w:space="0" w:color="000000"/>
            </w:tcBorders>
            <w:vAlign w:val="center"/>
          </w:tcPr>
          <w:p w14:paraId="0B630DE8"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15 01 07</w:t>
            </w:r>
          </w:p>
        </w:tc>
        <w:tc>
          <w:tcPr>
            <w:tcW w:w="5970" w:type="dxa"/>
            <w:tcBorders>
              <w:top w:val="single" w:sz="4" w:space="0" w:color="000000"/>
              <w:left w:val="single" w:sz="4" w:space="0" w:color="000000"/>
              <w:bottom w:val="single" w:sz="4" w:space="0" w:color="000000"/>
            </w:tcBorders>
            <w:vAlign w:val="center"/>
          </w:tcPr>
          <w:p w14:paraId="721930AE" w14:textId="77777777" w:rsidR="00040E91" w:rsidRPr="00447038" w:rsidRDefault="00040E91"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lang w:eastAsia="ar-SA"/>
              </w:rPr>
              <w:t>Opakowania ze szkła</w:t>
            </w:r>
          </w:p>
        </w:tc>
        <w:tc>
          <w:tcPr>
            <w:tcW w:w="1417" w:type="dxa"/>
            <w:tcBorders>
              <w:top w:val="single" w:sz="4" w:space="0" w:color="000000"/>
              <w:left w:val="single" w:sz="4" w:space="0" w:color="000000"/>
              <w:bottom w:val="single" w:sz="4" w:space="0" w:color="000000"/>
              <w:right w:val="single" w:sz="4" w:space="0" w:color="000000"/>
            </w:tcBorders>
            <w:vAlign w:val="center"/>
          </w:tcPr>
          <w:p w14:paraId="4B6D7447" w14:textId="48C3B0FF"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w:t>
            </w:r>
            <w:r w:rsidR="0008580E">
              <w:rPr>
                <w:rFonts w:ascii="Times New Roman" w:hAnsi="Times New Roman"/>
                <w:color w:val="000000" w:themeColor="text1"/>
                <w:lang w:eastAsia="ar-SA"/>
              </w:rPr>
              <w:t>8</w:t>
            </w:r>
            <w:r w:rsidRPr="00447038">
              <w:rPr>
                <w:rFonts w:ascii="Times New Roman" w:hAnsi="Times New Roman"/>
                <w:color w:val="000000" w:themeColor="text1"/>
                <w:lang w:eastAsia="ar-SA"/>
              </w:rPr>
              <w:t>3,17</w:t>
            </w:r>
          </w:p>
        </w:tc>
      </w:tr>
      <w:tr w:rsidR="00447038" w:rsidRPr="00447038" w14:paraId="6C69610B" w14:textId="77777777" w:rsidTr="00EE2E56">
        <w:trPr>
          <w:trHeight w:hRule="exact" w:val="340"/>
        </w:trPr>
        <w:tc>
          <w:tcPr>
            <w:tcW w:w="704" w:type="dxa"/>
            <w:tcBorders>
              <w:top w:val="single" w:sz="4" w:space="0" w:color="000000"/>
              <w:left w:val="single" w:sz="4" w:space="0" w:color="000000"/>
              <w:bottom w:val="single" w:sz="4" w:space="0" w:color="000000"/>
            </w:tcBorders>
            <w:vAlign w:val="center"/>
          </w:tcPr>
          <w:p w14:paraId="035F4F10" w14:textId="2BB4AE58" w:rsidR="00040E91" w:rsidRPr="00447038" w:rsidRDefault="00947B7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4.</w:t>
            </w:r>
          </w:p>
        </w:tc>
        <w:tc>
          <w:tcPr>
            <w:tcW w:w="1265" w:type="dxa"/>
            <w:tcBorders>
              <w:top w:val="single" w:sz="4" w:space="0" w:color="000000"/>
              <w:left w:val="single" w:sz="4" w:space="0" w:color="000000"/>
              <w:bottom w:val="single" w:sz="4" w:space="0" w:color="000000"/>
            </w:tcBorders>
            <w:vAlign w:val="center"/>
          </w:tcPr>
          <w:p w14:paraId="7A68BD99"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15 01 06</w:t>
            </w:r>
          </w:p>
        </w:tc>
        <w:tc>
          <w:tcPr>
            <w:tcW w:w="5970" w:type="dxa"/>
            <w:tcBorders>
              <w:top w:val="single" w:sz="4" w:space="0" w:color="000000"/>
              <w:left w:val="single" w:sz="4" w:space="0" w:color="000000"/>
              <w:bottom w:val="single" w:sz="4" w:space="0" w:color="000000"/>
            </w:tcBorders>
            <w:vAlign w:val="center"/>
          </w:tcPr>
          <w:p w14:paraId="1F3E9DE8" w14:textId="77777777" w:rsidR="00040E91" w:rsidRPr="00447038" w:rsidRDefault="00040E91"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lang w:eastAsia="ar-SA"/>
              </w:rPr>
              <w:t>Zmieszane odpady opakowaniowe</w:t>
            </w:r>
          </w:p>
        </w:tc>
        <w:tc>
          <w:tcPr>
            <w:tcW w:w="1417" w:type="dxa"/>
            <w:tcBorders>
              <w:top w:val="single" w:sz="4" w:space="0" w:color="000000"/>
              <w:left w:val="single" w:sz="4" w:space="0" w:color="000000"/>
              <w:bottom w:val="single" w:sz="4" w:space="0" w:color="000000"/>
              <w:right w:val="single" w:sz="4" w:space="0" w:color="000000"/>
            </w:tcBorders>
            <w:vAlign w:val="center"/>
          </w:tcPr>
          <w:p w14:paraId="403C828E" w14:textId="39D0A064"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257,84</w:t>
            </w:r>
          </w:p>
        </w:tc>
      </w:tr>
      <w:tr w:rsidR="00447038" w:rsidRPr="00447038" w14:paraId="24618F1A" w14:textId="77777777" w:rsidTr="00EE2E56">
        <w:trPr>
          <w:trHeight w:hRule="exact" w:val="340"/>
        </w:trPr>
        <w:tc>
          <w:tcPr>
            <w:tcW w:w="704" w:type="dxa"/>
            <w:tcBorders>
              <w:top w:val="single" w:sz="4" w:space="0" w:color="000000"/>
              <w:left w:val="single" w:sz="4" w:space="0" w:color="000000"/>
              <w:bottom w:val="single" w:sz="4" w:space="0" w:color="000000"/>
            </w:tcBorders>
            <w:vAlign w:val="center"/>
          </w:tcPr>
          <w:p w14:paraId="21BCCC92" w14:textId="4D9135FE" w:rsidR="00040E91" w:rsidRPr="00447038" w:rsidRDefault="00947B7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5.</w:t>
            </w:r>
          </w:p>
        </w:tc>
        <w:tc>
          <w:tcPr>
            <w:tcW w:w="1265" w:type="dxa"/>
            <w:tcBorders>
              <w:top w:val="single" w:sz="4" w:space="0" w:color="000000"/>
              <w:left w:val="single" w:sz="4" w:space="0" w:color="000000"/>
              <w:bottom w:val="single" w:sz="4" w:space="0" w:color="000000"/>
            </w:tcBorders>
            <w:vAlign w:val="center"/>
          </w:tcPr>
          <w:p w14:paraId="6300D454"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ex20 01 99</w:t>
            </w:r>
          </w:p>
        </w:tc>
        <w:tc>
          <w:tcPr>
            <w:tcW w:w="5970" w:type="dxa"/>
            <w:tcBorders>
              <w:top w:val="single" w:sz="4" w:space="0" w:color="000000"/>
              <w:left w:val="single" w:sz="4" w:space="0" w:color="000000"/>
              <w:bottom w:val="single" w:sz="4" w:space="0" w:color="000000"/>
            </w:tcBorders>
            <w:vAlign w:val="center"/>
          </w:tcPr>
          <w:p w14:paraId="31DE8BCF" w14:textId="77777777" w:rsidR="00040E91" w:rsidRPr="00447038" w:rsidRDefault="00040E91"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lang w:eastAsia="ar-SA"/>
              </w:rPr>
              <w:t>Inne frakcje zbierane w sposób selektywny (żużle, popioły)</w:t>
            </w:r>
          </w:p>
        </w:tc>
        <w:tc>
          <w:tcPr>
            <w:tcW w:w="1417" w:type="dxa"/>
            <w:tcBorders>
              <w:top w:val="single" w:sz="4" w:space="0" w:color="000000"/>
              <w:left w:val="single" w:sz="4" w:space="0" w:color="000000"/>
              <w:bottom w:val="single" w:sz="4" w:space="0" w:color="000000"/>
              <w:right w:val="single" w:sz="4" w:space="0" w:color="000000"/>
            </w:tcBorders>
            <w:vAlign w:val="center"/>
          </w:tcPr>
          <w:p w14:paraId="41A65040" w14:textId="07483D2A"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475,54</w:t>
            </w:r>
          </w:p>
        </w:tc>
      </w:tr>
      <w:tr w:rsidR="00040E91" w:rsidRPr="00447038" w14:paraId="79429E64" w14:textId="77777777" w:rsidTr="00EE2E56">
        <w:trPr>
          <w:trHeight w:hRule="exact" w:val="340"/>
        </w:trPr>
        <w:tc>
          <w:tcPr>
            <w:tcW w:w="704" w:type="dxa"/>
            <w:tcBorders>
              <w:top w:val="single" w:sz="4" w:space="0" w:color="000000"/>
              <w:left w:val="single" w:sz="4" w:space="0" w:color="000000"/>
              <w:bottom w:val="single" w:sz="4" w:space="0" w:color="000000"/>
            </w:tcBorders>
            <w:vAlign w:val="center"/>
          </w:tcPr>
          <w:p w14:paraId="120F0A7D" w14:textId="56D12AD0" w:rsidR="00040E91" w:rsidRPr="00447038" w:rsidRDefault="00947B7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6.</w:t>
            </w:r>
          </w:p>
        </w:tc>
        <w:tc>
          <w:tcPr>
            <w:tcW w:w="1265" w:type="dxa"/>
            <w:tcBorders>
              <w:top w:val="single" w:sz="4" w:space="0" w:color="000000"/>
              <w:left w:val="single" w:sz="4" w:space="0" w:color="000000"/>
              <w:bottom w:val="single" w:sz="4" w:space="0" w:color="000000"/>
            </w:tcBorders>
            <w:vAlign w:val="center"/>
          </w:tcPr>
          <w:p w14:paraId="66122AE2"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20 02 01</w:t>
            </w:r>
          </w:p>
        </w:tc>
        <w:tc>
          <w:tcPr>
            <w:tcW w:w="5970" w:type="dxa"/>
            <w:tcBorders>
              <w:top w:val="single" w:sz="4" w:space="0" w:color="000000"/>
              <w:left w:val="single" w:sz="4" w:space="0" w:color="000000"/>
              <w:bottom w:val="single" w:sz="4" w:space="0" w:color="000000"/>
            </w:tcBorders>
            <w:vAlign w:val="center"/>
          </w:tcPr>
          <w:p w14:paraId="62041942" w14:textId="77777777" w:rsidR="00040E91" w:rsidRPr="00447038" w:rsidRDefault="00040E91"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lang w:eastAsia="ar-SA"/>
              </w:rPr>
              <w:t xml:space="preserve">Odpady ulegające biodegradacji </w:t>
            </w:r>
          </w:p>
        </w:tc>
        <w:tc>
          <w:tcPr>
            <w:tcW w:w="1417" w:type="dxa"/>
            <w:tcBorders>
              <w:top w:val="single" w:sz="4" w:space="0" w:color="000000"/>
              <w:left w:val="single" w:sz="4" w:space="0" w:color="000000"/>
              <w:bottom w:val="single" w:sz="4" w:space="0" w:color="000000"/>
              <w:right w:val="single" w:sz="4" w:space="0" w:color="000000"/>
            </w:tcBorders>
            <w:vAlign w:val="center"/>
          </w:tcPr>
          <w:p w14:paraId="5249EE2A" w14:textId="63B0B0D9"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1133,70</w:t>
            </w:r>
          </w:p>
        </w:tc>
      </w:tr>
    </w:tbl>
    <w:p w14:paraId="720FB622" w14:textId="77777777" w:rsidR="00DB0E09" w:rsidRPr="00447038" w:rsidRDefault="00DB0E09" w:rsidP="00B7591D">
      <w:pPr>
        <w:widowControl w:val="0"/>
        <w:autoSpaceDE w:val="0"/>
        <w:autoSpaceDN w:val="0"/>
        <w:adjustRightInd w:val="0"/>
        <w:spacing w:after="0" w:line="240" w:lineRule="auto"/>
        <w:ind w:left="360" w:hanging="360"/>
        <w:jc w:val="both"/>
        <w:rPr>
          <w:rFonts w:ascii="Times New Roman" w:hAnsi="Times New Roman"/>
          <w:color w:val="000000" w:themeColor="text1"/>
        </w:rPr>
      </w:pPr>
    </w:p>
    <w:p w14:paraId="251DEFF8" w14:textId="46C85E5D" w:rsidR="00040E91" w:rsidRPr="00447038" w:rsidRDefault="00040E91" w:rsidP="00040E91">
      <w:pPr>
        <w:pStyle w:val="Legenda"/>
        <w:keepNext/>
        <w:rPr>
          <w:rFonts w:ascii="Times New Roman" w:hAnsi="Times New Roman"/>
          <w:b w:val="0"/>
          <w:bCs w:val="0"/>
          <w:color w:val="000000" w:themeColor="text1"/>
          <w:sz w:val="22"/>
          <w:szCs w:val="22"/>
        </w:rPr>
      </w:pPr>
      <w:bookmarkStart w:id="1" w:name="_Toc164695873"/>
      <w:r w:rsidRPr="00447038">
        <w:rPr>
          <w:rFonts w:ascii="Times New Roman" w:hAnsi="Times New Roman"/>
          <w:b w:val="0"/>
          <w:bCs w:val="0"/>
          <w:color w:val="000000" w:themeColor="text1"/>
          <w:sz w:val="22"/>
          <w:szCs w:val="22"/>
        </w:rPr>
        <w:t xml:space="preserve">Tabela </w:t>
      </w:r>
      <w:r w:rsidRPr="00447038">
        <w:rPr>
          <w:rFonts w:ascii="Times New Roman" w:hAnsi="Times New Roman"/>
          <w:b w:val="0"/>
          <w:bCs w:val="0"/>
          <w:color w:val="000000" w:themeColor="text1"/>
          <w:sz w:val="22"/>
          <w:szCs w:val="22"/>
        </w:rPr>
        <w:fldChar w:fldCharType="begin"/>
      </w:r>
      <w:r w:rsidRPr="00447038">
        <w:rPr>
          <w:rFonts w:ascii="Times New Roman" w:hAnsi="Times New Roman"/>
          <w:b w:val="0"/>
          <w:bCs w:val="0"/>
          <w:color w:val="000000" w:themeColor="text1"/>
          <w:sz w:val="22"/>
          <w:szCs w:val="22"/>
        </w:rPr>
        <w:instrText xml:space="preserve"> SEQ Tabela \* ARABIC </w:instrText>
      </w:r>
      <w:r w:rsidRPr="00447038">
        <w:rPr>
          <w:rFonts w:ascii="Times New Roman" w:hAnsi="Times New Roman"/>
          <w:b w:val="0"/>
          <w:bCs w:val="0"/>
          <w:color w:val="000000" w:themeColor="text1"/>
          <w:sz w:val="22"/>
          <w:szCs w:val="22"/>
        </w:rPr>
        <w:fldChar w:fldCharType="separate"/>
      </w:r>
      <w:r w:rsidR="005A6DFB">
        <w:rPr>
          <w:rFonts w:ascii="Times New Roman" w:hAnsi="Times New Roman"/>
          <w:b w:val="0"/>
          <w:bCs w:val="0"/>
          <w:noProof/>
          <w:color w:val="000000" w:themeColor="text1"/>
          <w:sz w:val="22"/>
          <w:szCs w:val="22"/>
        </w:rPr>
        <w:t>2</w:t>
      </w:r>
      <w:r w:rsidRPr="00447038">
        <w:rPr>
          <w:rFonts w:ascii="Times New Roman" w:hAnsi="Times New Roman"/>
          <w:b w:val="0"/>
          <w:bCs w:val="0"/>
          <w:color w:val="000000" w:themeColor="text1"/>
          <w:sz w:val="22"/>
          <w:szCs w:val="22"/>
        </w:rPr>
        <w:fldChar w:fldCharType="end"/>
      </w:r>
      <w:r w:rsidRPr="00447038">
        <w:rPr>
          <w:rFonts w:ascii="Times New Roman" w:hAnsi="Times New Roman"/>
          <w:b w:val="0"/>
          <w:bCs w:val="0"/>
          <w:color w:val="000000" w:themeColor="text1"/>
          <w:sz w:val="22"/>
          <w:szCs w:val="22"/>
        </w:rPr>
        <w:t>. Ilość odpadów zebranych w PSZOK w  roku 202</w:t>
      </w:r>
      <w:bookmarkEnd w:id="1"/>
      <w:r w:rsidR="00947B71" w:rsidRPr="00447038">
        <w:rPr>
          <w:rFonts w:ascii="Times New Roman" w:hAnsi="Times New Roman"/>
          <w:b w:val="0"/>
          <w:bCs w:val="0"/>
          <w:color w:val="000000" w:themeColor="text1"/>
          <w:sz w:val="22"/>
          <w:szCs w:val="22"/>
        </w:rPr>
        <w:t>4</w:t>
      </w:r>
    </w:p>
    <w:tbl>
      <w:tblPr>
        <w:tblW w:w="9391" w:type="dxa"/>
        <w:tblInd w:w="108" w:type="dxa"/>
        <w:tblLayout w:type="fixed"/>
        <w:tblLook w:val="0000" w:firstRow="0" w:lastRow="0" w:firstColumn="0" w:lastColumn="0" w:noHBand="0" w:noVBand="0"/>
      </w:tblPr>
      <w:tblGrid>
        <w:gridCol w:w="597"/>
        <w:gridCol w:w="1372"/>
        <w:gridCol w:w="6112"/>
        <w:gridCol w:w="1310"/>
      </w:tblGrid>
      <w:tr w:rsidR="00447038" w:rsidRPr="00447038" w14:paraId="0EB3CEB8" w14:textId="77777777" w:rsidTr="00F00604">
        <w:trPr>
          <w:trHeight w:hRule="exact" w:val="512"/>
        </w:trPr>
        <w:tc>
          <w:tcPr>
            <w:tcW w:w="597" w:type="dxa"/>
            <w:tcBorders>
              <w:top w:val="single" w:sz="4" w:space="0" w:color="000000"/>
              <w:left w:val="single" w:sz="4" w:space="0" w:color="000000"/>
              <w:bottom w:val="single" w:sz="4" w:space="0" w:color="000000"/>
              <w:right w:val="single" w:sz="4" w:space="0" w:color="000000"/>
            </w:tcBorders>
            <w:shd w:val="clear" w:color="auto" w:fill="FBE2D1"/>
            <w:vAlign w:val="center"/>
          </w:tcPr>
          <w:p w14:paraId="4E454058" w14:textId="77777777" w:rsidR="00040E91" w:rsidRPr="00447038" w:rsidRDefault="00040E91" w:rsidP="00EE2E56">
            <w:pPr>
              <w:spacing w:line="240" w:lineRule="auto"/>
              <w:jc w:val="center"/>
              <w:rPr>
                <w:rFonts w:ascii="Times New Roman" w:hAnsi="Times New Roman"/>
                <w:bCs/>
                <w:color w:val="000000" w:themeColor="text1"/>
                <w:lang w:eastAsia="ar-SA"/>
              </w:rPr>
            </w:pPr>
            <w:bookmarkStart w:id="2" w:name="_Hlk163120617"/>
            <w:r w:rsidRPr="00447038">
              <w:rPr>
                <w:rFonts w:ascii="Times New Roman" w:hAnsi="Times New Roman"/>
                <w:bCs/>
                <w:color w:val="000000" w:themeColor="text1"/>
                <w:lang w:eastAsia="ar-SA"/>
              </w:rPr>
              <w:t>Lp.</w:t>
            </w:r>
          </w:p>
          <w:p w14:paraId="088BB12C" w14:textId="77777777" w:rsidR="00A3303C" w:rsidRPr="00447038" w:rsidRDefault="00A3303C" w:rsidP="00EE2E56">
            <w:pPr>
              <w:spacing w:line="240" w:lineRule="auto"/>
              <w:jc w:val="center"/>
              <w:rPr>
                <w:rFonts w:ascii="Times New Roman" w:hAnsi="Times New Roman"/>
                <w:bCs/>
                <w:color w:val="000000" w:themeColor="text1"/>
                <w:lang w:eastAsia="ar-SA"/>
              </w:rPr>
            </w:pPr>
          </w:p>
        </w:tc>
        <w:tc>
          <w:tcPr>
            <w:tcW w:w="1372" w:type="dxa"/>
            <w:tcBorders>
              <w:top w:val="single" w:sz="4" w:space="0" w:color="000000"/>
              <w:left w:val="single" w:sz="4" w:space="0" w:color="000000"/>
              <w:bottom w:val="single" w:sz="4" w:space="0" w:color="000000"/>
              <w:right w:val="single" w:sz="4" w:space="0" w:color="000000"/>
            </w:tcBorders>
            <w:shd w:val="clear" w:color="auto" w:fill="FBE2D1"/>
            <w:vAlign w:val="center"/>
          </w:tcPr>
          <w:p w14:paraId="7218A1AC" w14:textId="77777777" w:rsidR="00040E91" w:rsidRPr="00447038" w:rsidRDefault="00040E91" w:rsidP="00EE2E56">
            <w:pPr>
              <w:spacing w:line="240" w:lineRule="auto"/>
              <w:jc w:val="center"/>
              <w:rPr>
                <w:rFonts w:ascii="Times New Roman" w:hAnsi="Times New Roman"/>
                <w:bCs/>
                <w:color w:val="000000" w:themeColor="text1"/>
                <w:lang w:eastAsia="ar-SA"/>
              </w:rPr>
            </w:pPr>
            <w:r w:rsidRPr="00447038">
              <w:rPr>
                <w:rFonts w:ascii="Times New Roman" w:hAnsi="Times New Roman"/>
                <w:bCs/>
                <w:color w:val="000000" w:themeColor="text1"/>
                <w:lang w:eastAsia="ar-SA"/>
              </w:rPr>
              <w:t>Kod odpadów</w:t>
            </w:r>
          </w:p>
        </w:tc>
        <w:tc>
          <w:tcPr>
            <w:tcW w:w="6112" w:type="dxa"/>
            <w:tcBorders>
              <w:top w:val="single" w:sz="4" w:space="0" w:color="000000"/>
              <w:left w:val="single" w:sz="4" w:space="0" w:color="000000"/>
              <w:bottom w:val="single" w:sz="4" w:space="0" w:color="000000"/>
              <w:right w:val="single" w:sz="4" w:space="0" w:color="000000"/>
            </w:tcBorders>
            <w:shd w:val="clear" w:color="auto" w:fill="FBE2D1"/>
            <w:vAlign w:val="center"/>
          </w:tcPr>
          <w:p w14:paraId="35FF48A2" w14:textId="77777777" w:rsidR="00040E91" w:rsidRPr="00447038" w:rsidRDefault="00040E91" w:rsidP="00EE2E56">
            <w:pPr>
              <w:spacing w:line="240" w:lineRule="auto"/>
              <w:jc w:val="center"/>
              <w:rPr>
                <w:rFonts w:ascii="Times New Roman" w:hAnsi="Times New Roman"/>
                <w:bCs/>
                <w:color w:val="000000" w:themeColor="text1"/>
                <w:lang w:eastAsia="ar-SA"/>
              </w:rPr>
            </w:pPr>
            <w:r w:rsidRPr="00447038">
              <w:rPr>
                <w:rFonts w:ascii="Times New Roman" w:hAnsi="Times New Roman"/>
                <w:bCs/>
                <w:color w:val="000000" w:themeColor="text1"/>
                <w:lang w:eastAsia="ar-SA"/>
              </w:rPr>
              <w:t>Nazwa odpadów</w:t>
            </w:r>
          </w:p>
        </w:tc>
        <w:tc>
          <w:tcPr>
            <w:tcW w:w="1310" w:type="dxa"/>
            <w:tcBorders>
              <w:top w:val="single" w:sz="4" w:space="0" w:color="000000"/>
              <w:left w:val="single" w:sz="4" w:space="0" w:color="000000"/>
              <w:bottom w:val="single" w:sz="4" w:space="0" w:color="000000"/>
              <w:right w:val="single" w:sz="4" w:space="0" w:color="000000"/>
            </w:tcBorders>
            <w:shd w:val="clear" w:color="auto" w:fill="FBE2D1"/>
            <w:vAlign w:val="center"/>
          </w:tcPr>
          <w:p w14:paraId="1D924027" w14:textId="77777777" w:rsidR="00040E91" w:rsidRPr="00447038" w:rsidRDefault="00040E91" w:rsidP="00EE2E56">
            <w:pPr>
              <w:spacing w:line="240" w:lineRule="auto"/>
              <w:jc w:val="center"/>
              <w:rPr>
                <w:rFonts w:ascii="Times New Roman" w:hAnsi="Times New Roman"/>
                <w:bCs/>
                <w:color w:val="000000" w:themeColor="text1"/>
                <w:lang w:eastAsia="ar-SA"/>
              </w:rPr>
            </w:pPr>
            <w:r w:rsidRPr="00447038">
              <w:rPr>
                <w:rFonts w:ascii="Times New Roman" w:hAnsi="Times New Roman"/>
                <w:bCs/>
                <w:color w:val="000000" w:themeColor="text1"/>
                <w:lang w:eastAsia="ar-SA"/>
              </w:rPr>
              <w:t>Masa [Mg]</w:t>
            </w:r>
          </w:p>
        </w:tc>
      </w:tr>
      <w:tr w:rsidR="00447038" w:rsidRPr="00447038" w14:paraId="6AE63FCA" w14:textId="77777777" w:rsidTr="00040E91">
        <w:trPr>
          <w:trHeight w:hRule="exact" w:val="340"/>
        </w:trPr>
        <w:tc>
          <w:tcPr>
            <w:tcW w:w="597" w:type="dxa"/>
            <w:tcBorders>
              <w:top w:val="single" w:sz="4" w:space="0" w:color="000000"/>
              <w:left w:val="single" w:sz="4" w:space="0" w:color="000000"/>
              <w:bottom w:val="single" w:sz="4" w:space="0" w:color="000000"/>
            </w:tcBorders>
            <w:vAlign w:val="center"/>
          </w:tcPr>
          <w:p w14:paraId="230E2550"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w:t>
            </w:r>
          </w:p>
        </w:tc>
        <w:tc>
          <w:tcPr>
            <w:tcW w:w="1372" w:type="dxa"/>
            <w:tcBorders>
              <w:top w:val="single" w:sz="4" w:space="0" w:color="000000"/>
              <w:left w:val="single" w:sz="4" w:space="0" w:color="000000"/>
              <w:bottom w:val="single" w:sz="4" w:space="0" w:color="000000"/>
            </w:tcBorders>
            <w:vAlign w:val="center"/>
          </w:tcPr>
          <w:p w14:paraId="70BA37F0"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15 01 06</w:t>
            </w:r>
          </w:p>
        </w:tc>
        <w:tc>
          <w:tcPr>
            <w:tcW w:w="6112" w:type="dxa"/>
            <w:tcBorders>
              <w:top w:val="single" w:sz="4" w:space="0" w:color="000000"/>
              <w:left w:val="single" w:sz="4" w:space="0" w:color="000000"/>
              <w:bottom w:val="single" w:sz="4" w:space="0" w:color="000000"/>
            </w:tcBorders>
            <w:vAlign w:val="center"/>
          </w:tcPr>
          <w:p w14:paraId="3300F623" w14:textId="77777777" w:rsidR="00040E91" w:rsidRPr="00447038" w:rsidRDefault="00040E91"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lang w:eastAsia="ar-SA"/>
              </w:rPr>
              <w:t>Zmieszane odpady opakowaniowe</w:t>
            </w:r>
          </w:p>
        </w:tc>
        <w:tc>
          <w:tcPr>
            <w:tcW w:w="1310" w:type="dxa"/>
            <w:tcBorders>
              <w:top w:val="single" w:sz="4" w:space="0" w:color="000000"/>
              <w:left w:val="single" w:sz="4" w:space="0" w:color="000000"/>
              <w:bottom w:val="single" w:sz="4" w:space="0" w:color="000000"/>
              <w:right w:val="single" w:sz="4" w:space="0" w:color="000000"/>
            </w:tcBorders>
            <w:vAlign w:val="center"/>
          </w:tcPr>
          <w:p w14:paraId="46EF719C" w14:textId="7899E50D"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6,98</w:t>
            </w:r>
          </w:p>
        </w:tc>
      </w:tr>
      <w:tr w:rsidR="00447038" w:rsidRPr="00447038" w14:paraId="3141C21F" w14:textId="77777777" w:rsidTr="00040E91">
        <w:trPr>
          <w:trHeight w:hRule="exact" w:val="340"/>
        </w:trPr>
        <w:tc>
          <w:tcPr>
            <w:tcW w:w="597" w:type="dxa"/>
            <w:tcBorders>
              <w:top w:val="single" w:sz="4" w:space="0" w:color="000000"/>
              <w:left w:val="single" w:sz="4" w:space="0" w:color="000000"/>
              <w:bottom w:val="single" w:sz="4" w:space="0" w:color="000000"/>
            </w:tcBorders>
            <w:vAlign w:val="center"/>
          </w:tcPr>
          <w:p w14:paraId="1E2A2B96"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lastRenderedPageBreak/>
              <w:t>2.</w:t>
            </w:r>
          </w:p>
        </w:tc>
        <w:tc>
          <w:tcPr>
            <w:tcW w:w="1372" w:type="dxa"/>
            <w:tcBorders>
              <w:top w:val="single" w:sz="4" w:space="0" w:color="000000"/>
              <w:left w:val="single" w:sz="4" w:space="0" w:color="000000"/>
              <w:bottom w:val="single" w:sz="4" w:space="0" w:color="000000"/>
            </w:tcBorders>
            <w:vAlign w:val="center"/>
          </w:tcPr>
          <w:p w14:paraId="52D6CF11"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16 01 03</w:t>
            </w:r>
          </w:p>
        </w:tc>
        <w:tc>
          <w:tcPr>
            <w:tcW w:w="6112" w:type="dxa"/>
            <w:tcBorders>
              <w:top w:val="single" w:sz="4" w:space="0" w:color="000000"/>
              <w:left w:val="single" w:sz="4" w:space="0" w:color="000000"/>
              <w:bottom w:val="single" w:sz="4" w:space="0" w:color="000000"/>
            </w:tcBorders>
            <w:vAlign w:val="center"/>
          </w:tcPr>
          <w:p w14:paraId="15D29426" w14:textId="77777777" w:rsidR="00040E91" w:rsidRPr="00447038" w:rsidRDefault="00040E91"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lang w:eastAsia="ar-SA"/>
              </w:rPr>
              <w:t xml:space="preserve">Zużyte opony </w:t>
            </w:r>
          </w:p>
        </w:tc>
        <w:tc>
          <w:tcPr>
            <w:tcW w:w="1310" w:type="dxa"/>
            <w:tcBorders>
              <w:top w:val="single" w:sz="4" w:space="0" w:color="000000"/>
              <w:left w:val="single" w:sz="4" w:space="0" w:color="000000"/>
              <w:bottom w:val="single" w:sz="4" w:space="0" w:color="000000"/>
              <w:right w:val="single" w:sz="4" w:space="0" w:color="000000"/>
            </w:tcBorders>
            <w:vAlign w:val="center"/>
          </w:tcPr>
          <w:p w14:paraId="4A8A2888" w14:textId="3DCE0D30"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11,429</w:t>
            </w:r>
          </w:p>
        </w:tc>
      </w:tr>
      <w:tr w:rsidR="00447038" w:rsidRPr="00447038" w14:paraId="38741A32" w14:textId="77777777" w:rsidTr="00040E91">
        <w:trPr>
          <w:trHeight w:hRule="exact" w:val="340"/>
        </w:trPr>
        <w:tc>
          <w:tcPr>
            <w:tcW w:w="597" w:type="dxa"/>
            <w:tcBorders>
              <w:top w:val="single" w:sz="4" w:space="0" w:color="000000"/>
              <w:left w:val="single" w:sz="4" w:space="0" w:color="000000"/>
              <w:bottom w:val="single" w:sz="4" w:space="0" w:color="000000"/>
            </w:tcBorders>
            <w:vAlign w:val="center"/>
          </w:tcPr>
          <w:p w14:paraId="42C0FB80"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3.</w:t>
            </w:r>
          </w:p>
        </w:tc>
        <w:tc>
          <w:tcPr>
            <w:tcW w:w="1372" w:type="dxa"/>
            <w:tcBorders>
              <w:top w:val="single" w:sz="4" w:space="0" w:color="000000"/>
              <w:left w:val="single" w:sz="4" w:space="0" w:color="000000"/>
              <w:bottom w:val="single" w:sz="4" w:space="0" w:color="000000"/>
            </w:tcBorders>
            <w:vAlign w:val="center"/>
          </w:tcPr>
          <w:p w14:paraId="007D27FC"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 xml:space="preserve">20 01 23* </w:t>
            </w:r>
          </w:p>
        </w:tc>
        <w:tc>
          <w:tcPr>
            <w:tcW w:w="6112" w:type="dxa"/>
            <w:tcBorders>
              <w:top w:val="single" w:sz="4" w:space="0" w:color="000000"/>
              <w:left w:val="single" w:sz="4" w:space="0" w:color="000000"/>
              <w:bottom w:val="single" w:sz="4" w:space="0" w:color="000000"/>
            </w:tcBorders>
            <w:vAlign w:val="center"/>
          </w:tcPr>
          <w:p w14:paraId="5C7390CA" w14:textId="77777777" w:rsidR="00040E91" w:rsidRPr="00447038" w:rsidRDefault="00040E91"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lang w:eastAsia="ar-SA"/>
              </w:rPr>
              <w:t>Urządzenia zawierające freony</w:t>
            </w:r>
          </w:p>
        </w:tc>
        <w:tc>
          <w:tcPr>
            <w:tcW w:w="1310" w:type="dxa"/>
            <w:tcBorders>
              <w:top w:val="single" w:sz="4" w:space="0" w:color="000000"/>
              <w:left w:val="single" w:sz="4" w:space="0" w:color="000000"/>
              <w:bottom w:val="single" w:sz="4" w:space="0" w:color="000000"/>
              <w:right w:val="single" w:sz="4" w:space="0" w:color="000000"/>
            </w:tcBorders>
            <w:vAlign w:val="center"/>
          </w:tcPr>
          <w:p w14:paraId="58866F99" w14:textId="6455FC05"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2,582</w:t>
            </w:r>
          </w:p>
        </w:tc>
      </w:tr>
      <w:tr w:rsidR="00447038" w:rsidRPr="00447038" w14:paraId="6C74F244" w14:textId="77777777" w:rsidTr="00040E91">
        <w:trPr>
          <w:trHeight w:hRule="exact" w:val="340"/>
        </w:trPr>
        <w:tc>
          <w:tcPr>
            <w:tcW w:w="597" w:type="dxa"/>
            <w:tcBorders>
              <w:top w:val="single" w:sz="4" w:space="0" w:color="000000"/>
              <w:left w:val="single" w:sz="4" w:space="0" w:color="000000"/>
              <w:bottom w:val="single" w:sz="4" w:space="0" w:color="000000"/>
            </w:tcBorders>
            <w:vAlign w:val="center"/>
          </w:tcPr>
          <w:p w14:paraId="591DD34B"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4.</w:t>
            </w:r>
          </w:p>
        </w:tc>
        <w:tc>
          <w:tcPr>
            <w:tcW w:w="1372" w:type="dxa"/>
            <w:tcBorders>
              <w:top w:val="single" w:sz="4" w:space="0" w:color="000000"/>
              <w:left w:val="single" w:sz="4" w:space="0" w:color="000000"/>
              <w:bottom w:val="single" w:sz="4" w:space="0" w:color="000000"/>
            </w:tcBorders>
            <w:vAlign w:val="center"/>
          </w:tcPr>
          <w:p w14:paraId="683FC9FF"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20 01 35*</w:t>
            </w:r>
          </w:p>
        </w:tc>
        <w:tc>
          <w:tcPr>
            <w:tcW w:w="6112" w:type="dxa"/>
            <w:tcBorders>
              <w:top w:val="single" w:sz="4" w:space="0" w:color="000000"/>
              <w:left w:val="single" w:sz="4" w:space="0" w:color="000000"/>
              <w:bottom w:val="single" w:sz="4" w:space="0" w:color="000000"/>
            </w:tcBorders>
            <w:vAlign w:val="center"/>
          </w:tcPr>
          <w:p w14:paraId="72352F19" w14:textId="77777777" w:rsidR="00040E91" w:rsidRPr="00447038" w:rsidRDefault="00040E91"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lang w:eastAsia="ar-SA"/>
              </w:rPr>
              <w:t xml:space="preserve">Zużyte urządzenia elektryczne i elektroniczne </w:t>
            </w:r>
          </w:p>
        </w:tc>
        <w:tc>
          <w:tcPr>
            <w:tcW w:w="1310" w:type="dxa"/>
            <w:tcBorders>
              <w:top w:val="single" w:sz="4" w:space="0" w:color="000000"/>
              <w:left w:val="single" w:sz="4" w:space="0" w:color="000000"/>
              <w:bottom w:val="single" w:sz="4" w:space="0" w:color="000000"/>
              <w:right w:val="single" w:sz="4" w:space="0" w:color="000000"/>
            </w:tcBorders>
            <w:vAlign w:val="center"/>
          </w:tcPr>
          <w:p w14:paraId="7D5CCEC2" w14:textId="3A9F7DF3"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0,398</w:t>
            </w:r>
          </w:p>
        </w:tc>
      </w:tr>
      <w:tr w:rsidR="00447038" w:rsidRPr="00447038" w14:paraId="31CF816E" w14:textId="77777777" w:rsidTr="00040E91">
        <w:trPr>
          <w:trHeight w:hRule="exact" w:val="340"/>
        </w:trPr>
        <w:tc>
          <w:tcPr>
            <w:tcW w:w="597" w:type="dxa"/>
            <w:tcBorders>
              <w:top w:val="single" w:sz="4" w:space="0" w:color="000000"/>
              <w:left w:val="single" w:sz="4" w:space="0" w:color="000000"/>
              <w:bottom w:val="single" w:sz="4" w:space="0" w:color="000000"/>
            </w:tcBorders>
            <w:vAlign w:val="center"/>
          </w:tcPr>
          <w:p w14:paraId="5D7F1C67"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5.</w:t>
            </w:r>
          </w:p>
        </w:tc>
        <w:tc>
          <w:tcPr>
            <w:tcW w:w="1372" w:type="dxa"/>
            <w:tcBorders>
              <w:top w:val="single" w:sz="4" w:space="0" w:color="000000"/>
              <w:left w:val="single" w:sz="4" w:space="0" w:color="000000"/>
              <w:bottom w:val="single" w:sz="4" w:space="0" w:color="000000"/>
            </w:tcBorders>
            <w:vAlign w:val="center"/>
          </w:tcPr>
          <w:p w14:paraId="70718570"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20 01 36</w:t>
            </w:r>
          </w:p>
        </w:tc>
        <w:tc>
          <w:tcPr>
            <w:tcW w:w="6112" w:type="dxa"/>
            <w:tcBorders>
              <w:top w:val="single" w:sz="4" w:space="0" w:color="000000"/>
              <w:left w:val="single" w:sz="4" w:space="0" w:color="000000"/>
              <w:bottom w:val="single" w:sz="4" w:space="0" w:color="000000"/>
            </w:tcBorders>
            <w:vAlign w:val="center"/>
          </w:tcPr>
          <w:p w14:paraId="4E191AB7" w14:textId="77777777" w:rsidR="00040E91" w:rsidRPr="00447038" w:rsidRDefault="00040E91"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lang w:eastAsia="ar-SA"/>
              </w:rPr>
              <w:t xml:space="preserve">Zużyte urządzenia elektryczne i elektroniczne </w:t>
            </w:r>
          </w:p>
        </w:tc>
        <w:tc>
          <w:tcPr>
            <w:tcW w:w="1310" w:type="dxa"/>
            <w:tcBorders>
              <w:top w:val="single" w:sz="4" w:space="0" w:color="000000"/>
              <w:left w:val="single" w:sz="4" w:space="0" w:color="000000"/>
              <w:bottom w:val="single" w:sz="4" w:space="0" w:color="000000"/>
              <w:right w:val="single" w:sz="4" w:space="0" w:color="000000"/>
            </w:tcBorders>
            <w:vAlign w:val="center"/>
          </w:tcPr>
          <w:p w14:paraId="3422B03A" w14:textId="062D81D8"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6,094</w:t>
            </w:r>
          </w:p>
        </w:tc>
      </w:tr>
      <w:tr w:rsidR="00447038" w:rsidRPr="00447038" w14:paraId="288A63C9" w14:textId="77777777" w:rsidTr="00040E91">
        <w:trPr>
          <w:trHeight w:hRule="exact" w:val="340"/>
        </w:trPr>
        <w:tc>
          <w:tcPr>
            <w:tcW w:w="597" w:type="dxa"/>
            <w:tcBorders>
              <w:top w:val="single" w:sz="4" w:space="0" w:color="000000"/>
              <w:left w:val="single" w:sz="4" w:space="0" w:color="000000"/>
              <w:bottom w:val="single" w:sz="4" w:space="0" w:color="000000"/>
            </w:tcBorders>
            <w:vAlign w:val="center"/>
          </w:tcPr>
          <w:p w14:paraId="00A52312"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6.</w:t>
            </w:r>
          </w:p>
        </w:tc>
        <w:tc>
          <w:tcPr>
            <w:tcW w:w="1372" w:type="dxa"/>
            <w:tcBorders>
              <w:top w:val="single" w:sz="4" w:space="0" w:color="000000"/>
              <w:left w:val="single" w:sz="4" w:space="0" w:color="000000"/>
              <w:bottom w:val="single" w:sz="4" w:space="0" w:color="000000"/>
            </w:tcBorders>
            <w:vAlign w:val="center"/>
          </w:tcPr>
          <w:p w14:paraId="5A3F0F4D"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20 03 07</w:t>
            </w:r>
          </w:p>
        </w:tc>
        <w:tc>
          <w:tcPr>
            <w:tcW w:w="6112" w:type="dxa"/>
            <w:tcBorders>
              <w:top w:val="single" w:sz="4" w:space="0" w:color="000000"/>
              <w:left w:val="single" w:sz="4" w:space="0" w:color="000000"/>
              <w:bottom w:val="single" w:sz="4" w:space="0" w:color="000000"/>
            </w:tcBorders>
            <w:vAlign w:val="center"/>
          </w:tcPr>
          <w:p w14:paraId="403AEBCB" w14:textId="77777777" w:rsidR="00040E91" w:rsidRPr="00447038" w:rsidRDefault="00040E91"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lang w:eastAsia="ar-SA"/>
              </w:rPr>
              <w:t>Odpady wielkogabarytowe</w:t>
            </w:r>
          </w:p>
        </w:tc>
        <w:tc>
          <w:tcPr>
            <w:tcW w:w="1310" w:type="dxa"/>
            <w:tcBorders>
              <w:top w:val="single" w:sz="4" w:space="0" w:color="000000"/>
              <w:left w:val="single" w:sz="4" w:space="0" w:color="000000"/>
              <w:bottom w:val="single" w:sz="4" w:space="0" w:color="000000"/>
              <w:right w:val="single" w:sz="4" w:space="0" w:color="000000"/>
            </w:tcBorders>
            <w:vAlign w:val="center"/>
          </w:tcPr>
          <w:p w14:paraId="2F74A27D" w14:textId="7419D7E2"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96,548</w:t>
            </w:r>
          </w:p>
        </w:tc>
      </w:tr>
      <w:tr w:rsidR="00447038" w:rsidRPr="00447038" w14:paraId="2799F692" w14:textId="77777777" w:rsidTr="00040E91">
        <w:trPr>
          <w:trHeight w:hRule="exact" w:val="340"/>
        </w:trPr>
        <w:tc>
          <w:tcPr>
            <w:tcW w:w="597" w:type="dxa"/>
            <w:tcBorders>
              <w:top w:val="single" w:sz="4" w:space="0" w:color="000000"/>
              <w:left w:val="single" w:sz="4" w:space="0" w:color="000000"/>
              <w:bottom w:val="single" w:sz="4" w:space="0" w:color="000000"/>
            </w:tcBorders>
            <w:vAlign w:val="center"/>
          </w:tcPr>
          <w:p w14:paraId="6022EFB5"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7.</w:t>
            </w:r>
          </w:p>
        </w:tc>
        <w:tc>
          <w:tcPr>
            <w:tcW w:w="1372" w:type="dxa"/>
            <w:tcBorders>
              <w:top w:val="single" w:sz="4" w:space="0" w:color="000000"/>
              <w:left w:val="single" w:sz="4" w:space="0" w:color="000000"/>
              <w:bottom w:val="single" w:sz="4" w:space="0" w:color="000000"/>
            </w:tcBorders>
            <w:vAlign w:val="center"/>
          </w:tcPr>
          <w:p w14:paraId="3752DCDA"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20 01 32</w:t>
            </w:r>
          </w:p>
        </w:tc>
        <w:tc>
          <w:tcPr>
            <w:tcW w:w="6112" w:type="dxa"/>
            <w:tcBorders>
              <w:top w:val="single" w:sz="4" w:space="0" w:color="000000"/>
              <w:left w:val="single" w:sz="4" w:space="0" w:color="000000"/>
              <w:bottom w:val="single" w:sz="4" w:space="0" w:color="000000"/>
            </w:tcBorders>
            <w:vAlign w:val="center"/>
          </w:tcPr>
          <w:p w14:paraId="00EF78D5" w14:textId="77777777" w:rsidR="00040E91" w:rsidRPr="00447038" w:rsidRDefault="00040E91"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lang w:eastAsia="ar-SA"/>
              </w:rPr>
              <w:t>Leki inne niż wymienione w 20 01 31</w:t>
            </w:r>
          </w:p>
        </w:tc>
        <w:tc>
          <w:tcPr>
            <w:tcW w:w="1310" w:type="dxa"/>
            <w:tcBorders>
              <w:top w:val="single" w:sz="4" w:space="0" w:color="000000"/>
              <w:left w:val="single" w:sz="4" w:space="0" w:color="000000"/>
              <w:bottom w:val="single" w:sz="4" w:space="0" w:color="000000"/>
              <w:right w:val="single" w:sz="4" w:space="0" w:color="000000"/>
            </w:tcBorders>
            <w:vAlign w:val="center"/>
          </w:tcPr>
          <w:p w14:paraId="7DFB2A7D" w14:textId="7E08FC6A"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0,039</w:t>
            </w:r>
          </w:p>
        </w:tc>
      </w:tr>
      <w:tr w:rsidR="00447038" w:rsidRPr="00447038" w14:paraId="48B9C036" w14:textId="77777777" w:rsidTr="00040E91">
        <w:trPr>
          <w:trHeight w:hRule="exact" w:val="340"/>
        </w:trPr>
        <w:tc>
          <w:tcPr>
            <w:tcW w:w="597" w:type="dxa"/>
            <w:tcBorders>
              <w:top w:val="single" w:sz="4" w:space="0" w:color="000000"/>
              <w:left w:val="single" w:sz="4" w:space="0" w:color="000000"/>
              <w:bottom w:val="single" w:sz="4" w:space="0" w:color="000000"/>
            </w:tcBorders>
            <w:vAlign w:val="center"/>
          </w:tcPr>
          <w:p w14:paraId="5895197A"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8.</w:t>
            </w:r>
          </w:p>
        </w:tc>
        <w:tc>
          <w:tcPr>
            <w:tcW w:w="1372" w:type="dxa"/>
            <w:tcBorders>
              <w:top w:val="single" w:sz="4" w:space="0" w:color="000000"/>
              <w:left w:val="single" w:sz="4" w:space="0" w:color="000000"/>
              <w:bottom w:val="single" w:sz="4" w:space="0" w:color="000000"/>
            </w:tcBorders>
            <w:vAlign w:val="center"/>
          </w:tcPr>
          <w:p w14:paraId="6AFF4060"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20 02 01</w:t>
            </w:r>
          </w:p>
        </w:tc>
        <w:tc>
          <w:tcPr>
            <w:tcW w:w="6112" w:type="dxa"/>
            <w:tcBorders>
              <w:top w:val="single" w:sz="4" w:space="0" w:color="000000"/>
              <w:left w:val="single" w:sz="4" w:space="0" w:color="000000"/>
              <w:bottom w:val="single" w:sz="4" w:space="0" w:color="000000"/>
            </w:tcBorders>
            <w:vAlign w:val="center"/>
          </w:tcPr>
          <w:p w14:paraId="5D5581A8" w14:textId="77777777" w:rsidR="00040E91" w:rsidRPr="00447038" w:rsidRDefault="00040E91"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lang w:eastAsia="ar-SA"/>
              </w:rPr>
              <w:t>Odpady ulegające biodegradacji</w:t>
            </w:r>
          </w:p>
        </w:tc>
        <w:tc>
          <w:tcPr>
            <w:tcW w:w="1310" w:type="dxa"/>
            <w:tcBorders>
              <w:top w:val="single" w:sz="4" w:space="0" w:color="000000"/>
              <w:left w:val="single" w:sz="4" w:space="0" w:color="000000"/>
              <w:bottom w:val="single" w:sz="4" w:space="0" w:color="000000"/>
              <w:right w:val="single" w:sz="4" w:space="0" w:color="000000"/>
            </w:tcBorders>
            <w:vAlign w:val="center"/>
          </w:tcPr>
          <w:p w14:paraId="345C01B1" w14:textId="12E93741"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70,88</w:t>
            </w:r>
          </w:p>
        </w:tc>
      </w:tr>
      <w:tr w:rsidR="00447038" w:rsidRPr="00447038" w14:paraId="4FF44BDA" w14:textId="77777777" w:rsidTr="00040E91">
        <w:trPr>
          <w:trHeight w:hRule="exact" w:val="340"/>
        </w:trPr>
        <w:tc>
          <w:tcPr>
            <w:tcW w:w="597" w:type="dxa"/>
            <w:tcBorders>
              <w:top w:val="single" w:sz="4" w:space="0" w:color="000000"/>
              <w:left w:val="single" w:sz="4" w:space="0" w:color="000000"/>
              <w:bottom w:val="single" w:sz="4" w:space="0" w:color="000000"/>
            </w:tcBorders>
            <w:vAlign w:val="center"/>
          </w:tcPr>
          <w:p w14:paraId="59AA8718" w14:textId="57BCF421"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9</w:t>
            </w:r>
            <w:r w:rsidR="00040E91" w:rsidRPr="00447038">
              <w:rPr>
                <w:rFonts w:ascii="Times New Roman" w:hAnsi="Times New Roman"/>
                <w:color w:val="000000" w:themeColor="text1"/>
                <w:lang w:eastAsia="ar-SA"/>
              </w:rPr>
              <w:t>.</w:t>
            </w:r>
          </w:p>
        </w:tc>
        <w:tc>
          <w:tcPr>
            <w:tcW w:w="1372" w:type="dxa"/>
            <w:tcBorders>
              <w:top w:val="single" w:sz="4" w:space="0" w:color="000000"/>
              <w:left w:val="single" w:sz="4" w:space="0" w:color="000000"/>
              <w:bottom w:val="single" w:sz="4" w:space="0" w:color="000000"/>
            </w:tcBorders>
            <w:vAlign w:val="center"/>
          </w:tcPr>
          <w:p w14:paraId="7E0D7F34"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20 01 01</w:t>
            </w:r>
          </w:p>
        </w:tc>
        <w:tc>
          <w:tcPr>
            <w:tcW w:w="6112" w:type="dxa"/>
            <w:tcBorders>
              <w:top w:val="single" w:sz="4" w:space="0" w:color="000000"/>
              <w:left w:val="single" w:sz="4" w:space="0" w:color="000000"/>
              <w:bottom w:val="single" w:sz="4" w:space="0" w:color="000000"/>
            </w:tcBorders>
            <w:vAlign w:val="center"/>
          </w:tcPr>
          <w:p w14:paraId="66D5E5C6" w14:textId="77777777" w:rsidR="00040E91" w:rsidRPr="00447038" w:rsidRDefault="00040E91"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lang w:eastAsia="ar-SA"/>
              </w:rPr>
              <w:t>Papier i tektura</w:t>
            </w:r>
          </w:p>
        </w:tc>
        <w:tc>
          <w:tcPr>
            <w:tcW w:w="1310" w:type="dxa"/>
            <w:tcBorders>
              <w:top w:val="single" w:sz="4" w:space="0" w:color="000000"/>
              <w:left w:val="single" w:sz="4" w:space="0" w:color="000000"/>
              <w:bottom w:val="single" w:sz="4" w:space="0" w:color="000000"/>
              <w:right w:val="single" w:sz="4" w:space="0" w:color="000000"/>
            </w:tcBorders>
            <w:vAlign w:val="center"/>
          </w:tcPr>
          <w:p w14:paraId="36DCCEBF" w14:textId="55D2C6D8"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10,45</w:t>
            </w:r>
          </w:p>
        </w:tc>
      </w:tr>
      <w:tr w:rsidR="00447038" w:rsidRPr="00447038" w14:paraId="321620B9" w14:textId="77777777" w:rsidTr="00040E91">
        <w:trPr>
          <w:trHeight w:hRule="exact" w:val="340"/>
        </w:trPr>
        <w:tc>
          <w:tcPr>
            <w:tcW w:w="597" w:type="dxa"/>
            <w:tcBorders>
              <w:top w:val="single" w:sz="4" w:space="0" w:color="000000"/>
              <w:left w:val="single" w:sz="4" w:space="0" w:color="000000"/>
              <w:bottom w:val="single" w:sz="4" w:space="0" w:color="000000"/>
            </w:tcBorders>
            <w:vAlign w:val="center"/>
          </w:tcPr>
          <w:p w14:paraId="398A1E09" w14:textId="0E07F5B2"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w:t>
            </w:r>
            <w:r w:rsidR="007C0716" w:rsidRPr="00447038">
              <w:rPr>
                <w:rFonts w:ascii="Times New Roman" w:hAnsi="Times New Roman"/>
                <w:color w:val="000000" w:themeColor="text1"/>
                <w:lang w:eastAsia="ar-SA"/>
              </w:rPr>
              <w:t>1</w:t>
            </w:r>
            <w:r w:rsidRPr="00447038">
              <w:rPr>
                <w:rFonts w:ascii="Times New Roman" w:hAnsi="Times New Roman"/>
                <w:color w:val="000000" w:themeColor="text1"/>
                <w:lang w:eastAsia="ar-SA"/>
              </w:rPr>
              <w:t>.</w:t>
            </w:r>
          </w:p>
        </w:tc>
        <w:tc>
          <w:tcPr>
            <w:tcW w:w="1372" w:type="dxa"/>
            <w:tcBorders>
              <w:top w:val="single" w:sz="4" w:space="0" w:color="000000"/>
              <w:left w:val="single" w:sz="4" w:space="0" w:color="000000"/>
              <w:bottom w:val="single" w:sz="4" w:space="0" w:color="000000"/>
            </w:tcBorders>
            <w:vAlign w:val="center"/>
          </w:tcPr>
          <w:p w14:paraId="02AF0D80"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15 01 07</w:t>
            </w:r>
          </w:p>
        </w:tc>
        <w:tc>
          <w:tcPr>
            <w:tcW w:w="6112" w:type="dxa"/>
            <w:tcBorders>
              <w:top w:val="single" w:sz="4" w:space="0" w:color="000000"/>
              <w:left w:val="single" w:sz="4" w:space="0" w:color="000000"/>
              <w:bottom w:val="single" w:sz="4" w:space="0" w:color="000000"/>
            </w:tcBorders>
            <w:vAlign w:val="center"/>
          </w:tcPr>
          <w:p w14:paraId="10A58CE4" w14:textId="77777777" w:rsidR="00040E91" w:rsidRPr="00447038" w:rsidRDefault="00040E91"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lang w:eastAsia="ar-SA"/>
              </w:rPr>
              <w:t>Opakowania ze szkła</w:t>
            </w:r>
          </w:p>
        </w:tc>
        <w:tc>
          <w:tcPr>
            <w:tcW w:w="1310" w:type="dxa"/>
            <w:tcBorders>
              <w:top w:val="single" w:sz="4" w:space="0" w:color="000000"/>
              <w:left w:val="single" w:sz="4" w:space="0" w:color="000000"/>
              <w:bottom w:val="single" w:sz="4" w:space="0" w:color="000000"/>
              <w:right w:val="single" w:sz="4" w:space="0" w:color="000000"/>
            </w:tcBorders>
            <w:vAlign w:val="center"/>
          </w:tcPr>
          <w:p w14:paraId="3A1AD2CF" w14:textId="19970931"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3,298</w:t>
            </w:r>
          </w:p>
        </w:tc>
      </w:tr>
      <w:tr w:rsidR="00447038" w:rsidRPr="00447038" w14:paraId="0C7848A7" w14:textId="77777777" w:rsidTr="00040E91">
        <w:trPr>
          <w:trHeight w:hRule="exact" w:val="340"/>
        </w:trPr>
        <w:tc>
          <w:tcPr>
            <w:tcW w:w="597" w:type="dxa"/>
            <w:tcBorders>
              <w:top w:val="single" w:sz="4" w:space="0" w:color="000000"/>
              <w:left w:val="single" w:sz="4" w:space="0" w:color="000000"/>
              <w:bottom w:val="single" w:sz="4" w:space="0" w:color="000000"/>
            </w:tcBorders>
            <w:vAlign w:val="center"/>
          </w:tcPr>
          <w:p w14:paraId="15F224AA" w14:textId="7DE3493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w:t>
            </w:r>
            <w:r w:rsidR="007C0716" w:rsidRPr="00447038">
              <w:rPr>
                <w:rFonts w:ascii="Times New Roman" w:hAnsi="Times New Roman"/>
                <w:color w:val="000000" w:themeColor="text1"/>
                <w:lang w:eastAsia="ar-SA"/>
              </w:rPr>
              <w:t>2</w:t>
            </w:r>
            <w:r w:rsidRPr="00447038">
              <w:rPr>
                <w:rFonts w:ascii="Times New Roman" w:hAnsi="Times New Roman"/>
                <w:color w:val="000000" w:themeColor="text1"/>
                <w:lang w:eastAsia="ar-SA"/>
              </w:rPr>
              <w:t>.</w:t>
            </w:r>
          </w:p>
        </w:tc>
        <w:tc>
          <w:tcPr>
            <w:tcW w:w="1372" w:type="dxa"/>
            <w:tcBorders>
              <w:top w:val="single" w:sz="4" w:space="0" w:color="000000"/>
              <w:left w:val="single" w:sz="4" w:space="0" w:color="000000"/>
              <w:bottom w:val="single" w:sz="4" w:space="0" w:color="000000"/>
            </w:tcBorders>
            <w:vAlign w:val="center"/>
          </w:tcPr>
          <w:p w14:paraId="05753DDE"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eastAsia="Times New Roman" w:hAnsi="Times New Roman"/>
                <w:color w:val="000000" w:themeColor="text1"/>
              </w:rPr>
              <w:t xml:space="preserve">20 01 26 </w:t>
            </w:r>
          </w:p>
        </w:tc>
        <w:tc>
          <w:tcPr>
            <w:tcW w:w="6112" w:type="dxa"/>
            <w:tcBorders>
              <w:top w:val="single" w:sz="4" w:space="0" w:color="000000"/>
              <w:left w:val="single" w:sz="4" w:space="0" w:color="000000"/>
              <w:bottom w:val="single" w:sz="4" w:space="0" w:color="000000"/>
            </w:tcBorders>
            <w:vAlign w:val="center"/>
          </w:tcPr>
          <w:p w14:paraId="7DD31249" w14:textId="77777777" w:rsidR="00040E91" w:rsidRPr="00447038" w:rsidRDefault="00040E91"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rPr>
              <w:t>Oleje i tłuszcze inne niż wymienione w 20 01 25</w:t>
            </w:r>
          </w:p>
        </w:tc>
        <w:tc>
          <w:tcPr>
            <w:tcW w:w="1310" w:type="dxa"/>
            <w:tcBorders>
              <w:top w:val="single" w:sz="4" w:space="0" w:color="000000"/>
              <w:left w:val="single" w:sz="4" w:space="0" w:color="000000"/>
              <w:bottom w:val="single" w:sz="4" w:space="0" w:color="000000"/>
              <w:right w:val="single" w:sz="4" w:space="0" w:color="000000"/>
            </w:tcBorders>
            <w:vAlign w:val="center"/>
          </w:tcPr>
          <w:p w14:paraId="257173E8" w14:textId="320E790A"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0,8525</w:t>
            </w:r>
          </w:p>
        </w:tc>
      </w:tr>
      <w:tr w:rsidR="00447038" w:rsidRPr="00447038" w14:paraId="63A17025" w14:textId="77777777" w:rsidTr="00040E91">
        <w:trPr>
          <w:trHeight w:hRule="exact" w:val="340"/>
        </w:trPr>
        <w:tc>
          <w:tcPr>
            <w:tcW w:w="597" w:type="dxa"/>
            <w:tcBorders>
              <w:top w:val="single" w:sz="4" w:space="0" w:color="000000"/>
              <w:left w:val="single" w:sz="4" w:space="0" w:color="000000"/>
              <w:bottom w:val="single" w:sz="4" w:space="0" w:color="000000"/>
            </w:tcBorders>
            <w:vAlign w:val="center"/>
          </w:tcPr>
          <w:p w14:paraId="7D87D913" w14:textId="45470C4E" w:rsidR="00040E91" w:rsidRPr="00447038" w:rsidRDefault="007C0716"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lang w:eastAsia="ar-SA"/>
              </w:rPr>
              <w:t xml:space="preserve"> </w:t>
            </w:r>
            <w:r w:rsidR="00040E91" w:rsidRPr="00447038">
              <w:rPr>
                <w:rFonts w:ascii="Times New Roman" w:hAnsi="Times New Roman"/>
                <w:color w:val="000000" w:themeColor="text1"/>
                <w:lang w:eastAsia="ar-SA"/>
              </w:rPr>
              <w:t>1</w:t>
            </w:r>
            <w:r w:rsidRPr="00447038">
              <w:rPr>
                <w:rFonts w:ascii="Times New Roman" w:hAnsi="Times New Roman"/>
                <w:color w:val="000000" w:themeColor="text1"/>
                <w:lang w:eastAsia="ar-SA"/>
              </w:rPr>
              <w:t>3</w:t>
            </w:r>
            <w:r w:rsidR="00040E91" w:rsidRPr="00447038">
              <w:rPr>
                <w:rFonts w:ascii="Times New Roman" w:hAnsi="Times New Roman"/>
                <w:color w:val="000000" w:themeColor="text1"/>
                <w:lang w:eastAsia="ar-SA"/>
              </w:rPr>
              <w:t>.</w:t>
            </w:r>
          </w:p>
        </w:tc>
        <w:tc>
          <w:tcPr>
            <w:tcW w:w="1372" w:type="dxa"/>
            <w:tcBorders>
              <w:top w:val="single" w:sz="4" w:space="0" w:color="000000"/>
              <w:left w:val="single" w:sz="4" w:space="0" w:color="000000"/>
              <w:bottom w:val="single" w:sz="4" w:space="0" w:color="000000"/>
            </w:tcBorders>
            <w:vAlign w:val="center"/>
          </w:tcPr>
          <w:p w14:paraId="5F9FA6C3" w14:textId="77777777"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eastAsia="Times New Roman" w:hAnsi="Times New Roman"/>
                <w:color w:val="000000" w:themeColor="text1"/>
              </w:rPr>
              <w:t>20 01 34</w:t>
            </w:r>
          </w:p>
        </w:tc>
        <w:tc>
          <w:tcPr>
            <w:tcW w:w="6112" w:type="dxa"/>
            <w:tcBorders>
              <w:top w:val="single" w:sz="4" w:space="0" w:color="000000"/>
              <w:left w:val="single" w:sz="4" w:space="0" w:color="000000"/>
              <w:bottom w:val="single" w:sz="4" w:space="0" w:color="000000"/>
            </w:tcBorders>
            <w:vAlign w:val="center"/>
          </w:tcPr>
          <w:p w14:paraId="0ACD603C" w14:textId="77777777" w:rsidR="00040E91" w:rsidRPr="00447038" w:rsidRDefault="00040E91" w:rsidP="00EE2E56">
            <w:pPr>
              <w:spacing w:line="240" w:lineRule="auto"/>
              <w:rPr>
                <w:rFonts w:ascii="Times New Roman" w:hAnsi="Times New Roman"/>
                <w:color w:val="000000" w:themeColor="text1"/>
                <w:lang w:eastAsia="ar-SA"/>
              </w:rPr>
            </w:pPr>
            <w:r w:rsidRPr="00447038">
              <w:rPr>
                <w:rFonts w:ascii="Times New Roman" w:hAnsi="Times New Roman"/>
                <w:color w:val="000000" w:themeColor="text1"/>
              </w:rPr>
              <w:t>Baterie i akumulatory inne niż wymienione w 20 01 33</w:t>
            </w:r>
          </w:p>
        </w:tc>
        <w:tc>
          <w:tcPr>
            <w:tcW w:w="1310" w:type="dxa"/>
            <w:tcBorders>
              <w:top w:val="single" w:sz="4" w:space="0" w:color="000000"/>
              <w:left w:val="single" w:sz="4" w:space="0" w:color="000000"/>
              <w:bottom w:val="single" w:sz="4" w:space="0" w:color="000000"/>
              <w:right w:val="single" w:sz="4" w:space="0" w:color="000000"/>
            </w:tcBorders>
            <w:vAlign w:val="center"/>
          </w:tcPr>
          <w:p w14:paraId="03F185AA" w14:textId="6B587B54" w:rsidR="00040E91" w:rsidRPr="00447038" w:rsidRDefault="007C0716"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0,043</w:t>
            </w:r>
          </w:p>
        </w:tc>
      </w:tr>
      <w:tr w:rsidR="00447038" w:rsidRPr="00447038" w14:paraId="1040C025" w14:textId="77777777" w:rsidTr="00040E91">
        <w:trPr>
          <w:trHeight w:hRule="exact" w:val="340"/>
        </w:trPr>
        <w:tc>
          <w:tcPr>
            <w:tcW w:w="597" w:type="dxa"/>
            <w:tcBorders>
              <w:top w:val="single" w:sz="4" w:space="0" w:color="000000"/>
              <w:left w:val="single" w:sz="4" w:space="0" w:color="000000"/>
              <w:bottom w:val="single" w:sz="4" w:space="0" w:color="000000"/>
            </w:tcBorders>
            <w:vAlign w:val="center"/>
          </w:tcPr>
          <w:p w14:paraId="43582DC8" w14:textId="02B05AC2"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w:t>
            </w:r>
            <w:r w:rsidR="007C0716" w:rsidRPr="00447038">
              <w:rPr>
                <w:rFonts w:ascii="Times New Roman" w:hAnsi="Times New Roman"/>
                <w:color w:val="000000" w:themeColor="text1"/>
                <w:lang w:eastAsia="ar-SA"/>
              </w:rPr>
              <w:t>4</w:t>
            </w:r>
            <w:r w:rsidRPr="00447038">
              <w:rPr>
                <w:rFonts w:ascii="Times New Roman" w:hAnsi="Times New Roman"/>
                <w:color w:val="000000" w:themeColor="text1"/>
                <w:lang w:eastAsia="ar-SA"/>
              </w:rPr>
              <w:t>.</w:t>
            </w:r>
          </w:p>
        </w:tc>
        <w:tc>
          <w:tcPr>
            <w:tcW w:w="1372" w:type="dxa"/>
            <w:tcBorders>
              <w:top w:val="single" w:sz="4" w:space="0" w:color="000000"/>
              <w:left w:val="single" w:sz="4" w:space="0" w:color="000000"/>
              <w:bottom w:val="single" w:sz="4" w:space="0" w:color="000000"/>
            </w:tcBorders>
            <w:vAlign w:val="center"/>
          </w:tcPr>
          <w:p w14:paraId="28E1328A" w14:textId="2F4D7D1B" w:rsidR="00040E91" w:rsidRPr="00447038" w:rsidRDefault="008850AD" w:rsidP="00EE2E56">
            <w:pPr>
              <w:spacing w:line="240" w:lineRule="auto"/>
              <w:jc w:val="center"/>
              <w:rPr>
                <w:rFonts w:ascii="Times New Roman" w:eastAsia="Times New Roman" w:hAnsi="Times New Roman"/>
                <w:color w:val="000000" w:themeColor="text1"/>
              </w:rPr>
            </w:pPr>
            <w:r w:rsidRPr="00447038">
              <w:rPr>
                <w:rFonts w:ascii="Times New Roman" w:hAnsi="Times New Roman"/>
                <w:color w:val="000000" w:themeColor="text1"/>
                <w:lang w:eastAsia="ar-SA"/>
              </w:rPr>
              <w:t>20 01 10</w:t>
            </w:r>
          </w:p>
        </w:tc>
        <w:tc>
          <w:tcPr>
            <w:tcW w:w="6112" w:type="dxa"/>
            <w:tcBorders>
              <w:top w:val="single" w:sz="4" w:space="0" w:color="000000"/>
              <w:left w:val="single" w:sz="4" w:space="0" w:color="000000"/>
              <w:bottom w:val="single" w:sz="4" w:space="0" w:color="000000"/>
            </w:tcBorders>
            <w:vAlign w:val="center"/>
          </w:tcPr>
          <w:p w14:paraId="625CACA6" w14:textId="33F6B294" w:rsidR="00040E91" w:rsidRPr="00447038" w:rsidRDefault="008850AD" w:rsidP="00EE2E56">
            <w:pPr>
              <w:spacing w:line="240" w:lineRule="auto"/>
              <w:rPr>
                <w:rFonts w:ascii="Times New Roman" w:hAnsi="Times New Roman"/>
                <w:color w:val="000000" w:themeColor="text1"/>
              </w:rPr>
            </w:pPr>
            <w:r w:rsidRPr="00447038">
              <w:rPr>
                <w:rFonts w:ascii="Times New Roman" w:hAnsi="Times New Roman"/>
                <w:color w:val="000000" w:themeColor="text1"/>
                <w:lang w:eastAsia="ar-SA"/>
              </w:rPr>
              <w:t xml:space="preserve">Odzież </w:t>
            </w:r>
          </w:p>
        </w:tc>
        <w:tc>
          <w:tcPr>
            <w:tcW w:w="1310" w:type="dxa"/>
            <w:tcBorders>
              <w:top w:val="single" w:sz="4" w:space="0" w:color="000000"/>
              <w:left w:val="single" w:sz="4" w:space="0" w:color="000000"/>
              <w:bottom w:val="single" w:sz="4" w:space="0" w:color="000000"/>
              <w:right w:val="single" w:sz="4" w:space="0" w:color="000000"/>
            </w:tcBorders>
            <w:vAlign w:val="center"/>
          </w:tcPr>
          <w:p w14:paraId="18585850" w14:textId="32DD0427" w:rsidR="00040E91" w:rsidRPr="00447038" w:rsidRDefault="008850AD" w:rsidP="00EE2E56">
            <w:pPr>
              <w:spacing w:line="240" w:lineRule="auto"/>
              <w:jc w:val="center"/>
              <w:rPr>
                <w:rFonts w:ascii="Times New Roman" w:hAnsi="Times New Roman"/>
                <w:bCs/>
                <w:color w:val="000000" w:themeColor="text1"/>
                <w:lang w:eastAsia="ar-SA"/>
              </w:rPr>
            </w:pPr>
            <w:r w:rsidRPr="00447038">
              <w:rPr>
                <w:rFonts w:ascii="Times New Roman" w:hAnsi="Times New Roman"/>
                <w:bCs/>
                <w:color w:val="000000" w:themeColor="text1"/>
                <w:lang w:eastAsia="ar-SA"/>
              </w:rPr>
              <w:t>0,74</w:t>
            </w:r>
          </w:p>
        </w:tc>
      </w:tr>
      <w:tr w:rsidR="00447038" w:rsidRPr="00447038" w14:paraId="12A0882A" w14:textId="77777777" w:rsidTr="00040E91">
        <w:trPr>
          <w:trHeight w:hRule="exact" w:val="340"/>
        </w:trPr>
        <w:tc>
          <w:tcPr>
            <w:tcW w:w="597" w:type="dxa"/>
            <w:tcBorders>
              <w:top w:val="single" w:sz="4" w:space="0" w:color="000000"/>
              <w:left w:val="single" w:sz="4" w:space="0" w:color="000000"/>
              <w:bottom w:val="single" w:sz="4" w:space="0" w:color="000000"/>
            </w:tcBorders>
            <w:vAlign w:val="center"/>
          </w:tcPr>
          <w:p w14:paraId="1F17FF12" w14:textId="2205F77F"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w:t>
            </w:r>
            <w:r w:rsidR="007C0716" w:rsidRPr="00447038">
              <w:rPr>
                <w:rFonts w:ascii="Times New Roman" w:hAnsi="Times New Roman"/>
                <w:color w:val="000000" w:themeColor="text1"/>
                <w:lang w:eastAsia="ar-SA"/>
              </w:rPr>
              <w:t>5</w:t>
            </w:r>
            <w:r w:rsidRPr="00447038">
              <w:rPr>
                <w:rFonts w:ascii="Times New Roman" w:hAnsi="Times New Roman"/>
                <w:color w:val="000000" w:themeColor="text1"/>
                <w:lang w:eastAsia="ar-SA"/>
              </w:rPr>
              <w:t>.</w:t>
            </w:r>
          </w:p>
        </w:tc>
        <w:tc>
          <w:tcPr>
            <w:tcW w:w="1372" w:type="dxa"/>
            <w:tcBorders>
              <w:top w:val="single" w:sz="4" w:space="0" w:color="000000"/>
              <w:left w:val="single" w:sz="4" w:space="0" w:color="000000"/>
              <w:bottom w:val="single" w:sz="4" w:space="0" w:color="000000"/>
            </w:tcBorders>
            <w:vAlign w:val="center"/>
          </w:tcPr>
          <w:p w14:paraId="76A10EC8" w14:textId="77777777" w:rsidR="00040E91" w:rsidRPr="00447038" w:rsidRDefault="00040E91" w:rsidP="00EE2E56">
            <w:pPr>
              <w:spacing w:line="240" w:lineRule="auto"/>
              <w:jc w:val="center"/>
              <w:rPr>
                <w:rFonts w:ascii="Times New Roman" w:eastAsia="Times New Roman" w:hAnsi="Times New Roman"/>
                <w:color w:val="000000" w:themeColor="text1"/>
              </w:rPr>
            </w:pPr>
            <w:r w:rsidRPr="00447038">
              <w:rPr>
                <w:rFonts w:ascii="Times New Roman" w:hAnsi="Times New Roman"/>
                <w:color w:val="000000" w:themeColor="text1"/>
                <w:lang w:eastAsia="ar-SA"/>
              </w:rPr>
              <w:t>17 09 04</w:t>
            </w:r>
          </w:p>
        </w:tc>
        <w:tc>
          <w:tcPr>
            <w:tcW w:w="6112" w:type="dxa"/>
            <w:tcBorders>
              <w:top w:val="single" w:sz="4" w:space="0" w:color="000000"/>
              <w:left w:val="single" w:sz="4" w:space="0" w:color="000000"/>
              <w:bottom w:val="single" w:sz="4" w:space="0" w:color="000000"/>
            </w:tcBorders>
            <w:vAlign w:val="center"/>
          </w:tcPr>
          <w:p w14:paraId="1BC1062B" w14:textId="77777777" w:rsidR="00040E91" w:rsidRPr="00447038" w:rsidRDefault="00040E91" w:rsidP="00EE2E56">
            <w:pPr>
              <w:spacing w:line="240" w:lineRule="auto"/>
              <w:rPr>
                <w:rFonts w:ascii="Times New Roman" w:hAnsi="Times New Roman"/>
                <w:color w:val="000000" w:themeColor="text1"/>
              </w:rPr>
            </w:pPr>
            <w:r w:rsidRPr="00447038">
              <w:rPr>
                <w:rFonts w:ascii="Times New Roman" w:hAnsi="Times New Roman"/>
                <w:color w:val="000000" w:themeColor="text1"/>
                <w:lang w:eastAsia="ar-SA"/>
              </w:rPr>
              <w:t xml:space="preserve">zmieszane odpady z budowy, remontów i demontażu </w:t>
            </w:r>
          </w:p>
        </w:tc>
        <w:tc>
          <w:tcPr>
            <w:tcW w:w="1310" w:type="dxa"/>
            <w:tcBorders>
              <w:top w:val="single" w:sz="4" w:space="0" w:color="000000"/>
              <w:left w:val="single" w:sz="4" w:space="0" w:color="000000"/>
              <w:bottom w:val="single" w:sz="4" w:space="0" w:color="000000"/>
              <w:right w:val="single" w:sz="4" w:space="0" w:color="000000"/>
            </w:tcBorders>
            <w:vAlign w:val="center"/>
          </w:tcPr>
          <w:p w14:paraId="57166EAB" w14:textId="0BCC2531" w:rsidR="00040E91" w:rsidRPr="00447038" w:rsidRDefault="008850AD" w:rsidP="00EE2E56">
            <w:pPr>
              <w:spacing w:line="240" w:lineRule="auto"/>
              <w:jc w:val="center"/>
              <w:rPr>
                <w:rFonts w:ascii="Times New Roman" w:hAnsi="Times New Roman"/>
                <w:bCs/>
                <w:color w:val="000000" w:themeColor="text1"/>
                <w:lang w:eastAsia="ar-SA"/>
              </w:rPr>
            </w:pPr>
            <w:r w:rsidRPr="00447038">
              <w:rPr>
                <w:rFonts w:ascii="Times New Roman" w:hAnsi="Times New Roman"/>
                <w:bCs/>
                <w:color w:val="000000" w:themeColor="text1"/>
                <w:lang w:eastAsia="ar-SA"/>
              </w:rPr>
              <w:t>199,114</w:t>
            </w:r>
          </w:p>
        </w:tc>
      </w:tr>
      <w:tr w:rsidR="00447038" w:rsidRPr="00447038" w14:paraId="5656AE87" w14:textId="77777777" w:rsidTr="00040E91">
        <w:trPr>
          <w:trHeight w:hRule="exact" w:val="340"/>
        </w:trPr>
        <w:tc>
          <w:tcPr>
            <w:tcW w:w="597" w:type="dxa"/>
            <w:tcBorders>
              <w:top w:val="single" w:sz="4" w:space="0" w:color="000000"/>
              <w:left w:val="single" w:sz="4" w:space="0" w:color="000000"/>
              <w:bottom w:val="single" w:sz="4" w:space="0" w:color="000000"/>
            </w:tcBorders>
            <w:vAlign w:val="center"/>
          </w:tcPr>
          <w:p w14:paraId="33947845" w14:textId="16CCC4CA"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w:t>
            </w:r>
            <w:r w:rsidR="007C0716" w:rsidRPr="00447038">
              <w:rPr>
                <w:rFonts w:ascii="Times New Roman" w:hAnsi="Times New Roman"/>
                <w:color w:val="000000" w:themeColor="text1"/>
                <w:lang w:eastAsia="ar-SA"/>
              </w:rPr>
              <w:t>6</w:t>
            </w:r>
            <w:r w:rsidRPr="00447038">
              <w:rPr>
                <w:rFonts w:ascii="Times New Roman" w:hAnsi="Times New Roman"/>
                <w:color w:val="000000" w:themeColor="text1"/>
                <w:lang w:eastAsia="ar-SA"/>
              </w:rPr>
              <w:t>.</w:t>
            </w:r>
          </w:p>
        </w:tc>
        <w:tc>
          <w:tcPr>
            <w:tcW w:w="1372" w:type="dxa"/>
            <w:tcBorders>
              <w:top w:val="single" w:sz="4" w:space="0" w:color="000000"/>
              <w:left w:val="single" w:sz="4" w:space="0" w:color="000000"/>
              <w:bottom w:val="single" w:sz="4" w:space="0" w:color="000000"/>
            </w:tcBorders>
            <w:vAlign w:val="center"/>
          </w:tcPr>
          <w:p w14:paraId="61D6ADB4" w14:textId="77777777" w:rsidR="00040E91" w:rsidRPr="00447038" w:rsidRDefault="00040E91" w:rsidP="00EE2E56">
            <w:pPr>
              <w:spacing w:line="240" w:lineRule="auto"/>
              <w:jc w:val="center"/>
              <w:rPr>
                <w:rFonts w:ascii="Times New Roman" w:eastAsia="Times New Roman" w:hAnsi="Times New Roman"/>
                <w:color w:val="000000" w:themeColor="text1"/>
              </w:rPr>
            </w:pPr>
            <w:r w:rsidRPr="00447038">
              <w:rPr>
                <w:rFonts w:ascii="Times New Roman" w:hAnsi="Times New Roman"/>
                <w:color w:val="000000" w:themeColor="text1"/>
                <w:lang w:eastAsia="ar-SA"/>
              </w:rPr>
              <w:t xml:space="preserve">17 01 07 </w:t>
            </w:r>
          </w:p>
        </w:tc>
        <w:tc>
          <w:tcPr>
            <w:tcW w:w="6112" w:type="dxa"/>
            <w:tcBorders>
              <w:top w:val="single" w:sz="4" w:space="0" w:color="000000"/>
              <w:left w:val="single" w:sz="4" w:space="0" w:color="000000"/>
              <w:bottom w:val="single" w:sz="4" w:space="0" w:color="000000"/>
            </w:tcBorders>
            <w:vAlign w:val="center"/>
          </w:tcPr>
          <w:p w14:paraId="03D2CCE7" w14:textId="77777777" w:rsidR="00040E91" w:rsidRPr="00447038" w:rsidRDefault="00040E91" w:rsidP="00EE2E56">
            <w:pPr>
              <w:spacing w:line="240" w:lineRule="auto"/>
              <w:rPr>
                <w:rFonts w:ascii="Times New Roman" w:hAnsi="Times New Roman"/>
                <w:color w:val="000000" w:themeColor="text1"/>
              </w:rPr>
            </w:pPr>
            <w:r w:rsidRPr="00447038">
              <w:rPr>
                <w:rFonts w:ascii="Times New Roman" w:hAnsi="Times New Roman"/>
                <w:color w:val="000000" w:themeColor="text1"/>
              </w:rPr>
              <w:t>Zmieszane odpady z betonu; gruzu ceglanego</w:t>
            </w:r>
          </w:p>
        </w:tc>
        <w:tc>
          <w:tcPr>
            <w:tcW w:w="1310" w:type="dxa"/>
            <w:tcBorders>
              <w:top w:val="single" w:sz="4" w:space="0" w:color="000000"/>
              <w:left w:val="single" w:sz="4" w:space="0" w:color="000000"/>
              <w:bottom w:val="single" w:sz="4" w:space="0" w:color="000000"/>
              <w:right w:val="single" w:sz="4" w:space="0" w:color="000000"/>
            </w:tcBorders>
            <w:vAlign w:val="center"/>
          </w:tcPr>
          <w:p w14:paraId="490B6CB8" w14:textId="5B5E0A33" w:rsidR="00040E91" w:rsidRPr="00447038" w:rsidRDefault="008850AD" w:rsidP="00EE2E56">
            <w:pPr>
              <w:spacing w:line="240" w:lineRule="auto"/>
              <w:jc w:val="center"/>
              <w:rPr>
                <w:rFonts w:ascii="Times New Roman" w:hAnsi="Times New Roman"/>
                <w:bCs/>
                <w:color w:val="000000" w:themeColor="text1"/>
                <w:lang w:eastAsia="ar-SA"/>
              </w:rPr>
            </w:pPr>
            <w:r w:rsidRPr="00447038">
              <w:rPr>
                <w:rFonts w:ascii="Times New Roman" w:hAnsi="Times New Roman"/>
                <w:bCs/>
                <w:color w:val="000000" w:themeColor="text1"/>
                <w:lang w:eastAsia="ar-SA"/>
              </w:rPr>
              <w:t>37,089</w:t>
            </w:r>
          </w:p>
        </w:tc>
      </w:tr>
      <w:tr w:rsidR="00040E91" w:rsidRPr="00447038" w14:paraId="1496C58A" w14:textId="77777777" w:rsidTr="00040E91">
        <w:trPr>
          <w:trHeight w:hRule="exact" w:val="340"/>
        </w:trPr>
        <w:tc>
          <w:tcPr>
            <w:tcW w:w="597" w:type="dxa"/>
            <w:tcBorders>
              <w:top w:val="single" w:sz="4" w:space="0" w:color="000000"/>
              <w:left w:val="single" w:sz="4" w:space="0" w:color="000000"/>
              <w:bottom w:val="single" w:sz="4" w:space="0" w:color="000000"/>
            </w:tcBorders>
            <w:vAlign w:val="center"/>
          </w:tcPr>
          <w:p w14:paraId="56724928" w14:textId="2D1622F0" w:rsidR="00040E91" w:rsidRPr="00447038" w:rsidRDefault="00040E91" w:rsidP="00EE2E56">
            <w:pPr>
              <w:spacing w:line="240" w:lineRule="auto"/>
              <w:jc w:val="center"/>
              <w:rPr>
                <w:rFonts w:ascii="Times New Roman" w:hAnsi="Times New Roman"/>
                <w:color w:val="000000" w:themeColor="text1"/>
                <w:lang w:eastAsia="ar-SA"/>
              </w:rPr>
            </w:pPr>
            <w:r w:rsidRPr="00447038">
              <w:rPr>
                <w:rFonts w:ascii="Times New Roman" w:hAnsi="Times New Roman"/>
                <w:color w:val="000000" w:themeColor="text1"/>
                <w:lang w:eastAsia="ar-SA"/>
              </w:rPr>
              <w:t>1</w:t>
            </w:r>
            <w:r w:rsidR="007C0716" w:rsidRPr="00447038">
              <w:rPr>
                <w:rFonts w:ascii="Times New Roman" w:hAnsi="Times New Roman"/>
                <w:color w:val="000000" w:themeColor="text1"/>
                <w:lang w:eastAsia="ar-SA"/>
              </w:rPr>
              <w:t>7</w:t>
            </w:r>
            <w:r w:rsidRPr="00447038">
              <w:rPr>
                <w:rFonts w:ascii="Times New Roman" w:hAnsi="Times New Roman"/>
                <w:color w:val="000000" w:themeColor="text1"/>
                <w:lang w:eastAsia="ar-SA"/>
              </w:rPr>
              <w:t>.</w:t>
            </w:r>
          </w:p>
        </w:tc>
        <w:tc>
          <w:tcPr>
            <w:tcW w:w="1372" w:type="dxa"/>
            <w:tcBorders>
              <w:top w:val="single" w:sz="4" w:space="0" w:color="000000"/>
              <w:left w:val="single" w:sz="4" w:space="0" w:color="000000"/>
              <w:bottom w:val="single" w:sz="4" w:space="0" w:color="000000"/>
            </w:tcBorders>
            <w:vAlign w:val="center"/>
          </w:tcPr>
          <w:p w14:paraId="796D74BF" w14:textId="77777777" w:rsidR="00040E91" w:rsidRPr="00447038" w:rsidRDefault="00040E91" w:rsidP="00EE2E56">
            <w:pPr>
              <w:spacing w:line="240" w:lineRule="auto"/>
              <w:jc w:val="center"/>
              <w:rPr>
                <w:rFonts w:ascii="Times New Roman" w:eastAsia="Times New Roman" w:hAnsi="Times New Roman"/>
                <w:color w:val="000000" w:themeColor="text1"/>
              </w:rPr>
            </w:pPr>
            <w:r w:rsidRPr="00447038">
              <w:rPr>
                <w:rFonts w:ascii="Times New Roman" w:hAnsi="Times New Roman"/>
                <w:color w:val="000000" w:themeColor="text1"/>
                <w:lang w:eastAsia="ar-SA"/>
              </w:rPr>
              <w:t xml:space="preserve">17 03 80 </w:t>
            </w:r>
          </w:p>
        </w:tc>
        <w:tc>
          <w:tcPr>
            <w:tcW w:w="6112" w:type="dxa"/>
            <w:tcBorders>
              <w:top w:val="single" w:sz="4" w:space="0" w:color="000000"/>
              <w:left w:val="single" w:sz="4" w:space="0" w:color="000000"/>
              <w:bottom w:val="single" w:sz="4" w:space="0" w:color="000000"/>
            </w:tcBorders>
            <w:vAlign w:val="center"/>
          </w:tcPr>
          <w:p w14:paraId="7724AED5" w14:textId="77777777" w:rsidR="00040E91" w:rsidRPr="00447038" w:rsidRDefault="00040E91" w:rsidP="00EE2E56">
            <w:pPr>
              <w:spacing w:line="240" w:lineRule="auto"/>
              <w:rPr>
                <w:rFonts w:ascii="Times New Roman" w:hAnsi="Times New Roman"/>
                <w:color w:val="000000" w:themeColor="text1"/>
              </w:rPr>
            </w:pPr>
            <w:r w:rsidRPr="00447038">
              <w:rPr>
                <w:rFonts w:ascii="Times New Roman" w:hAnsi="Times New Roman"/>
                <w:color w:val="000000" w:themeColor="text1"/>
                <w:lang w:eastAsia="ar-SA"/>
              </w:rPr>
              <w:t xml:space="preserve">Papa odpadowa </w:t>
            </w:r>
          </w:p>
        </w:tc>
        <w:tc>
          <w:tcPr>
            <w:tcW w:w="1310" w:type="dxa"/>
            <w:tcBorders>
              <w:top w:val="single" w:sz="4" w:space="0" w:color="000000"/>
              <w:left w:val="single" w:sz="4" w:space="0" w:color="000000"/>
              <w:bottom w:val="single" w:sz="4" w:space="0" w:color="000000"/>
              <w:right w:val="single" w:sz="4" w:space="0" w:color="000000"/>
            </w:tcBorders>
            <w:vAlign w:val="center"/>
          </w:tcPr>
          <w:p w14:paraId="55540D80" w14:textId="58B46241" w:rsidR="00040E91" w:rsidRPr="00447038" w:rsidRDefault="008850AD" w:rsidP="00EE2E56">
            <w:pPr>
              <w:spacing w:line="240" w:lineRule="auto"/>
              <w:jc w:val="center"/>
              <w:rPr>
                <w:rFonts w:ascii="Times New Roman" w:hAnsi="Times New Roman"/>
                <w:bCs/>
                <w:color w:val="000000" w:themeColor="text1"/>
                <w:lang w:eastAsia="ar-SA"/>
              </w:rPr>
            </w:pPr>
            <w:r w:rsidRPr="00447038">
              <w:rPr>
                <w:rFonts w:ascii="Times New Roman" w:hAnsi="Times New Roman"/>
                <w:bCs/>
                <w:color w:val="000000" w:themeColor="text1"/>
                <w:lang w:eastAsia="ar-SA"/>
              </w:rPr>
              <w:t>24,114</w:t>
            </w:r>
          </w:p>
        </w:tc>
      </w:tr>
      <w:bookmarkEnd w:id="2"/>
    </w:tbl>
    <w:p w14:paraId="6E6C48EA" w14:textId="77777777" w:rsidR="00040E91" w:rsidRPr="00447038" w:rsidRDefault="00040E91" w:rsidP="00B7591D">
      <w:pPr>
        <w:widowControl w:val="0"/>
        <w:autoSpaceDE w:val="0"/>
        <w:autoSpaceDN w:val="0"/>
        <w:adjustRightInd w:val="0"/>
        <w:spacing w:after="0" w:line="240" w:lineRule="auto"/>
        <w:ind w:left="360" w:hanging="360"/>
        <w:jc w:val="both"/>
        <w:rPr>
          <w:rFonts w:ascii="Times New Roman" w:hAnsi="Times New Roman"/>
          <w:color w:val="000000" w:themeColor="text1"/>
        </w:rPr>
      </w:pPr>
    </w:p>
    <w:p w14:paraId="5FCB385A" w14:textId="44C69354" w:rsidR="008B2C44" w:rsidRPr="00447038" w:rsidRDefault="00283820" w:rsidP="00B7591D">
      <w:pPr>
        <w:spacing w:line="240" w:lineRule="auto"/>
        <w:jc w:val="both"/>
        <w:rPr>
          <w:rFonts w:ascii="Times New Roman" w:hAnsi="Times New Roman"/>
          <w:i/>
          <w:color w:val="000000" w:themeColor="text1"/>
          <w:sz w:val="20"/>
        </w:rPr>
      </w:pPr>
      <w:r w:rsidRPr="00447038">
        <w:rPr>
          <w:rFonts w:ascii="Times New Roman" w:hAnsi="Times New Roman"/>
          <w:i/>
          <w:color w:val="000000" w:themeColor="text1"/>
          <w:sz w:val="20"/>
        </w:rPr>
        <w:t>D</w:t>
      </w:r>
      <w:r w:rsidR="008B2C44" w:rsidRPr="00447038">
        <w:rPr>
          <w:rFonts w:ascii="Times New Roman" w:hAnsi="Times New Roman"/>
          <w:i/>
          <w:color w:val="000000" w:themeColor="text1"/>
          <w:sz w:val="20"/>
        </w:rPr>
        <w:t>ane przedstawione w tabeli powyżej zostały przygotowane przez Zamawiającego na podstawie</w:t>
      </w:r>
      <w:r w:rsidR="002562D6" w:rsidRPr="00447038">
        <w:rPr>
          <w:rFonts w:ascii="Times New Roman" w:hAnsi="Times New Roman"/>
          <w:i/>
          <w:color w:val="000000" w:themeColor="text1"/>
          <w:sz w:val="20"/>
        </w:rPr>
        <w:t xml:space="preserve"> </w:t>
      </w:r>
      <w:r w:rsidR="00514A3A" w:rsidRPr="00447038">
        <w:rPr>
          <w:rFonts w:ascii="Times New Roman" w:hAnsi="Times New Roman"/>
          <w:i/>
          <w:color w:val="000000" w:themeColor="text1"/>
          <w:sz w:val="20"/>
        </w:rPr>
        <w:t xml:space="preserve">faktycznej </w:t>
      </w:r>
      <w:r w:rsidR="008B2C44" w:rsidRPr="00447038">
        <w:rPr>
          <w:rFonts w:ascii="Times New Roman" w:hAnsi="Times New Roman"/>
          <w:i/>
          <w:color w:val="000000" w:themeColor="text1"/>
          <w:sz w:val="20"/>
        </w:rPr>
        <w:t xml:space="preserve">ilości odpadów komunalnych </w:t>
      </w:r>
      <w:r w:rsidRPr="00447038">
        <w:rPr>
          <w:rFonts w:ascii="Times New Roman" w:hAnsi="Times New Roman"/>
          <w:i/>
          <w:color w:val="000000" w:themeColor="text1"/>
          <w:sz w:val="20"/>
        </w:rPr>
        <w:t>odebranych od właścicieli nieruchomości z terenu Gminy Mszana w okresie od 01.01.20</w:t>
      </w:r>
      <w:r w:rsidR="00543E7C" w:rsidRPr="00447038">
        <w:rPr>
          <w:rFonts w:ascii="Times New Roman" w:hAnsi="Times New Roman"/>
          <w:i/>
          <w:color w:val="000000" w:themeColor="text1"/>
          <w:sz w:val="20"/>
        </w:rPr>
        <w:t>2</w:t>
      </w:r>
      <w:r w:rsidR="00947B71" w:rsidRPr="00447038">
        <w:rPr>
          <w:rFonts w:ascii="Times New Roman" w:hAnsi="Times New Roman"/>
          <w:i/>
          <w:color w:val="000000" w:themeColor="text1"/>
          <w:sz w:val="20"/>
        </w:rPr>
        <w:t>4</w:t>
      </w:r>
      <w:r w:rsidR="00AC074B" w:rsidRPr="00447038">
        <w:rPr>
          <w:rFonts w:ascii="Times New Roman" w:hAnsi="Times New Roman"/>
          <w:i/>
          <w:color w:val="000000" w:themeColor="text1"/>
          <w:sz w:val="20"/>
        </w:rPr>
        <w:t xml:space="preserve"> </w:t>
      </w:r>
      <w:r w:rsidRPr="00447038">
        <w:rPr>
          <w:rFonts w:ascii="Times New Roman" w:hAnsi="Times New Roman"/>
          <w:i/>
          <w:color w:val="000000" w:themeColor="text1"/>
          <w:sz w:val="20"/>
        </w:rPr>
        <w:t xml:space="preserve">do </w:t>
      </w:r>
      <w:r w:rsidR="00C03490">
        <w:rPr>
          <w:rFonts w:ascii="Times New Roman" w:hAnsi="Times New Roman"/>
          <w:i/>
          <w:color w:val="000000" w:themeColor="text1"/>
          <w:sz w:val="20"/>
        </w:rPr>
        <w:t>31.12.</w:t>
      </w:r>
      <w:r w:rsidRPr="00447038">
        <w:rPr>
          <w:rFonts w:ascii="Times New Roman" w:hAnsi="Times New Roman"/>
          <w:i/>
          <w:color w:val="000000" w:themeColor="text1"/>
          <w:sz w:val="20"/>
        </w:rPr>
        <w:t>202</w:t>
      </w:r>
      <w:r w:rsidR="00947B71" w:rsidRPr="00447038">
        <w:rPr>
          <w:rFonts w:ascii="Times New Roman" w:hAnsi="Times New Roman"/>
          <w:i/>
          <w:color w:val="000000" w:themeColor="text1"/>
          <w:sz w:val="20"/>
        </w:rPr>
        <w:t>4</w:t>
      </w:r>
      <w:r w:rsidR="00B1075D" w:rsidRPr="00447038">
        <w:rPr>
          <w:rFonts w:ascii="Times New Roman" w:hAnsi="Times New Roman"/>
          <w:i/>
          <w:color w:val="000000" w:themeColor="text1"/>
          <w:sz w:val="20"/>
        </w:rPr>
        <w:t xml:space="preserve"> </w:t>
      </w:r>
      <w:r w:rsidRPr="00447038">
        <w:rPr>
          <w:rFonts w:ascii="Times New Roman" w:hAnsi="Times New Roman"/>
          <w:i/>
          <w:color w:val="000000" w:themeColor="text1"/>
          <w:sz w:val="20"/>
        </w:rPr>
        <w:t>roku.</w:t>
      </w:r>
      <w:r w:rsidR="008B2C44" w:rsidRPr="00447038">
        <w:rPr>
          <w:rFonts w:ascii="Times New Roman" w:hAnsi="Times New Roman"/>
          <w:i/>
          <w:color w:val="000000" w:themeColor="text1"/>
          <w:sz w:val="20"/>
        </w:rPr>
        <w:t xml:space="preserve"> Wykonawca przy sporządzaniu oferty zobowiązany</w:t>
      </w:r>
      <w:r w:rsidR="002562D6" w:rsidRPr="00447038">
        <w:rPr>
          <w:rFonts w:ascii="Times New Roman" w:hAnsi="Times New Roman"/>
          <w:i/>
          <w:color w:val="000000" w:themeColor="text1"/>
          <w:sz w:val="20"/>
        </w:rPr>
        <w:t xml:space="preserve"> </w:t>
      </w:r>
      <w:r w:rsidR="008B2C44" w:rsidRPr="00447038">
        <w:rPr>
          <w:rFonts w:ascii="Times New Roman" w:hAnsi="Times New Roman"/>
          <w:i/>
          <w:color w:val="000000" w:themeColor="text1"/>
          <w:sz w:val="20"/>
        </w:rPr>
        <w:t>jest uwzględnić ewentualny wzrost ilości odbieranych odpadów. Wskazane powyżej ilości odpadów zostały</w:t>
      </w:r>
      <w:r w:rsidR="002562D6" w:rsidRPr="00447038">
        <w:rPr>
          <w:rFonts w:ascii="Times New Roman" w:hAnsi="Times New Roman"/>
          <w:i/>
          <w:color w:val="000000" w:themeColor="text1"/>
          <w:sz w:val="20"/>
        </w:rPr>
        <w:t xml:space="preserve"> </w:t>
      </w:r>
      <w:r w:rsidR="008B2C44" w:rsidRPr="00447038">
        <w:rPr>
          <w:rFonts w:ascii="Times New Roman" w:hAnsi="Times New Roman"/>
          <w:i/>
          <w:color w:val="000000" w:themeColor="text1"/>
          <w:sz w:val="20"/>
        </w:rPr>
        <w:t>podane pomocniczo w celu ułatwienia wyceny zamówienia.</w:t>
      </w:r>
      <w:r w:rsidR="009C69C0" w:rsidRPr="00447038">
        <w:rPr>
          <w:rFonts w:ascii="Times New Roman" w:hAnsi="Times New Roman"/>
          <w:i/>
          <w:color w:val="000000" w:themeColor="text1"/>
          <w:sz w:val="20"/>
        </w:rPr>
        <w:t xml:space="preserve"> </w:t>
      </w:r>
    </w:p>
    <w:p w14:paraId="3E1883CD" w14:textId="77777777" w:rsidR="009451FD" w:rsidRPr="00447038" w:rsidRDefault="00A80236" w:rsidP="00B7591D">
      <w:pPr>
        <w:widowControl w:val="0"/>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P</w:t>
      </w:r>
      <w:r w:rsidR="008D6252" w:rsidRPr="00447038">
        <w:rPr>
          <w:rFonts w:ascii="Times New Roman" w:hAnsi="Times New Roman"/>
          <w:color w:val="000000" w:themeColor="text1"/>
        </w:rPr>
        <w:t xml:space="preserve">odstawę ustalenia wynagrodzenia </w:t>
      </w:r>
      <w:r w:rsidR="00384EA3" w:rsidRPr="00447038">
        <w:rPr>
          <w:rFonts w:ascii="Times New Roman" w:hAnsi="Times New Roman"/>
          <w:color w:val="000000" w:themeColor="text1"/>
        </w:rPr>
        <w:t xml:space="preserve">za odbieranie i zagospodarowanie odpadów komunalnych od właścicieli nieruchomości stanowi stawka za 1 Mg odebranych i zagospodarowanych odpadów komunalnych. Rozliczanie wynagrodzenia za wykonanie przedmiotu umowy następować będzie </w:t>
      </w:r>
      <w:r w:rsidR="000F5716" w:rsidRPr="00447038">
        <w:rPr>
          <w:rFonts w:ascii="Times New Roman" w:hAnsi="Times New Roman"/>
          <w:color w:val="000000" w:themeColor="text1"/>
        </w:rPr>
        <w:br/>
      </w:r>
      <w:r w:rsidR="00384EA3" w:rsidRPr="00447038">
        <w:rPr>
          <w:rFonts w:ascii="Times New Roman" w:hAnsi="Times New Roman"/>
          <w:color w:val="000000" w:themeColor="text1"/>
        </w:rPr>
        <w:t xml:space="preserve">w cyklu miesięcznym na podstawie łącznej masy poszczególnych rodzajów odpadów komunalnych odebranych z PSZOK i nieruchomości objętych zamówieniem. </w:t>
      </w:r>
      <w:r w:rsidR="000C728C" w:rsidRPr="00447038">
        <w:rPr>
          <w:rFonts w:ascii="Times New Roman" w:hAnsi="Times New Roman"/>
          <w:color w:val="000000" w:themeColor="text1"/>
        </w:rPr>
        <w:t>W celu rozliczania realizacji usług objętych zamówieniem Wykonawca zobowiązany jest do sporządzania i przekazywania</w:t>
      </w:r>
      <w:r w:rsidR="00980A73" w:rsidRPr="00447038">
        <w:rPr>
          <w:rFonts w:ascii="Times New Roman" w:hAnsi="Times New Roman"/>
          <w:color w:val="000000" w:themeColor="text1"/>
        </w:rPr>
        <w:t xml:space="preserve"> </w:t>
      </w:r>
      <w:r w:rsidR="000C728C" w:rsidRPr="00447038">
        <w:rPr>
          <w:rFonts w:ascii="Times New Roman" w:hAnsi="Times New Roman"/>
          <w:color w:val="000000" w:themeColor="text1"/>
        </w:rPr>
        <w:t xml:space="preserve">Zamawiającemu w formie papierowej miesięcznych sprawozdań zawierających informacje o ilości </w:t>
      </w:r>
      <w:r w:rsidR="004370D9" w:rsidRPr="00447038">
        <w:rPr>
          <w:rFonts w:ascii="Times New Roman" w:hAnsi="Times New Roman"/>
          <w:color w:val="000000" w:themeColor="text1"/>
        </w:rPr>
        <w:br/>
      </w:r>
      <w:r w:rsidR="000C728C" w:rsidRPr="00447038">
        <w:rPr>
          <w:rFonts w:ascii="Times New Roman" w:hAnsi="Times New Roman"/>
          <w:color w:val="000000" w:themeColor="text1"/>
        </w:rPr>
        <w:t xml:space="preserve">i rodzaju odebranych odpadów ze wskazaniem instalacji, do której zostały przekazane oraz ilości </w:t>
      </w:r>
      <w:r w:rsidR="004370D9" w:rsidRPr="00447038">
        <w:rPr>
          <w:rFonts w:ascii="Times New Roman" w:hAnsi="Times New Roman"/>
          <w:color w:val="000000" w:themeColor="text1"/>
        </w:rPr>
        <w:br/>
      </w:r>
      <w:r w:rsidR="000C728C" w:rsidRPr="00447038">
        <w:rPr>
          <w:rFonts w:ascii="Times New Roman" w:hAnsi="Times New Roman"/>
          <w:color w:val="000000" w:themeColor="text1"/>
        </w:rPr>
        <w:t xml:space="preserve">i rodzaje odpadów odebranych z PSZOK. </w:t>
      </w:r>
    </w:p>
    <w:p w14:paraId="4EA689C2" w14:textId="77777777" w:rsidR="009451FD" w:rsidRPr="00447038" w:rsidRDefault="009451FD" w:rsidP="009451FD">
      <w:pPr>
        <w:pStyle w:val="Akapitzlist"/>
        <w:widowControl w:val="0"/>
        <w:numPr>
          <w:ilvl w:val="0"/>
          <w:numId w:val="2"/>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Sposób rozliczenia:</w:t>
      </w:r>
    </w:p>
    <w:p w14:paraId="0153DBD3" w14:textId="249F967F" w:rsidR="009451FD" w:rsidRPr="00447038" w:rsidRDefault="009451FD" w:rsidP="009451FD">
      <w:pPr>
        <w:pStyle w:val="Akapitzlist"/>
        <w:widowControl w:val="0"/>
        <w:numPr>
          <w:ilvl w:val="0"/>
          <w:numId w:val="42"/>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Rozliczenie miesięczne dotyczące ilości </w:t>
      </w:r>
      <w:r w:rsidR="00424DCB" w:rsidRPr="00447038">
        <w:rPr>
          <w:rFonts w:ascii="Times New Roman" w:hAnsi="Times New Roman"/>
          <w:color w:val="000000" w:themeColor="text1"/>
        </w:rPr>
        <w:t>odebranych</w:t>
      </w:r>
      <w:r w:rsidRPr="00447038">
        <w:rPr>
          <w:rFonts w:ascii="Times New Roman" w:hAnsi="Times New Roman"/>
          <w:color w:val="000000" w:themeColor="text1"/>
        </w:rPr>
        <w:t xml:space="preserve"> odpadów komunalnych z nieruchomości zamieszkałych:</w:t>
      </w:r>
    </w:p>
    <w:p w14:paraId="15C1A4EB" w14:textId="1C5D1580" w:rsidR="009451FD" w:rsidRPr="00447038" w:rsidRDefault="000C728C" w:rsidP="00B7591D">
      <w:pPr>
        <w:widowControl w:val="0"/>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Podstawą do określenia masy </w:t>
      </w:r>
      <w:r w:rsidR="00424DCB" w:rsidRPr="00447038">
        <w:rPr>
          <w:rFonts w:ascii="Times New Roman" w:hAnsi="Times New Roman"/>
          <w:color w:val="000000" w:themeColor="text1"/>
        </w:rPr>
        <w:t xml:space="preserve">odpadów komunalnych </w:t>
      </w:r>
      <w:r w:rsidRPr="00447038">
        <w:rPr>
          <w:rFonts w:ascii="Times New Roman" w:hAnsi="Times New Roman"/>
          <w:color w:val="000000" w:themeColor="text1"/>
        </w:rPr>
        <w:t>dla celów rozliczenia jest</w:t>
      </w:r>
      <w:r w:rsidR="009451FD" w:rsidRPr="00447038">
        <w:rPr>
          <w:rFonts w:ascii="Times New Roman" w:hAnsi="Times New Roman"/>
          <w:color w:val="000000" w:themeColor="text1"/>
        </w:rPr>
        <w:t>:</w:t>
      </w:r>
    </w:p>
    <w:p w14:paraId="21E98FAB" w14:textId="05C49310" w:rsidR="009451FD" w:rsidRPr="00447038" w:rsidRDefault="009451FD" w:rsidP="00B7591D">
      <w:pPr>
        <w:widowControl w:val="0"/>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dla niesegregowanych (zmieszanych) odpadów komunalnych oraz dla odpadów ulegających biodegradacji podstawą miesięcznego rozliczenia będzie masa odpadów przyjęta przez instalację docelową potwierdzona Kartą przekazania odpadu oraz wpisem do bazy BDO,</w:t>
      </w:r>
    </w:p>
    <w:p w14:paraId="016AB118" w14:textId="4899C580" w:rsidR="009451FD" w:rsidRPr="00447038" w:rsidRDefault="009451FD" w:rsidP="00B7591D">
      <w:pPr>
        <w:widowControl w:val="0"/>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dla odpadów zbieranych selektywnie (worki żółte, zielone</w:t>
      </w:r>
      <w:r w:rsidR="00A27449" w:rsidRPr="00447038">
        <w:rPr>
          <w:rFonts w:ascii="Times New Roman" w:hAnsi="Times New Roman"/>
          <w:color w:val="000000" w:themeColor="text1"/>
        </w:rPr>
        <w:t xml:space="preserve">, niebieskie) podstawą miesięcznego rozliczenia będzie masa odpadów wykazana w trakcie ważenia wg wybranej opcji określonej w pkt V </w:t>
      </w:r>
      <w:proofErr w:type="spellStart"/>
      <w:r w:rsidR="00A27449" w:rsidRPr="00447038">
        <w:rPr>
          <w:rFonts w:ascii="Times New Roman" w:hAnsi="Times New Roman"/>
          <w:color w:val="000000" w:themeColor="text1"/>
        </w:rPr>
        <w:t>ppkt</w:t>
      </w:r>
      <w:proofErr w:type="spellEnd"/>
      <w:r w:rsidR="00A27449" w:rsidRPr="00447038">
        <w:rPr>
          <w:rFonts w:ascii="Times New Roman" w:hAnsi="Times New Roman"/>
          <w:color w:val="000000" w:themeColor="text1"/>
        </w:rPr>
        <w:t xml:space="preserve"> 3 </w:t>
      </w:r>
      <w:r w:rsidR="00A27449" w:rsidRPr="00447038">
        <w:rPr>
          <w:rFonts w:ascii="Times New Roman" w:hAnsi="Times New Roman"/>
          <w:i/>
          <w:iCs/>
          <w:color w:val="000000" w:themeColor="text1"/>
        </w:rPr>
        <w:t>„KONTROLA WA</w:t>
      </w:r>
      <w:r w:rsidR="00C03490">
        <w:rPr>
          <w:rFonts w:ascii="Times New Roman" w:hAnsi="Times New Roman"/>
          <w:i/>
          <w:iCs/>
          <w:color w:val="000000" w:themeColor="text1"/>
        </w:rPr>
        <w:t>G</w:t>
      </w:r>
      <w:r w:rsidR="00A27449" w:rsidRPr="00447038">
        <w:rPr>
          <w:rFonts w:ascii="Times New Roman" w:hAnsi="Times New Roman"/>
          <w:i/>
          <w:iCs/>
          <w:color w:val="000000" w:themeColor="text1"/>
        </w:rPr>
        <w:t xml:space="preserve">OWA” </w:t>
      </w:r>
      <w:r w:rsidR="00A27449" w:rsidRPr="00447038">
        <w:rPr>
          <w:rFonts w:ascii="Times New Roman" w:hAnsi="Times New Roman"/>
          <w:color w:val="000000" w:themeColor="text1"/>
        </w:rPr>
        <w:t>niniejszego SOPZ.</w:t>
      </w:r>
    </w:p>
    <w:p w14:paraId="39C55000" w14:textId="77777777" w:rsidR="00A27449" w:rsidRPr="00447038" w:rsidRDefault="00A27449" w:rsidP="00B7591D">
      <w:pPr>
        <w:widowControl w:val="0"/>
        <w:autoSpaceDE w:val="0"/>
        <w:autoSpaceDN w:val="0"/>
        <w:adjustRightInd w:val="0"/>
        <w:spacing w:after="0" w:line="240" w:lineRule="auto"/>
        <w:jc w:val="both"/>
        <w:rPr>
          <w:rFonts w:ascii="Times New Roman" w:hAnsi="Times New Roman"/>
          <w:color w:val="000000" w:themeColor="text1"/>
        </w:rPr>
      </w:pPr>
    </w:p>
    <w:p w14:paraId="0F518B8C" w14:textId="59F52AF0" w:rsidR="00A27449" w:rsidRPr="00447038" w:rsidRDefault="00A27449" w:rsidP="00A27449">
      <w:pPr>
        <w:pStyle w:val="Akapitzlist"/>
        <w:widowControl w:val="0"/>
        <w:numPr>
          <w:ilvl w:val="0"/>
          <w:numId w:val="42"/>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Rozliczenie miesięczne dotyczące ilości </w:t>
      </w:r>
      <w:r w:rsidR="00424DCB" w:rsidRPr="00447038">
        <w:rPr>
          <w:rFonts w:ascii="Times New Roman" w:hAnsi="Times New Roman"/>
          <w:color w:val="000000" w:themeColor="text1"/>
        </w:rPr>
        <w:t>zebranych odpadów komunalnych w PSZOK:</w:t>
      </w:r>
    </w:p>
    <w:p w14:paraId="34F90691" w14:textId="18CC736D" w:rsidR="00424DCB" w:rsidRPr="00447038" w:rsidRDefault="00424DCB" w:rsidP="00424DCB">
      <w:pPr>
        <w:widowControl w:val="0"/>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Podstawą do określenia masy odpadów komunalnych dla celów rozliczenia jest:</w:t>
      </w:r>
    </w:p>
    <w:p w14:paraId="7B9E4C37" w14:textId="41D687AC" w:rsidR="00424DCB" w:rsidRPr="00447038" w:rsidRDefault="00424DCB" w:rsidP="00424DCB">
      <w:pPr>
        <w:widowControl w:val="0"/>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dla odpadów dla których są ustalone limity (</w:t>
      </w:r>
      <w:r w:rsidR="00C03490">
        <w:rPr>
          <w:rFonts w:ascii="Times New Roman" w:hAnsi="Times New Roman"/>
          <w:color w:val="000000" w:themeColor="text1"/>
        </w:rPr>
        <w:t>za wyjątkiem</w:t>
      </w:r>
      <w:r w:rsidRPr="00447038">
        <w:rPr>
          <w:rFonts w:ascii="Times New Roman" w:hAnsi="Times New Roman"/>
          <w:color w:val="000000" w:themeColor="text1"/>
        </w:rPr>
        <w:t xml:space="preserve"> opon</w:t>
      </w:r>
      <w:r w:rsidR="00C03490">
        <w:rPr>
          <w:rFonts w:ascii="Times New Roman" w:hAnsi="Times New Roman"/>
          <w:color w:val="000000" w:themeColor="text1"/>
        </w:rPr>
        <w:t>, które są odbierane na sztuki</w:t>
      </w:r>
      <w:r w:rsidRPr="00447038">
        <w:rPr>
          <w:rFonts w:ascii="Times New Roman" w:hAnsi="Times New Roman"/>
          <w:color w:val="000000" w:themeColor="text1"/>
        </w:rPr>
        <w:t>)</w:t>
      </w:r>
      <w:r w:rsidR="00831F14" w:rsidRPr="00447038">
        <w:rPr>
          <w:rFonts w:ascii="Times New Roman" w:hAnsi="Times New Roman"/>
          <w:color w:val="000000" w:themeColor="text1"/>
        </w:rPr>
        <w:t xml:space="preserve"> </w:t>
      </w:r>
      <w:r w:rsidRPr="00447038">
        <w:rPr>
          <w:rFonts w:ascii="Times New Roman" w:hAnsi="Times New Roman"/>
          <w:color w:val="000000" w:themeColor="text1"/>
        </w:rPr>
        <w:t xml:space="preserve">podstawą miesięcznego rozliczenia jest waga odpadów wynikająca z ilości odpadów przywiezionych do PSZOK przez mieszkańców </w:t>
      </w:r>
      <w:r w:rsidR="00717422" w:rsidRPr="00447038">
        <w:rPr>
          <w:rFonts w:ascii="Times New Roman" w:hAnsi="Times New Roman"/>
          <w:color w:val="000000" w:themeColor="text1"/>
        </w:rPr>
        <w:t>wprowadzona do elektronicznego systemu Karta PSZOK</w:t>
      </w:r>
      <w:r w:rsidR="00831F14" w:rsidRPr="00447038">
        <w:rPr>
          <w:rFonts w:ascii="Times New Roman" w:hAnsi="Times New Roman"/>
          <w:color w:val="000000" w:themeColor="text1"/>
        </w:rPr>
        <w:t xml:space="preserve">, </w:t>
      </w:r>
    </w:p>
    <w:p w14:paraId="0770AE3A" w14:textId="77777777" w:rsidR="00831F14" w:rsidRPr="00447038" w:rsidRDefault="00831F14" w:rsidP="00831F14">
      <w:pPr>
        <w:widowControl w:val="0"/>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odpadów ulegających biodegradacji podstawą miesięcznego rozliczenia będzie masa odpadów przyjęta przez instalację docelową potwierdzona Kartą przekazania odpadu oraz wpisem do bazy BDO,</w:t>
      </w:r>
    </w:p>
    <w:p w14:paraId="57FE5983" w14:textId="7467D2C0" w:rsidR="00717422" w:rsidRPr="00447038" w:rsidRDefault="00717422" w:rsidP="00424DCB">
      <w:pPr>
        <w:widowControl w:val="0"/>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dla pozostałych frakcji odpadów</w:t>
      </w:r>
      <w:r w:rsidR="00C03490">
        <w:rPr>
          <w:rFonts w:ascii="Times New Roman" w:hAnsi="Times New Roman"/>
          <w:color w:val="000000" w:themeColor="text1"/>
        </w:rPr>
        <w:t>, w tym opon,</w:t>
      </w:r>
      <w:r w:rsidRPr="00447038">
        <w:rPr>
          <w:rFonts w:ascii="Times New Roman" w:hAnsi="Times New Roman"/>
          <w:color w:val="000000" w:themeColor="text1"/>
        </w:rPr>
        <w:t xml:space="preserve"> podstawą miesięcznego rozliczenia jest waga odpadów określona  przy odbiorze pełnego kontenera przed wyjazdem z PSZOK. </w:t>
      </w:r>
      <w:r w:rsidR="00E1449B" w:rsidRPr="00447038">
        <w:rPr>
          <w:rFonts w:ascii="Times New Roman" w:hAnsi="Times New Roman"/>
          <w:color w:val="000000" w:themeColor="text1"/>
        </w:rPr>
        <w:t xml:space="preserve">Sposób ważenia wynika z pkt VIII „Inne wymagania stawiane przedsiębiorcy” </w:t>
      </w:r>
    </w:p>
    <w:p w14:paraId="0C33B3C0" w14:textId="19B65C00" w:rsidR="00AC074B" w:rsidRPr="00C03490" w:rsidRDefault="00A51FC5" w:rsidP="00C03490">
      <w:pPr>
        <w:pStyle w:val="Akapitzlist"/>
        <w:numPr>
          <w:ilvl w:val="0"/>
          <w:numId w:val="3"/>
        </w:numPr>
        <w:autoSpaceDE w:val="0"/>
        <w:autoSpaceDN w:val="0"/>
        <w:adjustRightInd w:val="0"/>
        <w:spacing w:after="0" w:line="240" w:lineRule="auto"/>
        <w:ind w:left="0" w:firstLine="0"/>
        <w:jc w:val="both"/>
        <w:rPr>
          <w:rFonts w:ascii="Times New Roman" w:hAnsi="Times New Roman"/>
          <w:b/>
          <w:color w:val="000000" w:themeColor="text1"/>
        </w:rPr>
      </w:pPr>
      <w:r w:rsidRPr="00C03490">
        <w:rPr>
          <w:rFonts w:ascii="Times New Roman" w:hAnsi="Times New Roman"/>
          <w:b/>
          <w:color w:val="000000" w:themeColor="text1"/>
        </w:rPr>
        <w:lastRenderedPageBreak/>
        <w:t>Szacunkowa ilość odpadów komunalnych z terenu Gminy Mszana w skali roku z podziałem na poszczególne frakcje przedstawia się następująco:</w:t>
      </w:r>
    </w:p>
    <w:p w14:paraId="77CBC3A9" w14:textId="77777777" w:rsidR="006426D2" w:rsidRPr="00447038" w:rsidRDefault="006426D2" w:rsidP="006426D2">
      <w:pPr>
        <w:pStyle w:val="Akapitzlist"/>
        <w:autoSpaceDE w:val="0"/>
        <w:autoSpaceDN w:val="0"/>
        <w:adjustRightInd w:val="0"/>
        <w:spacing w:after="0" w:line="240" w:lineRule="auto"/>
        <w:ind w:left="426"/>
        <w:jc w:val="both"/>
        <w:rPr>
          <w:rFonts w:ascii="Times New Roman" w:hAnsi="Times New Roman"/>
          <w:b/>
          <w:color w:val="000000" w:themeColor="text1"/>
        </w:rPr>
      </w:pPr>
    </w:p>
    <w:p w14:paraId="796B3180" w14:textId="584DF46D" w:rsidR="004B3484" w:rsidRPr="00447038" w:rsidRDefault="006426D2" w:rsidP="006426D2">
      <w:pPr>
        <w:pStyle w:val="Legenda"/>
        <w:rPr>
          <w:b w:val="0"/>
          <w:bCs w:val="0"/>
          <w:color w:val="000000" w:themeColor="text1"/>
        </w:rPr>
      </w:pPr>
      <w:r w:rsidRPr="00447038">
        <w:rPr>
          <w:b w:val="0"/>
          <w:bCs w:val="0"/>
          <w:color w:val="000000" w:themeColor="text1"/>
        </w:rPr>
        <w:t>Tabela 3.</w:t>
      </w:r>
      <w:r w:rsidRPr="00447038">
        <w:rPr>
          <w:rFonts w:ascii="Times New Roman" w:hAnsi="Times New Roman"/>
          <w:color w:val="000000" w:themeColor="text1"/>
        </w:rPr>
        <w:t xml:space="preserve"> </w:t>
      </w:r>
      <w:r w:rsidRPr="00447038">
        <w:rPr>
          <w:rFonts w:ascii="Times New Roman" w:hAnsi="Times New Roman"/>
          <w:b w:val="0"/>
          <w:bCs w:val="0"/>
          <w:color w:val="000000" w:themeColor="text1"/>
        </w:rPr>
        <w:t xml:space="preserve">Szacunkowa ilość odpadów komunalnych z terenu Gminy Mszana </w:t>
      </w:r>
      <w:r w:rsidR="0035717A" w:rsidRPr="00447038">
        <w:rPr>
          <w:rFonts w:ascii="Times New Roman" w:hAnsi="Times New Roman"/>
          <w:b w:val="0"/>
          <w:bCs w:val="0"/>
          <w:color w:val="000000" w:themeColor="text1"/>
        </w:rPr>
        <w:t xml:space="preserve">zebranych bezpośrednio </w:t>
      </w:r>
      <w:r w:rsidR="0035717A" w:rsidRPr="00447038">
        <w:rPr>
          <w:rFonts w:ascii="Times New Roman" w:hAnsi="Times New Roman"/>
          <w:b w:val="0"/>
          <w:bCs w:val="0"/>
          <w:color w:val="000000" w:themeColor="text1"/>
        </w:rPr>
        <w:br/>
        <w:t xml:space="preserve">z nieruchomości, </w:t>
      </w:r>
      <w:r w:rsidRPr="00447038">
        <w:rPr>
          <w:rFonts w:ascii="Times New Roman" w:hAnsi="Times New Roman"/>
          <w:b w:val="0"/>
          <w:bCs w:val="0"/>
          <w:color w:val="000000" w:themeColor="text1"/>
        </w:rPr>
        <w:t>w skali roku z podziałem na poszczególne frakcje</w:t>
      </w:r>
      <w:r w:rsidR="0035717A" w:rsidRPr="00447038">
        <w:rPr>
          <w:rFonts w:ascii="Times New Roman" w:hAnsi="Times New Roman"/>
          <w:b w:val="0"/>
          <w:bCs w:val="0"/>
          <w:color w:val="000000" w:themeColor="text1"/>
        </w:rPr>
        <w:t xml:space="preserve"> </w:t>
      </w:r>
    </w:p>
    <w:tbl>
      <w:tblPr>
        <w:tblStyle w:val="Tabela-Siatka"/>
        <w:tblW w:w="8928" w:type="dxa"/>
        <w:tblInd w:w="360" w:type="dxa"/>
        <w:tblLook w:val="04A0" w:firstRow="1" w:lastRow="0" w:firstColumn="1" w:lastColumn="0" w:noHBand="0" w:noVBand="1"/>
      </w:tblPr>
      <w:tblGrid>
        <w:gridCol w:w="516"/>
        <w:gridCol w:w="2474"/>
        <w:gridCol w:w="1633"/>
        <w:gridCol w:w="1524"/>
        <w:gridCol w:w="1599"/>
        <w:gridCol w:w="1182"/>
      </w:tblGrid>
      <w:tr w:rsidR="00447038" w:rsidRPr="00447038" w14:paraId="38F186EC" w14:textId="77777777" w:rsidTr="00F00604">
        <w:trPr>
          <w:trHeight w:hRule="exact" w:val="622"/>
        </w:trPr>
        <w:tc>
          <w:tcPr>
            <w:tcW w:w="516" w:type="dxa"/>
            <w:vAlign w:val="center"/>
          </w:tcPr>
          <w:p w14:paraId="23F1BBD0"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Lp.</w:t>
            </w:r>
          </w:p>
        </w:tc>
        <w:tc>
          <w:tcPr>
            <w:tcW w:w="2474" w:type="dxa"/>
            <w:vAlign w:val="center"/>
          </w:tcPr>
          <w:p w14:paraId="0BBED3E3"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Rodzaj odpadu</w:t>
            </w:r>
          </w:p>
        </w:tc>
        <w:tc>
          <w:tcPr>
            <w:tcW w:w="1633" w:type="dxa"/>
            <w:vAlign w:val="center"/>
          </w:tcPr>
          <w:p w14:paraId="32D35D38" w14:textId="77777777" w:rsidR="00AC074B" w:rsidRPr="00447038" w:rsidRDefault="00AC074B" w:rsidP="00B7591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Odbierane kody odpadów</w:t>
            </w:r>
          </w:p>
        </w:tc>
        <w:tc>
          <w:tcPr>
            <w:tcW w:w="1524" w:type="dxa"/>
            <w:vAlign w:val="center"/>
          </w:tcPr>
          <w:p w14:paraId="71ABF832"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Prognozowana masa odpadów w ciągu trwania umowy[Mg]</w:t>
            </w:r>
          </w:p>
        </w:tc>
        <w:tc>
          <w:tcPr>
            <w:tcW w:w="1599" w:type="dxa"/>
            <w:vAlign w:val="center"/>
          </w:tcPr>
          <w:p w14:paraId="6D5D819C"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Cena jednostkowa netto w PLN za 1 [Mg]</w:t>
            </w:r>
          </w:p>
        </w:tc>
        <w:tc>
          <w:tcPr>
            <w:tcW w:w="1182" w:type="dxa"/>
            <w:vAlign w:val="center"/>
          </w:tcPr>
          <w:p w14:paraId="374229CB"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Cena netto PLN</w:t>
            </w:r>
          </w:p>
          <w:p w14:paraId="004A2EC9" w14:textId="77777777" w:rsidR="00AC074B" w:rsidRPr="00447038" w:rsidRDefault="00AC074B" w:rsidP="00B7591D">
            <w:pPr>
              <w:jc w:val="center"/>
              <w:rPr>
                <w:rFonts w:ascii="Times New Roman" w:hAnsi="Times New Roman"/>
                <w:bCs/>
                <w:iCs/>
                <w:color w:val="000000" w:themeColor="text1"/>
              </w:rPr>
            </w:pPr>
          </w:p>
        </w:tc>
      </w:tr>
      <w:tr w:rsidR="00447038" w:rsidRPr="00447038" w14:paraId="49C88F7A" w14:textId="77777777" w:rsidTr="00F64047">
        <w:trPr>
          <w:trHeight w:hRule="exact" w:val="284"/>
        </w:trPr>
        <w:tc>
          <w:tcPr>
            <w:tcW w:w="516" w:type="dxa"/>
            <w:vAlign w:val="center"/>
          </w:tcPr>
          <w:p w14:paraId="24D1E487"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a</w:t>
            </w:r>
          </w:p>
        </w:tc>
        <w:tc>
          <w:tcPr>
            <w:tcW w:w="2474" w:type="dxa"/>
            <w:vAlign w:val="center"/>
          </w:tcPr>
          <w:p w14:paraId="2338DA46"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b</w:t>
            </w:r>
          </w:p>
        </w:tc>
        <w:tc>
          <w:tcPr>
            <w:tcW w:w="1633" w:type="dxa"/>
            <w:vAlign w:val="center"/>
          </w:tcPr>
          <w:p w14:paraId="571A70FE" w14:textId="77777777" w:rsidR="00AC074B" w:rsidRPr="00447038" w:rsidRDefault="00AC074B" w:rsidP="00B7591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c</w:t>
            </w:r>
          </w:p>
        </w:tc>
        <w:tc>
          <w:tcPr>
            <w:tcW w:w="1524" w:type="dxa"/>
            <w:vAlign w:val="center"/>
          </w:tcPr>
          <w:p w14:paraId="2C6D97A4"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d</w:t>
            </w:r>
          </w:p>
        </w:tc>
        <w:tc>
          <w:tcPr>
            <w:tcW w:w="1599" w:type="dxa"/>
            <w:vAlign w:val="center"/>
          </w:tcPr>
          <w:p w14:paraId="035F407B"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e</w:t>
            </w:r>
          </w:p>
        </w:tc>
        <w:tc>
          <w:tcPr>
            <w:tcW w:w="1182" w:type="dxa"/>
            <w:vAlign w:val="center"/>
          </w:tcPr>
          <w:p w14:paraId="78395040"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f</w:t>
            </w:r>
          </w:p>
        </w:tc>
      </w:tr>
      <w:tr w:rsidR="00447038" w:rsidRPr="00447038" w14:paraId="488F4EAF" w14:textId="77777777" w:rsidTr="00F64047">
        <w:trPr>
          <w:trHeight w:hRule="exact" w:val="284"/>
        </w:trPr>
        <w:tc>
          <w:tcPr>
            <w:tcW w:w="516" w:type="dxa"/>
            <w:vAlign w:val="center"/>
          </w:tcPr>
          <w:p w14:paraId="2E350846"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1.</w:t>
            </w:r>
          </w:p>
        </w:tc>
        <w:tc>
          <w:tcPr>
            <w:tcW w:w="2474" w:type="dxa"/>
            <w:vAlign w:val="center"/>
          </w:tcPr>
          <w:p w14:paraId="438B2DCF" w14:textId="77777777" w:rsidR="00AC074B" w:rsidRPr="00447038" w:rsidRDefault="00AC074B" w:rsidP="00B7591D">
            <w:pPr>
              <w:rPr>
                <w:rFonts w:ascii="Times New Roman" w:hAnsi="Times New Roman"/>
                <w:bCs/>
                <w:iCs/>
                <w:color w:val="000000" w:themeColor="text1"/>
              </w:rPr>
            </w:pPr>
            <w:r w:rsidRPr="00447038">
              <w:rPr>
                <w:rFonts w:ascii="Times New Roman" w:hAnsi="Times New Roman"/>
                <w:bCs/>
                <w:iCs/>
                <w:color w:val="000000" w:themeColor="text1"/>
              </w:rPr>
              <w:t xml:space="preserve">Niesegregowane (zmieszane) odpady komunalne </w:t>
            </w:r>
          </w:p>
        </w:tc>
        <w:tc>
          <w:tcPr>
            <w:tcW w:w="1633" w:type="dxa"/>
            <w:vAlign w:val="center"/>
          </w:tcPr>
          <w:p w14:paraId="4D6949DF"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200301</w:t>
            </w:r>
          </w:p>
        </w:tc>
        <w:tc>
          <w:tcPr>
            <w:tcW w:w="1524" w:type="dxa"/>
            <w:vAlign w:val="center"/>
          </w:tcPr>
          <w:p w14:paraId="5B43CA86" w14:textId="5D59B1BC" w:rsidR="00AC074B" w:rsidRPr="00447038" w:rsidRDefault="008850AD" w:rsidP="00B7591D">
            <w:pPr>
              <w:jc w:val="center"/>
              <w:rPr>
                <w:rFonts w:ascii="Times New Roman" w:hAnsi="Times New Roman"/>
                <w:bCs/>
                <w:iCs/>
                <w:color w:val="000000" w:themeColor="text1"/>
              </w:rPr>
            </w:pPr>
            <w:r w:rsidRPr="00447038">
              <w:rPr>
                <w:rFonts w:ascii="Times New Roman" w:hAnsi="Times New Roman"/>
                <w:bCs/>
                <w:iCs/>
                <w:color w:val="000000" w:themeColor="text1"/>
              </w:rPr>
              <w:t>1190,00</w:t>
            </w:r>
          </w:p>
        </w:tc>
        <w:tc>
          <w:tcPr>
            <w:tcW w:w="1599" w:type="dxa"/>
            <w:vAlign w:val="center"/>
          </w:tcPr>
          <w:p w14:paraId="52BD60B4" w14:textId="77777777" w:rsidR="00AC074B" w:rsidRPr="00447038" w:rsidRDefault="00AC074B" w:rsidP="00B7591D">
            <w:pPr>
              <w:jc w:val="center"/>
              <w:rPr>
                <w:rFonts w:ascii="Times New Roman" w:hAnsi="Times New Roman"/>
                <w:bCs/>
                <w:iCs/>
                <w:color w:val="000000" w:themeColor="text1"/>
              </w:rPr>
            </w:pPr>
          </w:p>
        </w:tc>
        <w:tc>
          <w:tcPr>
            <w:tcW w:w="1182" w:type="dxa"/>
            <w:vAlign w:val="center"/>
          </w:tcPr>
          <w:p w14:paraId="4633B40E" w14:textId="77777777" w:rsidR="00AC074B" w:rsidRPr="00447038" w:rsidRDefault="00AC074B" w:rsidP="00B7591D">
            <w:pPr>
              <w:jc w:val="center"/>
              <w:rPr>
                <w:rFonts w:ascii="Times New Roman" w:hAnsi="Times New Roman"/>
                <w:bCs/>
                <w:iCs/>
                <w:color w:val="000000" w:themeColor="text1"/>
              </w:rPr>
            </w:pPr>
          </w:p>
        </w:tc>
      </w:tr>
      <w:tr w:rsidR="00447038" w:rsidRPr="00447038" w14:paraId="34492462" w14:textId="77777777" w:rsidTr="00F64047">
        <w:trPr>
          <w:trHeight w:hRule="exact" w:val="284"/>
        </w:trPr>
        <w:tc>
          <w:tcPr>
            <w:tcW w:w="516" w:type="dxa"/>
            <w:vMerge w:val="restart"/>
            <w:vAlign w:val="center"/>
          </w:tcPr>
          <w:p w14:paraId="3CCA61FF"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2.</w:t>
            </w:r>
          </w:p>
        </w:tc>
        <w:tc>
          <w:tcPr>
            <w:tcW w:w="2474" w:type="dxa"/>
            <w:vMerge w:val="restart"/>
            <w:vAlign w:val="center"/>
          </w:tcPr>
          <w:p w14:paraId="3B1E45FC" w14:textId="77777777" w:rsidR="00AC074B" w:rsidRPr="00447038" w:rsidRDefault="00AC074B" w:rsidP="00B7591D">
            <w:pPr>
              <w:rPr>
                <w:rFonts w:ascii="Times New Roman" w:hAnsi="Times New Roman"/>
                <w:bCs/>
                <w:iCs/>
                <w:color w:val="000000" w:themeColor="text1"/>
              </w:rPr>
            </w:pPr>
            <w:r w:rsidRPr="00447038">
              <w:rPr>
                <w:rFonts w:ascii="Times New Roman" w:hAnsi="Times New Roman"/>
                <w:bCs/>
                <w:iCs/>
                <w:color w:val="000000" w:themeColor="text1"/>
              </w:rPr>
              <w:t xml:space="preserve">Papier i tektura, opakowania z papieru i tektury  </w:t>
            </w:r>
          </w:p>
        </w:tc>
        <w:tc>
          <w:tcPr>
            <w:tcW w:w="1633" w:type="dxa"/>
            <w:vAlign w:val="center"/>
          </w:tcPr>
          <w:p w14:paraId="136F9FEE"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150101</w:t>
            </w:r>
          </w:p>
        </w:tc>
        <w:tc>
          <w:tcPr>
            <w:tcW w:w="1524" w:type="dxa"/>
            <w:vAlign w:val="center"/>
          </w:tcPr>
          <w:p w14:paraId="3C571699" w14:textId="4F4F2CB8" w:rsidR="00AC074B" w:rsidRPr="00447038" w:rsidRDefault="008850AD" w:rsidP="00B7591D">
            <w:pPr>
              <w:jc w:val="center"/>
              <w:rPr>
                <w:rFonts w:ascii="Times New Roman" w:hAnsi="Times New Roman"/>
                <w:bCs/>
                <w:iCs/>
                <w:color w:val="000000" w:themeColor="text1"/>
              </w:rPr>
            </w:pPr>
            <w:r w:rsidRPr="00447038">
              <w:rPr>
                <w:rFonts w:ascii="Times New Roman" w:hAnsi="Times New Roman"/>
                <w:bCs/>
                <w:iCs/>
                <w:color w:val="000000" w:themeColor="text1"/>
              </w:rPr>
              <w:t>76,84</w:t>
            </w:r>
          </w:p>
        </w:tc>
        <w:tc>
          <w:tcPr>
            <w:tcW w:w="1599" w:type="dxa"/>
            <w:vAlign w:val="center"/>
          </w:tcPr>
          <w:p w14:paraId="740ABAB4" w14:textId="77777777" w:rsidR="00AC074B" w:rsidRPr="00447038" w:rsidRDefault="00AC074B" w:rsidP="00B7591D">
            <w:pPr>
              <w:jc w:val="center"/>
              <w:rPr>
                <w:rFonts w:ascii="Times New Roman" w:hAnsi="Times New Roman"/>
                <w:bCs/>
                <w:iCs/>
                <w:color w:val="000000" w:themeColor="text1"/>
              </w:rPr>
            </w:pPr>
          </w:p>
        </w:tc>
        <w:tc>
          <w:tcPr>
            <w:tcW w:w="1182" w:type="dxa"/>
            <w:vAlign w:val="center"/>
          </w:tcPr>
          <w:p w14:paraId="5AA98466" w14:textId="77777777" w:rsidR="00AC074B" w:rsidRPr="00447038" w:rsidRDefault="00AC074B" w:rsidP="00B7591D">
            <w:pPr>
              <w:jc w:val="center"/>
              <w:rPr>
                <w:rFonts w:ascii="Times New Roman" w:hAnsi="Times New Roman"/>
                <w:bCs/>
                <w:iCs/>
                <w:color w:val="000000" w:themeColor="text1"/>
              </w:rPr>
            </w:pPr>
          </w:p>
        </w:tc>
      </w:tr>
      <w:tr w:rsidR="00447038" w:rsidRPr="00447038" w14:paraId="22727700" w14:textId="77777777" w:rsidTr="00F64047">
        <w:trPr>
          <w:trHeight w:hRule="exact" w:val="284"/>
        </w:trPr>
        <w:tc>
          <w:tcPr>
            <w:tcW w:w="516" w:type="dxa"/>
            <w:vMerge/>
            <w:vAlign w:val="center"/>
          </w:tcPr>
          <w:p w14:paraId="75058995" w14:textId="77777777" w:rsidR="00AC074B" w:rsidRPr="00447038" w:rsidRDefault="00AC074B" w:rsidP="00B7591D">
            <w:pPr>
              <w:jc w:val="center"/>
              <w:rPr>
                <w:rFonts w:ascii="Times New Roman" w:hAnsi="Times New Roman"/>
                <w:bCs/>
                <w:iCs/>
                <w:color w:val="000000" w:themeColor="text1"/>
              </w:rPr>
            </w:pPr>
          </w:p>
        </w:tc>
        <w:tc>
          <w:tcPr>
            <w:tcW w:w="2474" w:type="dxa"/>
            <w:vMerge/>
            <w:vAlign w:val="center"/>
          </w:tcPr>
          <w:p w14:paraId="707C0BFE" w14:textId="77777777" w:rsidR="00AC074B" w:rsidRPr="00447038" w:rsidRDefault="00AC074B" w:rsidP="00B7591D">
            <w:pPr>
              <w:rPr>
                <w:rFonts w:ascii="Times New Roman" w:hAnsi="Times New Roman"/>
                <w:bCs/>
                <w:iCs/>
                <w:color w:val="000000" w:themeColor="text1"/>
              </w:rPr>
            </w:pPr>
          </w:p>
        </w:tc>
        <w:tc>
          <w:tcPr>
            <w:tcW w:w="1633" w:type="dxa"/>
            <w:vAlign w:val="center"/>
          </w:tcPr>
          <w:p w14:paraId="61E4FAA5" w14:textId="77777777" w:rsidR="00AC074B" w:rsidRPr="00447038" w:rsidRDefault="00AC074B" w:rsidP="00B7591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200101</w:t>
            </w:r>
          </w:p>
        </w:tc>
        <w:tc>
          <w:tcPr>
            <w:tcW w:w="1524" w:type="dxa"/>
            <w:vAlign w:val="center"/>
          </w:tcPr>
          <w:p w14:paraId="28707105" w14:textId="23B5FE75" w:rsidR="00AC074B" w:rsidRPr="00447038" w:rsidRDefault="008850AD" w:rsidP="00B7591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7CACA7ED" w14:textId="77777777" w:rsidR="00AC074B" w:rsidRPr="00447038" w:rsidRDefault="00AC074B" w:rsidP="00B7591D">
            <w:pPr>
              <w:jc w:val="center"/>
              <w:rPr>
                <w:rFonts w:ascii="Times New Roman" w:hAnsi="Times New Roman"/>
                <w:bCs/>
                <w:iCs/>
                <w:color w:val="000000" w:themeColor="text1"/>
              </w:rPr>
            </w:pPr>
          </w:p>
        </w:tc>
        <w:tc>
          <w:tcPr>
            <w:tcW w:w="1182" w:type="dxa"/>
            <w:vAlign w:val="center"/>
          </w:tcPr>
          <w:p w14:paraId="06B32A82" w14:textId="77777777" w:rsidR="00AC074B" w:rsidRPr="00447038" w:rsidRDefault="00AC074B" w:rsidP="00B7591D">
            <w:pPr>
              <w:jc w:val="center"/>
              <w:rPr>
                <w:rFonts w:ascii="Times New Roman" w:hAnsi="Times New Roman"/>
                <w:bCs/>
                <w:iCs/>
                <w:color w:val="000000" w:themeColor="text1"/>
              </w:rPr>
            </w:pPr>
          </w:p>
        </w:tc>
      </w:tr>
      <w:tr w:rsidR="00447038" w:rsidRPr="00447038" w14:paraId="4D3FB5B6" w14:textId="77777777" w:rsidTr="00F64047">
        <w:trPr>
          <w:trHeight w:hRule="exact" w:val="284"/>
        </w:trPr>
        <w:tc>
          <w:tcPr>
            <w:tcW w:w="516" w:type="dxa"/>
            <w:vMerge w:val="restart"/>
            <w:vAlign w:val="center"/>
          </w:tcPr>
          <w:p w14:paraId="1C4BF034" w14:textId="77777777" w:rsidR="005F6A9F" w:rsidRPr="00447038" w:rsidRDefault="005F6A9F" w:rsidP="00B7591D">
            <w:pPr>
              <w:jc w:val="center"/>
              <w:rPr>
                <w:rFonts w:ascii="Times New Roman" w:hAnsi="Times New Roman"/>
                <w:bCs/>
                <w:iCs/>
                <w:color w:val="000000" w:themeColor="text1"/>
              </w:rPr>
            </w:pPr>
            <w:r w:rsidRPr="00447038">
              <w:rPr>
                <w:rFonts w:ascii="Times New Roman" w:hAnsi="Times New Roman"/>
                <w:bCs/>
                <w:iCs/>
                <w:color w:val="000000" w:themeColor="text1"/>
              </w:rPr>
              <w:t>3.</w:t>
            </w:r>
          </w:p>
        </w:tc>
        <w:tc>
          <w:tcPr>
            <w:tcW w:w="2474" w:type="dxa"/>
            <w:vMerge w:val="restart"/>
            <w:vAlign w:val="center"/>
          </w:tcPr>
          <w:p w14:paraId="284AAD05" w14:textId="73AC99D6" w:rsidR="005F6A9F" w:rsidRPr="00447038" w:rsidRDefault="005F6A9F" w:rsidP="00B7591D">
            <w:pPr>
              <w:rPr>
                <w:rFonts w:ascii="Times New Roman" w:hAnsi="Times New Roman"/>
                <w:bCs/>
                <w:iCs/>
                <w:color w:val="000000" w:themeColor="text1"/>
              </w:rPr>
            </w:pPr>
            <w:r w:rsidRPr="00447038">
              <w:rPr>
                <w:rFonts w:ascii="Times New Roman" w:hAnsi="Times New Roman"/>
                <w:bCs/>
                <w:iCs/>
                <w:color w:val="000000" w:themeColor="text1"/>
              </w:rPr>
              <w:t xml:space="preserve">Metale, opakowania z metali, </w:t>
            </w:r>
          </w:p>
        </w:tc>
        <w:tc>
          <w:tcPr>
            <w:tcW w:w="1633" w:type="dxa"/>
            <w:vAlign w:val="center"/>
          </w:tcPr>
          <w:p w14:paraId="53DC6026" w14:textId="77777777" w:rsidR="005F6A9F" w:rsidRPr="00447038" w:rsidRDefault="005F6A9F" w:rsidP="00B7591D">
            <w:pPr>
              <w:jc w:val="center"/>
              <w:rPr>
                <w:rFonts w:ascii="Times New Roman" w:hAnsi="Times New Roman"/>
                <w:bCs/>
                <w:iCs/>
                <w:color w:val="000000" w:themeColor="text1"/>
              </w:rPr>
            </w:pPr>
            <w:r w:rsidRPr="00447038">
              <w:rPr>
                <w:rFonts w:ascii="Times New Roman" w:hAnsi="Times New Roman"/>
                <w:bCs/>
                <w:iCs/>
                <w:color w:val="000000" w:themeColor="text1"/>
              </w:rPr>
              <w:t>150104</w:t>
            </w:r>
          </w:p>
        </w:tc>
        <w:tc>
          <w:tcPr>
            <w:tcW w:w="1524" w:type="dxa"/>
            <w:vAlign w:val="center"/>
          </w:tcPr>
          <w:p w14:paraId="486168A5" w14:textId="77777777" w:rsidR="005F6A9F" w:rsidRPr="00447038" w:rsidRDefault="005F6A9F" w:rsidP="00B7591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5BF86FC9" w14:textId="77777777" w:rsidR="005F6A9F" w:rsidRPr="00447038" w:rsidRDefault="005F6A9F" w:rsidP="00B7591D">
            <w:pPr>
              <w:jc w:val="center"/>
              <w:rPr>
                <w:rFonts w:ascii="Times New Roman" w:hAnsi="Times New Roman"/>
                <w:bCs/>
                <w:iCs/>
                <w:color w:val="000000" w:themeColor="text1"/>
              </w:rPr>
            </w:pPr>
          </w:p>
        </w:tc>
        <w:tc>
          <w:tcPr>
            <w:tcW w:w="1182" w:type="dxa"/>
            <w:vAlign w:val="center"/>
          </w:tcPr>
          <w:p w14:paraId="64E556CC" w14:textId="77777777" w:rsidR="005F6A9F" w:rsidRPr="00447038" w:rsidRDefault="005F6A9F" w:rsidP="00B7591D">
            <w:pPr>
              <w:jc w:val="center"/>
              <w:rPr>
                <w:rFonts w:ascii="Times New Roman" w:hAnsi="Times New Roman"/>
                <w:bCs/>
                <w:iCs/>
                <w:color w:val="000000" w:themeColor="text1"/>
              </w:rPr>
            </w:pPr>
          </w:p>
        </w:tc>
      </w:tr>
      <w:tr w:rsidR="00447038" w:rsidRPr="00447038" w14:paraId="42B82844" w14:textId="77777777" w:rsidTr="00F64047">
        <w:trPr>
          <w:trHeight w:hRule="exact" w:val="284"/>
        </w:trPr>
        <w:tc>
          <w:tcPr>
            <w:tcW w:w="516" w:type="dxa"/>
            <w:vMerge/>
            <w:vAlign w:val="center"/>
          </w:tcPr>
          <w:p w14:paraId="202AECA6" w14:textId="77777777" w:rsidR="005F6A9F" w:rsidRPr="00447038" w:rsidRDefault="005F6A9F" w:rsidP="00B7591D">
            <w:pPr>
              <w:jc w:val="center"/>
              <w:rPr>
                <w:rFonts w:ascii="Times New Roman" w:hAnsi="Times New Roman"/>
                <w:bCs/>
                <w:iCs/>
                <w:color w:val="000000" w:themeColor="text1"/>
              </w:rPr>
            </w:pPr>
          </w:p>
        </w:tc>
        <w:tc>
          <w:tcPr>
            <w:tcW w:w="2474" w:type="dxa"/>
            <w:vMerge/>
            <w:vAlign w:val="center"/>
          </w:tcPr>
          <w:p w14:paraId="29C55481" w14:textId="77777777" w:rsidR="005F6A9F" w:rsidRPr="00447038" w:rsidRDefault="005F6A9F" w:rsidP="00B7591D">
            <w:pPr>
              <w:rPr>
                <w:rFonts w:ascii="Times New Roman" w:hAnsi="Times New Roman"/>
                <w:bCs/>
                <w:iCs/>
                <w:color w:val="000000" w:themeColor="text1"/>
              </w:rPr>
            </w:pPr>
          </w:p>
        </w:tc>
        <w:tc>
          <w:tcPr>
            <w:tcW w:w="1633" w:type="dxa"/>
            <w:vAlign w:val="center"/>
          </w:tcPr>
          <w:p w14:paraId="1247952F" w14:textId="77777777" w:rsidR="005F6A9F" w:rsidRPr="00447038" w:rsidRDefault="005F6A9F" w:rsidP="00B7591D">
            <w:pPr>
              <w:jc w:val="center"/>
              <w:rPr>
                <w:rFonts w:ascii="Times New Roman" w:hAnsi="Times New Roman"/>
                <w:bCs/>
                <w:iCs/>
                <w:color w:val="000000" w:themeColor="text1"/>
              </w:rPr>
            </w:pPr>
            <w:r w:rsidRPr="00447038">
              <w:rPr>
                <w:rFonts w:ascii="Times New Roman" w:hAnsi="Times New Roman"/>
                <w:bCs/>
                <w:iCs/>
                <w:color w:val="000000" w:themeColor="text1"/>
              </w:rPr>
              <w:t>200140</w:t>
            </w:r>
          </w:p>
        </w:tc>
        <w:tc>
          <w:tcPr>
            <w:tcW w:w="1524" w:type="dxa"/>
            <w:vAlign w:val="center"/>
          </w:tcPr>
          <w:p w14:paraId="5F32E804" w14:textId="77777777" w:rsidR="005F6A9F" w:rsidRPr="00447038" w:rsidRDefault="005F6A9F" w:rsidP="00B7591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3EFBC748" w14:textId="77777777" w:rsidR="005F6A9F" w:rsidRPr="00447038" w:rsidRDefault="005F6A9F" w:rsidP="00B7591D">
            <w:pPr>
              <w:jc w:val="center"/>
              <w:rPr>
                <w:rFonts w:ascii="Times New Roman" w:hAnsi="Times New Roman"/>
                <w:bCs/>
                <w:iCs/>
                <w:color w:val="000000" w:themeColor="text1"/>
              </w:rPr>
            </w:pPr>
          </w:p>
        </w:tc>
        <w:tc>
          <w:tcPr>
            <w:tcW w:w="1182" w:type="dxa"/>
            <w:vAlign w:val="center"/>
          </w:tcPr>
          <w:p w14:paraId="5C18E939" w14:textId="77777777" w:rsidR="005F6A9F" w:rsidRPr="00447038" w:rsidRDefault="005F6A9F" w:rsidP="00B7591D">
            <w:pPr>
              <w:jc w:val="center"/>
              <w:rPr>
                <w:rFonts w:ascii="Times New Roman" w:hAnsi="Times New Roman"/>
                <w:bCs/>
                <w:iCs/>
                <w:color w:val="000000" w:themeColor="text1"/>
              </w:rPr>
            </w:pPr>
          </w:p>
        </w:tc>
      </w:tr>
      <w:tr w:rsidR="00447038" w:rsidRPr="00447038" w14:paraId="71063061" w14:textId="77777777" w:rsidTr="00F64047">
        <w:trPr>
          <w:trHeight w:hRule="exact" w:val="284"/>
        </w:trPr>
        <w:tc>
          <w:tcPr>
            <w:tcW w:w="516" w:type="dxa"/>
            <w:vMerge/>
            <w:vAlign w:val="center"/>
          </w:tcPr>
          <w:p w14:paraId="215AA6D0" w14:textId="77777777" w:rsidR="005F6A9F" w:rsidRPr="00447038" w:rsidRDefault="005F6A9F" w:rsidP="00B7591D">
            <w:pPr>
              <w:jc w:val="center"/>
              <w:rPr>
                <w:rFonts w:ascii="Times New Roman" w:hAnsi="Times New Roman"/>
                <w:bCs/>
                <w:iCs/>
                <w:color w:val="000000" w:themeColor="text1"/>
              </w:rPr>
            </w:pPr>
          </w:p>
        </w:tc>
        <w:tc>
          <w:tcPr>
            <w:tcW w:w="2474" w:type="dxa"/>
            <w:vMerge/>
            <w:vAlign w:val="center"/>
          </w:tcPr>
          <w:p w14:paraId="2DBE368E" w14:textId="77777777" w:rsidR="005F6A9F" w:rsidRPr="00447038" w:rsidRDefault="005F6A9F" w:rsidP="00B7591D">
            <w:pPr>
              <w:rPr>
                <w:rFonts w:ascii="Times New Roman" w:hAnsi="Times New Roman"/>
                <w:bCs/>
                <w:iCs/>
                <w:color w:val="000000" w:themeColor="text1"/>
              </w:rPr>
            </w:pPr>
          </w:p>
        </w:tc>
        <w:tc>
          <w:tcPr>
            <w:tcW w:w="1633" w:type="dxa"/>
            <w:vAlign w:val="center"/>
          </w:tcPr>
          <w:p w14:paraId="753FB9E1" w14:textId="54555883" w:rsidR="005F6A9F" w:rsidRPr="00447038" w:rsidRDefault="005F6A9F" w:rsidP="00B7591D">
            <w:pPr>
              <w:jc w:val="center"/>
              <w:rPr>
                <w:rFonts w:ascii="Times New Roman" w:hAnsi="Times New Roman"/>
                <w:bCs/>
                <w:iCs/>
                <w:color w:val="000000" w:themeColor="text1"/>
              </w:rPr>
            </w:pPr>
            <w:r w:rsidRPr="00447038">
              <w:rPr>
                <w:rFonts w:ascii="Times New Roman" w:hAnsi="Times New Roman"/>
                <w:bCs/>
                <w:iCs/>
                <w:color w:val="000000" w:themeColor="text1"/>
              </w:rPr>
              <w:t>150104</w:t>
            </w:r>
          </w:p>
        </w:tc>
        <w:tc>
          <w:tcPr>
            <w:tcW w:w="1524" w:type="dxa"/>
            <w:vAlign w:val="center"/>
          </w:tcPr>
          <w:p w14:paraId="28CAD3D7" w14:textId="5BE4CD80" w:rsidR="005F6A9F" w:rsidRPr="00447038" w:rsidRDefault="005F6A9F" w:rsidP="00B7591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082DB68D" w14:textId="77777777" w:rsidR="005F6A9F" w:rsidRPr="00447038" w:rsidRDefault="005F6A9F" w:rsidP="00B7591D">
            <w:pPr>
              <w:jc w:val="center"/>
              <w:rPr>
                <w:rFonts w:ascii="Times New Roman" w:hAnsi="Times New Roman"/>
                <w:bCs/>
                <w:iCs/>
                <w:color w:val="000000" w:themeColor="text1"/>
              </w:rPr>
            </w:pPr>
          </w:p>
        </w:tc>
        <w:tc>
          <w:tcPr>
            <w:tcW w:w="1182" w:type="dxa"/>
            <w:vAlign w:val="center"/>
          </w:tcPr>
          <w:p w14:paraId="5CC0F1B9" w14:textId="77777777" w:rsidR="005F6A9F" w:rsidRPr="00447038" w:rsidRDefault="005F6A9F" w:rsidP="00B7591D">
            <w:pPr>
              <w:jc w:val="center"/>
              <w:rPr>
                <w:rFonts w:ascii="Times New Roman" w:hAnsi="Times New Roman"/>
                <w:bCs/>
                <w:iCs/>
                <w:color w:val="000000" w:themeColor="text1"/>
              </w:rPr>
            </w:pPr>
          </w:p>
        </w:tc>
      </w:tr>
      <w:tr w:rsidR="00447038" w:rsidRPr="00447038" w14:paraId="33AF98F4" w14:textId="77777777" w:rsidTr="00F64047">
        <w:trPr>
          <w:trHeight w:hRule="exact" w:val="284"/>
        </w:trPr>
        <w:tc>
          <w:tcPr>
            <w:tcW w:w="516" w:type="dxa"/>
            <w:vMerge w:val="restart"/>
            <w:vAlign w:val="center"/>
          </w:tcPr>
          <w:p w14:paraId="2DED9C82"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4.</w:t>
            </w:r>
          </w:p>
        </w:tc>
        <w:tc>
          <w:tcPr>
            <w:tcW w:w="2474" w:type="dxa"/>
            <w:vMerge w:val="restart"/>
            <w:vAlign w:val="center"/>
          </w:tcPr>
          <w:p w14:paraId="0F99FEF9" w14:textId="77777777" w:rsidR="00AC074B" w:rsidRPr="00447038" w:rsidRDefault="00AC074B" w:rsidP="00B7591D">
            <w:pPr>
              <w:rPr>
                <w:rFonts w:ascii="Times New Roman" w:hAnsi="Times New Roman"/>
                <w:bCs/>
                <w:iCs/>
                <w:color w:val="000000" w:themeColor="text1"/>
              </w:rPr>
            </w:pPr>
            <w:r w:rsidRPr="00447038">
              <w:rPr>
                <w:rFonts w:ascii="Times New Roman" w:hAnsi="Times New Roman"/>
                <w:bCs/>
                <w:iCs/>
                <w:color w:val="000000" w:themeColor="text1"/>
              </w:rPr>
              <w:t>Tworzywa sztuczne, opakowania</w:t>
            </w:r>
            <w:r w:rsidRPr="00447038">
              <w:rPr>
                <w:rFonts w:ascii="Times New Roman" w:hAnsi="Times New Roman"/>
                <w:bCs/>
                <w:iCs/>
                <w:color w:val="000000" w:themeColor="text1"/>
              </w:rPr>
              <w:br/>
              <w:t xml:space="preserve">z tworzyw sztucznych, zmieszane odpady opakowaniowe </w:t>
            </w:r>
          </w:p>
          <w:p w14:paraId="21D73E79" w14:textId="77777777" w:rsidR="00AC074B" w:rsidRPr="00447038" w:rsidRDefault="00AC074B" w:rsidP="00B7591D">
            <w:pPr>
              <w:suppressAutoHyphens/>
              <w:overflowPunct w:val="0"/>
              <w:autoSpaceDE w:val="0"/>
              <w:textAlignment w:val="baseline"/>
              <w:rPr>
                <w:rFonts w:ascii="Times New Roman" w:hAnsi="Times New Roman"/>
                <w:bCs/>
                <w:iCs/>
                <w:color w:val="000000" w:themeColor="text1"/>
              </w:rPr>
            </w:pPr>
          </w:p>
        </w:tc>
        <w:tc>
          <w:tcPr>
            <w:tcW w:w="1633" w:type="dxa"/>
            <w:vAlign w:val="center"/>
          </w:tcPr>
          <w:p w14:paraId="59845B48"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150102</w:t>
            </w:r>
          </w:p>
          <w:p w14:paraId="45AEC341"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150102</w:t>
            </w:r>
          </w:p>
        </w:tc>
        <w:tc>
          <w:tcPr>
            <w:tcW w:w="1524" w:type="dxa"/>
            <w:vAlign w:val="center"/>
          </w:tcPr>
          <w:p w14:paraId="5C85763E" w14:textId="16CE1525" w:rsidR="00AC074B" w:rsidRPr="00447038" w:rsidRDefault="008850AD" w:rsidP="00B7591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07161C5E" w14:textId="77777777" w:rsidR="00AC074B" w:rsidRPr="00447038" w:rsidRDefault="00AC074B" w:rsidP="00B7591D">
            <w:pPr>
              <w:jc w:val="center"/>
              <w:rPr>
                <w:rFonts w:ascii="Times New Roman" w:hAnsi="Times New Roman"/>
                <w:bCs/>
                <w:iCs/>
                <w:color w:val="000000" w:themeColor="text1"/>
              </w:rPr>
            </w:pPr>
          </w:p>
        </w:tc>
        <w:tc>
          <w:tcPr>
            <w:tcW w:w="1182" w:type="dxa"/>
            <w:vAlign w:val="center"/>
          </w:tcPr>
          <w:p w14:paraId="764AEE94" w14:textId="77777777" w:rsidR="00AC074B" w:rsidRPr="00447038" w:rsidRDefault="00AC074B" w:rsidP="00B7591D">
            <w:pPr>
              <w:jc w:val="center"/>
              <w:rPr>
                <w:rFonts w:ascii="Times New Roman" w:hAnsi="Times New Roman"/>
                <w:bCs/>
                <w:iCs/>
                <w:color w:val="000000" w:themeColor="text1"/>
              </w:rPr>
            </w:pPr>
          </w:p>
        </w:tc>
      </w:tr>
      <w:tr w:rsidR="00447038" w:rsidRPr="00447038" w14:paraId="63C645E2" w14:textId="77777777" w:rsidTr="00F64047">
        <w:trPr>
          <w:trHeight w:hRule="exact" w:val="284"/>
        </w:trPr>
        <w:tc>
          <w:tcPr>
            <w:tcW w:w="516" w:type="dxa"/>
            <w:vMerge/>
            <w:vAlign w:val="center"/>
          </w:tcPr>
          <w:p w14:paraId="728BA5C6" w14:textId="77777777" w:rsidR="00AC074B" w:rsidRPr="00447038" w:rsidRDefault="00AC074B" w:rsidP="00B7591D">
            <w:pPr>
              <w:suppressAutoHyphens/>
              <w:overflowPunct w:val="0"/>
              <w:autoSpaceDE w:val="0"/>
              <w:jc w:val="center"/>
              <w:textAlignment w:val="baseline"/>
              <w:rPr>
                <w:rFonts w:ascii="Times New Roman" w:hAnsi="Times New Roman"/>
                <w:bCs/>
                <w:iCs/>
                <w:color w:val="000000" w:themeColor="text1"/>
              </w:rPr>
            </w:pPr>
          </w:p>
        </w:tc>
        <w:tc>
          <w:tcPr>
            <w:tcW w:w="2474" w:type="dxa"/>
            <w:vMerge/>
            <w:vAlign w:val="center"/>
          </w:tcPr>
          <w:p w14:paraId="726394AA" w14:textId="77777777" w:rsidR="00AC074B" w:rsidRPr="00447038" w:rsidRDefault="00AC074B" w:rsidP="00B7591D">
            <w:pPr>
              <w:suppressAutoHyphens/>
              <w:overflowPunct w:val="0"/>
              <w:autoSpaceDE w:val="0"/>
              <w:textAlignment w:val="baseline"/>
              <w:rPr>
                <w:rFonts w:ascii="Times New Roman" w:hAnsi="Times New Roman"/>
                <w:bCs/>
                <w:iCs/>
                <w:color w:val="000000" w:themeColor="text1"/>
              </w:rPr>
            </w:pPr>
          </w:p>
        </w:tc>
        <w:tc>
          <w:tcPr>
            <w:tcW w:w="1633" w:type="dxa"/>
            <w:vAlign w:val="center"/>
          </w:tcPr>
          <w:p w14:paraId="714B21C9" w14:textId="77777777" w:rsidR="00AC074B" w:rsidRPr="00447038" w:rsidRDefault="00AC074B" w:rsidP="00B7591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150106</w:t>
            </w:r>
          </w:p>
        </w:tc>
        <w:tc>
          <w:tcPr>
            <w:tcW w:w="1524" w:type="dxa"/>
            <w:vAlign w:val="center"/>
          </w:tcPr>
          <w:p w14:paraId="6A5C08BD" w14:textId="4057B5B4" w:rsidR="00AC074B" w:rsidRPr="00447038" w:rsidRDefault="008850AD" w:rsidP="00B7591D">
            <w:pPr>
              <w:jc w:val="center"/>
              <w:rPr>
                <w:rFonts w:ascii="Times New Roman" w:hAnsi="Times New Roman"/>
                <w:bCs/>
                <w:iCs/>
                <w:color w:val="000000" w:themeColor="text1"/>
              </w:rPr>
            </w:pPr>
            <w:r w:rsidRPr="00447038">
              <w:rPr>
                <w:rFonts w:ascii="Times New Roman" w:hAnsi="Times New Roman"/>
                <w:bCs/>
                <w:iCs/>
                <w:color w:val="000000" w:themeColor="text1"/>
              </w:rPr>
              <w:t>257,84</w:t>
            </w:r>
          </w:p>
        </w:tc>
        <w:tc>
          <w:tcPr>
            <w:tcW w:w="1599" w:type="dxa"/>
            <w:vAlign w:val="center"/>
          </w:tcPr>
          <w:p w14:paraId="67C82A14" w14:textId="77777777" w:rsidR="00AC074B" w:rsidRPr="00447038" w:rsidRDefault="00AC074B" w:rsidP="00B7591D">
            <w:pPr>
              <w:jc w:val="center"/>
              <w:rPr>
                <w:rFonts w:ascii="Times New Roman" w:hAnsi="Times New Roman"/>
                <w:bCs/>
                <w:iCs/>
                <w:color w:val="000000" w:themeColor="text1"/>
              </w:rPr>
            </w:pPr>
          </w:p>
        </w:tc>
        <w:tc>
          <w:tcPr>
            <w:tcW w:w="1182" w:type="dxa"/>
            <w:vAlign w:val="center"/>
          </w:tcPr>
          <w:p w14:paraId="05031EEE" w14:textId="77777777" w:rsidR="00AC074B" w:rsidRPr="00447038" w:rsidRDefault="00AC074B" w:rsidP="00B7591D">
            <w:pPr>
              <w:jc w:val="center"/>
              <w:rPr>
                <w:rFonts w:ascii="Times New Roman" w:hAnsi="Times New Roman"/>
                <w:bCs/>
                <w:iCs/>
                <w:color w:val="000000" w:themeColor="text1"/>
              </w:rPr>
            </w:pPr>
          </w:p>
        </w:tc>
      </w:tr>
      <w:tr w:rsidR="00447038" w:rsidRPr="00447038" w14:paraId="3FC26018" w14:textId="77777777" w:rsidTr="00F64047">
        <w:trPr>
          <w:trHeight w:hRule="exact" w:val="284"/>
        </w:trPr>
        <w:tc>
          <w:tcPr>
            <w:tcW w:w="516" w:type="dxa"/>
            <w:vMerge/>
            <w:vAlign w:val="center"/>
          </w:tcPr>
          <w:p w14:paraId="4873DC7F" w14:textId="77777777" w:rsidR="00AC074B" w:rsidRPr="00447038" w:rsidRDefault="00AC074B" w:rsidP="00B7591D">
            <w:pPr>
              <w:jc w:val="center"/>
              <w:rPr>
                <w:rFonts w:ascii="Times New Roman" w:hAnsi="Times New Roman"/>
                <w:bCs/>
                <w:iCs/>
                <w:color w:val="000000" w:themeColor="text1"/>
              </w:rPr>
            </w:pPr>
          </w:p>
        </w:tc>
        <w:tc>
          <w:tcPr>
            <w:tcW w:w="2474" w:type="dxa"/>
            <w:vMerge/>
            <w:vAlign w:val="center"/>
          </w:tcPr>
          <w:p w14:paraId="1FDED579" w14:textId="77777777" w:rsidR="00AC074B" w:rsidRPr="00447038" w:rsidRDefault="00AC074B" w:rsidP="00B7591D">
            <w:pPr>
              <w:rPr>
                <w:rFonts w:ascii="Times New Roman" w:hAnsi="Times New Roman"/>
                <w:bCs/>
                <w:iCs/>
                <w:color w:val="000000" w:themeColor="text1"/>
              </w:rPr>
            </w:pPr>
          </w:p>
        </w:tc>
        <w:tc>
          <w:tcPr>
            <w:tcW w:w="1633" w:type="dxa"/>
            <w:vAlign w:val="center"/>
          </w:tcPr>
          <w:p w14:paraId="42B0348F" w14:textId="77777777" w:rsidR="00AC074B" w:rsidRPr="00447038" w:rsidRDefault="00AC074B" w:rsidP="00B7591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200139</w:t>
            </w:r>
          </w:p>
        </w:tc>
        <w:tc>
          <w:tcPr>
            <w:tcW w:w="1524" w:type="dxa"/>
            <w:vAlign w:val="center"/>
          </w:tcPr>
          <w:p w14:paraId="7CDD353A"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4D4FE5C2" w14:textId="77777777" w:rsidR="00AC074B" w:rsidRPr="00447038" w:rsidRDefault="00AC074B" w:rsidP="00B7591D">
            <w:pPr>
              <w:jc w:val="center"/>
              <w:rPr>
                <w:rFonts w:ascii="Times New Roman" w:hAnsi="Times New Roman"/>
                <w:bCs/>
                <w:iCs/>
                <w:color w:val="000000" w:themeColor="text1"/>
              </w:rPr>
            </w:pPr>
          </w:p>
        </w:tc>
        <w:tc>
          <w:tcPr>
            <w:tcW w:w="1182" w:type="dxa"/>
            <w:vAlign w:val="center"/>
          </w:tcPr>
          <w:p w14:paraId="0D2E2EB4" w14:textId="77777777" w:rsidR="00AC074B" w:rsidRPr="00447038" w:rsidRDefault="00AC074B" w:rsidP="00B7591D">
            <w:pPr>
              <w:jc w:val="center"/>
              <w:rPr>
                <w:rFonts w:ascii="Times New Roman" w:hAnsi="Times New Roman"/>
                <w:bCs/>
                <w:iCs/>
                <w:color w:val="000000" w:themeColor="text1"/>
              </w:rPr>
            </w:pPr>
          </w:p>
        </w:tc>
      </w:tr>
      <w:tr w:rsidR="00447038" w:rsidRPr="00447038" w14:paraId="3520CD77" w14:textId="77777777" w:rsidTr="00F64047">
        <w:trPr>
          <w:trHeight w:hRule="exact" w:val="284"/>
        </w:trPr>
        <w:tc>
          <w:tcPr>
            <w:tcW w:w="516" w:type="dxa"/>
            <w:vAlign w:val="center"/>
          </w:tcPr>
          <w:p w14:paraId="1EED551C"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5.</w:t>
            </w:r>
          </w:p>
        </w:tc>
        <w:tc>
          <w:tcPr>
            <w:tcW w:w="2474" w:type="dxa"/>
            <w:vAlign w:val="center"/>
          </w:tcPr>
          <w:p w14:paraId="11E6C53A" w14:textId="77777777" w:rsidR="00AC074B" w:rsidRPr="00447038" w:rsidRDefault="00AC074B" w:rsidP="00B7591D">
            <w:pPr>
              <w:rPr>
                <w:rFonts w:ascii="Times New Roman" w:hAnsi="Times New Roman"/>
                <w:bCs/>
                <w:iCs/>
                <w:color w:val="000000" w:themeColor="text1"/>
              </w:rPr>
            </w:pPr>
            <w:r w:rsidRPr="00447038">
              <w:rPr>
                <w:rFonts w:ascii="Times New Roman" w:hAnsi="Times New Roman"/>
                <w:bCs/>
                <w:iCs/>
                <w:color w:val="000000" w:themeColor="text1"/>
              </w:rPr>
              <w:t xml:space="preserve">Opakowania wielomateriałowe </w:t>
            </w:r>
          </w:p>
        </w:tc>
        <w:tc>
          <w:tcPr>
            <w:tcW w:w="1633" w:type="dxa"/>
            <w:vAlign w:val="center"/>
          </w:tcPr>
          <w:p w14:paraId="5D29026F"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150105</w:t>
            </w:r>
          </w:p>
        </w:tc>
        <w:tc>
          <w:tcPr>
            <w:tcW w:w="1524" w:type="dxa"/>
            <w:vAlign w:val="center"/>
          </w:tcPr>
          <w:p w14:paraId="094F374A"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3F08D8FD" w14:textId="77777777" w:rsidR="00AC074B" w:rsidRPr="00447038" w:rsidRDefault="00AC074B" w:rsidP="00B7591D">
            <w:pPr>
              <w:jc w:val="center"/>
              <w:rPr>
                <w:rFonts w:ascii="Times New Roman" w:hAnsi="Times New Roman"/>
                <w:bCs/>
                <w:iCs/>
                <w:color w:val="000000" w:themeColor="text1"/>
              </w:rPr>
            </w:pPr>
          </w:p>
        </w:tc>
        <w:tc>
          <w:tcPr>
            <w:tcW w:w="1182" w:type="dxa"/>
            <w:vAlign w:val="center"/>
          </w:tcPr>
          <w:p w14:paraId="51794A36" w14:textId="77777777" w:rsidR="00AC074B" w:rsidRPr="00447038" w:rsidRDefault="00AC074B" w:rsidP="00B7591D">
            <w:pPr>
              <w:jc w:val="center"/>
              <w:rPr>
                <w:rFonts w:ascii="Times New Roman" w:hAnsi="Times New Roman"/>
                <w:bCs/>
                <w:iCs/>
                <w:color w:val="000000" w:themeColor="text1"/>
              </w:rPr>
            </w:pPr>
          </w:p>
        </w:tc>
      </w:tr>
      <w:tr w:rsidR="00447038" w:rsidRPr="00447038" w14:paraId="597C973B" w14:textId="77777777" w:rsidTr="00F64047">
        <w:trPr>
          <w:trHeight w:hRule="exact" w:val="284"/>
        </w:trPr>
        <w:tc>
          <w:tcPr>
            <w:tcW w:w="516" w:type="dxa"/>
            <w:vMerge w:val="restart"/>
            <w:vAlign w:val="center"/>
          </w:tcPr>
          <w:p w14:paraId="46770B86"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6.</w:t>
            </w:r>
          </w:p>
        </w:tc>
        <w:tc>
          <w:tcPr>
            <w:tcW w:w="2474" w:type="dxa"/>
            <w:vMerge w:val="restart"/>
            <w:vAlign w:val="center"/>
          </w:tcPr>
          <w:p w14:paraId="6001DD7C" w14:textId="77777777" w:rsidR="00AC074B" w:rsidRPr="00447038" w:rsidRDefault="00AC074B" w:rsidP="00B7591D">
            <w:pPr>
              <w:rPr>
                <w:rFonts w:ascii="Times New Roman" w:hAnsi="Times New Roman"/>
                <w:bCs/>
                <w:iCs/>
                <w:color w:val="000000" w:themeColor="text1"/>
              </w:rPr>
            </w:pPr>
            <w:r w:rsidRPr="00447038">
              <w:rPr>
                <w:rFonts w:ascii="Times New Roman" w:hAnsi="Times New Roman"/>
                <w:bCs/>
                <w:iCs/>
                <w:color w:val="000000" w:themeColor="text1"/>
              </w:rPr>
              <w:t xml:space="preserve">Opakowania ze szkła, szkło </w:t>
            </w:r>
          </w:p>
        </w:tc>
        <w:tc>
          <w:tcPr>
            <w:tcW w:w="1633" w:type="dxa"/>
            <w:vAlign w:val="center"/>
          </w:tcPr>
          <w:p w14:paraId="429AB4AA"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150107</w:t>
            </w:r>
          </w:p>
        </w:tc>
        <w:tc>
          <w:tcPr>
            <w:tcW w:w="1524" w:type="dxa"/>
            <w:vAlign w:val="center"/>
          </w:tcPr>
          <w:p w14:paraId="4411B6B3" w14:textId="34FA3BD7" w:rsidR="00AC074B" w:rsidRPr="00447038" w:rsidRDefault="008850AD" w:rsidP="00B7591D">
            <w:pPr>
              <w:jc w:val="center"/>
              <w:rPr>
                <w:rFonts w:ascii="Times New Roman" w:hAnsi="Times New Roman"/>
                <w:bCs/>
                <w:iCs/>
                <w:color w:val="000000" w:themeColor="text1"/>
              </w:rPr>
            </w:pPr>
            <w:r w:rsidRPr="00447038">
              <w:rPr>
                <w:rFonts w:ascii="Times New Roman" w:hAnsi="Times New Roman"/>
                <w:bCs/>
                <w:iCs/>
                <w:color w:val="000000" w:themeColor="text1"/>
              </w:rPr>
              <w:t>193,17</w:t>
            </w:r>
          </w:p>
        </w:tc>
        <w:tc>
          <w:tcPr>
            <w:tcW w:w="1599" w:type="dxa"/>
            <w:vAlign w:val="center"/>
          </w:tcPr>
          <w:p w14:paraId="769ABBCE" w14:textId="77777777" w:rsidR="00AC074B" w:rsidRPr="00447038" w:rsidRDefault="00AC074B" w:rsidP="00B7591D">
            <w:pPr>
              <w:jc w:val="center"/>
              <w:rPr>
                <w:rFonts w:ascii="Times New Roman" w:hAnsi="Times New Roman"/>
                <w:bCs/>
                <w:iCs/>
                <w:color w:val="000000" w:themeColor="text1"/>
              </w:rPr>
            </w:pPr>
          </w:p>
        </w:tc>
        <w:tc>
          <w:tcPr>
            <w:tcW w:w="1182" w:type="dxa"/>
            <w:vAlign w:val="center"/>
          </w:tcPr>
          <w:p w14:paraId="2923B251" w14:textId="77777777" w:rsidR="00AC074B" w:rsidRPr="00447038" w:rsidRDefault="00AC074B" w:rsidP="00B7591D">
            <w:pPr>
              <w:jc w:val="center"/>
              <w:rPr>
                <w:rFonts w:ascii="Times New Roman" w:hAnsi="Times New Roman"/>
                <w:bCs/>
                <w:iCs/>
                <w:color w:val="000000" w:themeColor="text1"/>
              </w:rPr>
            </w:pPr>
          </w:p>
        </w:tc>
      </w:tr>
      <w:tr w:rsidR="00447038" w:rsidRPr="00447038" w14:paraId="6FAD5470" w14:textId="77777777" w:rsidTr="00F64047">
        <w:trPr>
          <w:trHeight w:hRule="exact" w:val="284"/>
        </w:trPr>
        <w:tc>
          <w:tcPr>
            <w:tcW w:w="516" w:type="dxa"/>
            <w:vMerge/>
            <w:vAlign w:val="center"/>
          </w:tcPr>
          <w:p w14:paraId="1BC2890E" w14:textId="77777777" w:rsidR="00AC074B" w:rsidRPr="00447038" w:rsidRDefault="00AC074B" w:rsidP="00B7591D">
            <w:pPr>
              <w:jc w:val="center"/>
              <w:rPr>
                <w:rFonts w:ascii="Times New Roman" w:hAnsi="Times New Roman"/>
                <w:bCs/>
                <w:iCs/>
                <w:color w:val="000000" w:themeColor="text1"/>
              </w:rPr>
            </w:pPr>
          </w:p>
        </w:tc>
        <w:tc>
          <w:tcPr>
            <w:tcW w:w="2474" w:type="dxa"/>
            <w:vMerge/>
            <w:vAlign w:val="center"/>
          </w:tcPr>
          <w:p w14:paraId="111090AA" w14:textId="77777777" w:rsidR="00AC074B" w:rsidRPr="00447038" w:rsidRDefault="00AC074B" w:rsidP="00B7591D">
            <w:pPr>
              <w:rPr>
                <w:rFonts w:ascii="Times New Roman" w:hAnsi="Times New Roman"/>
                <w:bCs/>
                <w:iCs/>
                <w:color w:val="000000" w:themeColor="text1"/>
              </w:rPr>
            </w:pPr>
          </w:p>
        </w:tc>
        <w:tc>
          <w:tcPr>
            <w:tcW w:w="1633" w:type="dxa"/>
            <w:vAlign w:val="center"/>
          </w:tcPr>
          <w:p w14:paraId="438A9489"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200102</w:t>
            </w:r>
          </w:p>
        </w:tc>
        <w:tc>
          <w:tcPr>
            <w:tcW w:w="1524" w:type="dxa"/>
            <w:vAlign w:val="center"/>
          </w:tcPr>
          <w:p w14:paraId="36713040"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2F54D0FB" w14:textId="77777777" w:rsidR="00AC074B" w:rsidRPr="00447038" w:rsidRDefault="00AC074B" w:rsidP="00B7591D">
            <w:pPr>
              <w:jc w:val="center"/>
              <w:rPr>
                <w:rFonts w:ascii="Times New Roman" w:hAnsi="Times New Roman"/>
                <w:bCs/>
                <w:iCs/>
                <w:color w:val="000000" w:themeColor="text1"/>
              </w:rPr>
            </w:pPr>
          </w:p>
        </w:tc>
        <w:tc>
          <w:tcPr>
            <w:tcW w:w="1182" w:type="dxa"/>
            <w:vAlign w:val="center"/>
          </w:tcPr>
          <w:p w14:paraId="63E1FCD5" w14:textId="77777777" w:rsidR="00AC074B" w:rsidRPr="00447038" w:rsidRDefault="00AC074B" w:rsidP="00B7591D">
            <w:pPr>
              <w:jc w:val="center"/>
              <w:rPr>
                <w:rFonts w:ascii="Times New Roman" w:hAnsi="Times New Roman"/>
                <w:bCs/>
                <w:iCs/>
                <w:color w:val="000000" w:themeColor="text1"/>
              </w:rPr>
            </w:pPr>
          </w:p>
        </w:tc>
      </w:tr>
      <w:tr w:rsidR="00447038" w:rsidRPr="00447038" w14:paraId="7F897184" w14:textId="77777777" w:rsidTr="00F64047">
        <w:trPr>
          <w:trHeight w:hRule="exact" w:val="284"/>
        </w:trPr>
        <w:tc>
          <w:tcPr>
            <w:tcW w:w="516" w:type="dxa"/>
            <w:vAlign w:val="center"/>
          </w:tcPr>
          <w:p w14:paraId="7DB9721A" w14:textId="1244EA49" w:rsidR="00AC074B" w:rsidRPr="00447038" w:rsidRDefault="008850AD" w:rsidP="00B7591D">
            <w:pPr>
              <w:jc w:val="center"/>
              <w:rPr>
                <w:rFonts w:ascii="Times New Roman" w:hAnsi="Times New Roman"/>
                <w:bCs/>
                <w:iCs/>
                <w:color w:val="000000" w:themeColor="text1"/>
              </w:rPr>
            </w:pPr>
            <w:r w:rsidRPr="00447038">
              <w:rPr>
                <w:rFonts w:ascii="Times New Roman" w:hAnsi="Times New Roman"/>
                <w:bCs/>
                <w:iCs/>
                <w:color w:val="000000" w:themeColor="text1"/>
              </w:rPr>
              <w:t>7</w:t>
            </w:r>
            <w:r w:rsidR="00AC074B" w:rsidRPr="00447038">
              <w:rPr>
                <w:rFonts w:ascii="Times New Roman" w:hAnsi="Times New Roman"/>
                <w:bCs/>
                <w:iCs/>
                <w:color w:val="000000" w:themeColor="text1"/>
              </w:rPr>
              <w:t>.</w:t>
            </w:r>
          </w:p>
        </w:tc>
        <w:tc>
          <w:tcPr>
            <w:tcW w:w="2474" w:type="dxa"/>
            <w:vAlign w:val="center"/>
          </w:tcPr>
          <w:p w14:paraId="4E5B4276" w14:textId="77777777" w:rsidR="00AC074B" w:rsidRPr="00447038" w:rsidRDefault="00AC074B" w:rsidP="00B7591D">
            <w:pPr>
              <w:rPr>
                <w:rFonts w:ascii="Times New Roman" w:hAnsi="Times New Roman"/>
                <w:bCs/>
                <w:iCs/>
                <w:color w:val="000000" w:themeColor="text1"/>
              </w:rPr>
            </w:pPr>
            <w:r w:rsidRPr="00447038">
              <w:rPr>
                <w:rFonts w:ascii="Times New Roman" w:hAnsi="Times New Roman"/>
                <w:bCs/>
                <w:iCs/>
                <w:color w:val="000000" w:themeColor="text1"/>
              </w:rPr>
              <w:t xml:space="preserve">Bioodpady </w:t>
            </w:r>
          </w:p>
        </w:tc>
        <w:tc>
          <w:tcPr>
            <w:tcW w:w="1633" w:type="dxa"/>
            <w:vAlign w:val="center"/>
          </w:tcPr>
          <w:p w14:paraId="1E117BD1" w14:textId="77777777" w:rsidR="00AC074B" w:rsidRPr="00447038" w:rsidRDefault="00AC074B" w:rsidP="00B7591D">
            <w:pPr>
              <w:jc w:val="center"/>
              <w:rPr>
                <w:rFonts w:ascii="Times New Roman" w:hAnsi="Times New Roman"/>
                <w:bCs/>
                <w:iCs/>
                <w:color w:val="000000" w:themeColor="text1"/>
              </w:rPr>
            </w:pPr>
            <w:r w:rsidRPr="00447038">
              <w:rPr>
                <w:rFonts w:ascii="Times New Roman" w:hAnsi="Times New Roman"/>
                <w:bCs/>
                <w:iCs/>
                <w:color w:val="000000" w:themeColor="text1"/>
              </w:rPr>
              <w:t>200201</w:t>
            </w:r>
          </w:p>
        </w:tc>
        <w:tc>
          <w:tcPr>
            <w:tcW w:w="1524" w:type="dxa"/>
            <w:vAlign w:val="center"/>
          </w:tcPr>
          <w:p w14:paraId="1FC7B753" w14:textId="7F7EF077" w:rsidR="00AC074B" w:rsidRPr="00447038" w:rsidRDefault="008850AD" w:rsidP="00B7591D">
            <w:pPr>
              <w:jc w:val="center"/>
              <w:rPr>
                <w:rFonts w:ascii="Times New Roman" w:hAnsi="Times New Roman"/>
                <w:bCs/>
                <w:iCs/>
                <w:color w:val="000000" w:themeColor="text1"/>
              </w:rPr>
            </w:pPr>
            <w:r w:rsidRPr="00447038">
              <w:rPr>
                <w:rFonts w:ascii="Times New Roman" w:hAnsi="Times New Roman"/>
                <w:bCs/>
                <w:iCs/>
                <w:color w:val="000000" w:themeColor="text1"/>
              </w:rPr>
              <w:t>1133,70</w:t>
            </w:r>
          </w:p>
        </w:tc>
        <w:tc>
          <w:tcPr>
            <w:tcW w:w="1599" w:type="dxa"/>
            <w:vAlign w:val="center"/>
          </w:tcPr>
          <w:p w14:paraId="4BD0C00C" w14:textId="77777777" w:rsidR="00AC074B" w:rsidRPr="00447038" w:rsidRDefault="00AC074B" w:rsidP="00B7591D">
            <w:pPr>
              <w:jc w:val="center"/>
              <w:rPr>
                <w:rFonts w:ascii="Times New Roman" w:hAnsi="Times New Roman"/>
                <w:bCs/>
                <w:iCs/>
                <w:color w:val="000000" w:themeColor="text1"/>
              </w:rPr>
            </w:pPr>
          </w:p>
        </w:tc>
        <w:tc>
          <w:tcPr>
            <w:tcW w:w="1182" w:type="dxa"/>
            <w:vAlign w:val="center"/>
          </w:tcPr>
          <w:p w14:paraId="22645E7C" w14:textId="77777777" w:rsidR="00AC074B" w:rsidRPr="00447038" w:rsidRDefault="00AC074B" w:rsidP="00B7591D">
            <w:pPr>
              <w:jc w:val="center"/>
              <w:rPr>
                <w:rFonts w:ascii="Times New Roman" w:hAnsi="Times New Roman"/>
                <w:bCs/>
                <w:iCs/>
                <w:color w:val="000000" w:themeColor="text1"/>
              </w:rPr>
            </w:pPr>
          </w:p>
        </w:tc>
      </w:tr>
      <w:tr w:rsidR="00BD325E" w:rsidRPr="00447038" w14:paraId="45DFA898" w14:textId="77777777" w:rsidTr="00F64047">
        <w:trPr>
          <w:trHeight w:hRule="exact" w:val="284"/>
        </w:trPr>
        <w:tc>
          <w:tcPr>
            <w:tcW w:w="516" w:type="dxa"/>
            <w:vAlign w:val="center"/>
          </w:tcPr>
          <w:p w14:paraId="67DFF752" w14:textId="45D5C26B" w:rsidR="00AC074B" w:rsidRPr="00447038" w:rsidRDefault="008850AD" w:rsidP="00B7591D">
            <w:pPr>
              <w:jc w:val="center"/>
              <w:rPr>
                <w:rFonts w:ascii="Times New Roman" w:eastAsia="TimesNewRoman" w:hAnsi="Times New Roman"/>
                <w:color w:val="000000" w:themeColor="text1"/>
              </w:rPr>
            </w:pPr>
            <w:r w:rsidRPr="00447038">
              <w:rPr>
                <w:rFonts w:ascii="Times New Roman" w:eastAsia="TimesNewRoman" w:hAnsi="Times New Roman"/>
                <w:color w:val="000000" w:themeColor="text1"/>
              </w:rPr>
              <w:t>8</w:t>
            </w:r>
            <w:r w:rsidR="00AC074B" w:rsidRPr="00447038">
              <w:rPr>
                <w:rFonts w:ascii="Times New Roman" w:eastAsia="TimesNewRoman" w:hAnsi="Times New Roman"/>
                <w:color w:val="000000" w:themeColor="text1"/>
              </w:rPr>
              <w:t>.</w:t>
            </w:r>
          </w:p>
        </w:tc>
        <w:tc>
          <w:tcPr>
            <w:tcW w:w="2474" w:type="dxa"/>
            <w:vAlign w:val="center"/>
          </w:tcPr>
          <w:p w14:paraId="161FEE37" w14:textId="77777777" w:rsidR="00AC074B" w:rsidRPr="00447038" w:rsidRDefault="00AC074B" w:rsidP="00B7591D">
            <w:pPr>
              <w:rPr>
                <w:rFonts w:ascii="Times New Roman" w:hAnsi="Times New Roman"/>
                <w:bCs/>
                <w:iCs/>
                <w:color w:val="000000" w:themeColor="text1"/>
              </w:rPr>
            </w:pPr>
            <w:r w:rsidRPr="00447038">
              <w:rPr>
                <w:rFonts w:ascii="Times New Roman" w:eastAsia="TimesNewRoman" w:hAnsi="Times New Roman"/>
                <w:color w:val="000000" w:themeColor="text1"/>
              </w:rPr>
              <w:t xml:space="preserve">Inne niewymienione frakcje zbierane w sposób selektywny - popioły, żużle </w:t>
            </w:r>
          </w:p>
        </w:tc>
        <w:tc>
          <w:tcPr>
            <w:tcW w:w="1633" w:type="dxa"/>
            <w:vAlign w:val="center"/>
          </w:tcPr>
          <w:p w14:paraId="62027D42" w14:textId="77777777" w:rsidR="00AC074B" w:rsidRPr="00447038" w:rsidRDefault="00AC074B" w:rsidP="00B7591D">
            <w:pPr>
              <w:jc w:val="center"/>
              <w:rPr>
                <w:rFonts w:ascii="Times New Roman" w:hAnsi="Times New Roman"/>
                <w:bCs/>
                <w:iCs/>
                <w:color w:val="000000" w:themeColor="text1"/>
              </w:rPr>
            </w:pPr>
            <w:r w:rsidRPr="00447038">
              <w:rPr>
                <w:rFonts w:ascii="Times New Roman" w:eastAsia="TimesNewRoman" w:hAnsi="Times New Roman"/>
                <w:color w:val="000000" w:themeColor="text1"/>
              </w:rPr>
              <w:t>200199</w:t>
            </w:r>
          </w:p>
        </w:tc>
        <w:tc>
          <w:tcPr>
            <w:tcW w:w="1524" w:type="dxa"/>
            <w:vAlign w:val="center"/>
          </w:tcPr>
          <w:p w14:paraId="148C3F8B" w14:textId="7F6A630E" w:rsidR="00AC074B" w:rsidRPr="00447038" w:rsidRDefault="008850AD" w:rsidP="00B7591D">
            <w:pPr>
              <w:jc w:val="center"/>
              <w:rPr>
                <w:rFonts w:ascii="Times New Roman" w:hAnsi="Times New Roman"/>
                <w:bCs/>
                <w:iCs/>
                <w:color w:val="000000" w:themeColor="text1"/>
              </w:rPr>
            </w:pPr>
            <w:r w:rsidRPr="00447038">
              <w:rPr>
                <w:rFonts w:ascii="Times New Roman" w:hAnsi="Times New Roman"/>
                <w:bCs/>
                <w:iCs/>
                <w:color w:val="000000" w:themeColor="text1"/>
              </w:rPr>
              <w:t>475,54</w:t>
            </w:r>
          </w:p>
        </w:tc>
        <w:tc>
          <w:tcPr>
            <w:tcW w:w="1599" w:type="dxa"/>
            <w:vAlign w:val="center"/>
          </w:tcPr>
          <w:p w14:paraId="636E86EB" w14:textId="77777777" w:rsidR="00AC074B" w:rsidRPr="00447038" w:rsidRDefault="00AC074B" w:rsidP="00B7591D">
            <w:pPr>
              <w:jc w:val="center"/>
              <w:rPr>
                <w:rFonts w:ascii="Times New Roman" w:hAnsi="Times New Roman"/>
                <w:bCs/>
                <w:iCs/>
                <w:color w:val="000000" w:themeColor="text1"/>
              </w:rPr>
            </w:pPr>
          </w:p>
        </w:tc>
        <w:tc>
          <w:tcPr>
            <w:tcW w:w="1182" w:type="dxa"/>
            <w:vAlign w:val="center"/>
          </w:tcPr>
          <w:p w14:paraId="223AD3E4" w14:textId="77777777" w:rsidR="00AC074B" w:rsidRPr="00447038" w:rsidRDefault="00AC074B" w:rsidP="00B7591D">
            <w:pPr>
              <w:jc w:val="center"/>
              <w:rPr>
                <w:rFonts w:ascii="Times New Roman" w:hAnsi="Times New Roman"/>
                <w:bCs/>
                <w:iCs/>
                <w:color w:val="000000" w:themeColor="text1"/>
              </w:rPr>
            </w:pPr>
          </w:p>
        </w:tc>
      </w:tr>
    </w:tbl>
    <w:p w14:paraId="6F4A2E54" w14:textId="77777777" w:rsidR="00AC074B" w:rsidRPr="00447038" w:rsidRDefault="00AC074B" w:rsidP="00B7591D">
      <w:pPr>
        <w:autoSpaceDE w:val="0"/>
        <w:autoSpaceDN w:val="0"/>
        <w:adjustRightInd w:val="0"/>
        <w:spacing w:after="0"/>
        <w:jc w:val="both"/>
        <w:rPr>
          <w:rFonts w:ascii="Times New Roman" w:hAnsi="Times New Roman"/>
          <w:b/>
          <w:color w:val="000000" w:themeColor="text1"/>
        </w:rPr>
      </w:pPr>
    </w:p>
    <w:p w14:paraId="2D534D8C" w14:textId="6285B8E4" w:rsidR="0035717A" w:rsidRPr="00447038" w:rsidRDefault="0035717A" w:rsidP="0035717A">
      <w:pPr>
        <w:pStyle w:val="Legenda"/>
        <w:rPr>
          <w:b w:val="0"/>
          <w:bCs w:val="0"/>
          <w:color w:val="000000" w:themeColor="text1"/>
        </w:rPr>
      </w:pPr>
      <w:r w:rsidRPr="00447038">
        <w:rPr>
          <w:b w:val="0"/>
          <w:bCs w:val="0"/>
          <w:color w:val="000000" w:themeColor="text1"/>
        </w:rPr>
        <w:t>Tabela 4.</w:t>
      </w:r>
      <w:r w:rsidRPr="00447038">
        <w:rPr>
          <w:rFonts w:ascii="Times New Roman" w:hAnsi="Times New Roman"/>
          <w:color w:val="000000" w:themeColor="text1"/>
        </w:rPr>
        <w:t xml:space="preserve"> </w:t>
      </w:r>
      <w:r w:rsidRPr="00447038">
        <w:rPr>
          <w:rFonts w:ascii="Times New Roman" w:hAnsi="Times New Roman"/>
          <w:b w:val="0"/>
          <w:bCs w:val="0"/>
          <w:color w:val="000000" w:themeColor="text1"/>
        </w:rPr>
        <w:t xml:space="preserve">Szacunkowa ilość odpadów komunalnych z terenu Gminy Mszana odebranych w PSZOK, w skali roku </w:t>
      </w:r>
      <w:r w:rsidRPr="00447038">
        <w:rPr>
          <w:rFonts w:ascii="Times New Roman" w:hAnsi="Times New Roman"/>
          <w:b w:val="0"/>
          <w:bCs w:val="0"/>
          <w:color w:val="000000" w:themeColor="text1"/>
        </w:rPr>
        <w:br/>
        <w:t>z podziałem na poszczególne frakcje</w:t>
      </w:r>
    </w:p>
    <w:tbl>
      <w:tblPr>
        <w:tblStyle w:val="Tabela-Siatka"/>
        <w:tblW w:w="8928" w:type="dxa"/>
        <w:tblInd w:w="360" w:type="dxa"/>
        <w:tblLook w:val="04A0" w:firstRow="1" w:lastRow="0" w:firstColumn="1" w:lastColumn="0" w:noHBand="0" w:noVBand="1"/>
      </w:tblPr>
      <w:tblGrid>
        <w:gridCol w:w="516"/>
        <w:gridCol w:w="2474"/>
        <w:gridCol w:w="1633"/>
        <w:gridCol w:w="1524"/>
        <w:gridCol w:w="1599"/>
        <w:gridCol w:w="1182"/>
      </w:tblGrid>
      <w:tr w:rsidR="00447038" w:rsidRPr="00447038" w14:paraId="320422B1" w14:textId="77777777" w:rsidTr="00853ECD">
        <w:trPr>
          <w:trHeight w:hRule="exact" w:val="622"/>
        </w:trPr>
        <w:tc>
          <w:tcPr>
            <w:tcW w:w="516" w:type="dxa"/>
            <w:vAlign w:val="center"/>
          </w:tcPr>
          <w:p w14:paraId="3B7B01E1"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Lp.</w:t>
            </w:r>
          </w:p>
        </w:tc>
        <w:tc>
          <w:tcPr>
            <w:tcW w:w="2474" w:type="dxa"/>
            <w:vAlign w:val="center"/>
          </w:tcPr>
          <w:p w14:paraId="7903DEB0"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Rodzaj odpadu</w:t>
            </w:r>
          </w:p>
        </w:tc>
        <w:tc>
          <w:tcPr>
            <w:tcW w:w="1633" w:type="dxa"/>
            <w:vAlign w:val="center"/>
          </w:tcPr>
          <w:p w14:paraId="248310DB"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Odbierane kody odpadów</w:t>
            </w:r>
          </w:p>
        </w:tc>
        <w:tc>
          <w:tcPr>
            <w:tcW w:w="1524" w:type="dxa"/>
            <w:vAlign w:val="center"/>
          </w:tcPr>
          <w:p w14:paraId="532A7268"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Prognozowana masa odpadów w ciągu trwania umowy[Mg]</w:t>
            </w:r>
          </w:p>
        </w:tc>
        <w:tc>
          <w:tcPr>
            <w:tcW w:w="1599" w:type="dxa"/>
            <w:vAlign w:val="center"/>
          </w:tcPr>
          <w:p w14:paraId="1E73D93F"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Cena jednostkowa netto w PLN za 1 [Mg]</w:t>
            </w:r>
          </w:p>
        </w:tc>
        <w:tc>
          <w:tcPr>
            <w:tcW w:w="1182" w:type="dxa"/>
            <w:vAlign w:val="center"/>
          </w:tcPr>
          <w:p w14:paraId="5D621B14"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Cena netto PLN</w:t>
            </w:r>
          </w:p>
          <w:p w14:paraId="17B5BC43" w14:textId="77777777" w:rsidR="0035717A" w:rsidRPr="00447038" w:rsidRDefault="0035717A" w:rsidP="00853ECD">
            <w:pPr>
              <w:jc w:val="center"/>
              <w:rPr>
                <w:rFonts w:ascii="Times New Roman" w:hAnsi="Times New Roman"/>
                <w:bCs/>
                <w:iCs/>
                <w:color w:val="000000" w:themeColor="text1"/>
              </w:rPr>
            </w:pPr>
          </w:p>
        </w:tc>
      </w:tr>
      <w:tr w:rsidR="00447038" w:rsidRPr="00447038" w14:paraId="0C57CB4E" w14:textId="77777777" w:rsidTr="00853ECD">
        <w:trPr>
          <w:trHeight w:hRule="exact" w:val="284"/>
        </w:trPr>
        <w:tc>
          <w:tcPr>
            <w:tcW w:w="516" w:type="dxa"/>
            <w:vAlign w:val="center"/>
          </w:tcPr>
          <w:p w14:paraId="63B3BDA9"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a</w:t>
            </w:r>
          </w:p>
        </w:tc>
        <w:tc>
          <w:tcPr>
            <w:tcW w:w="2474" w:type="dxa"/>
            <w:vAlign w:val="center"/>
          </w:tcPr>
          <w:p w14:paraId="017FE2AD"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b</w:t>
            </w:r>
          </w:p>
        </w:tc>
        <w:tc>
          <w:tcPr>
            <w:tcW w:w="1633" w:type="dxa"/>
            <w:vAlign w:val="center"/>
          </w:tcPr>
          <w:p w14:paraId="2227B801"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c</w:t>
            </w:r>
          </w:p>
        </w:tc>
        <w:tc>
          <w:tcPr>
            <w:tcW w:w="1524" w:type="dxa"/>
            <w:vAlign w:val="center"/>
          </w:tcPr>
          <w:p w14:paraId="68CAB7D5"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d</w:t>
            </w:r>
          </w:p>
        </w:tc>
        <w:tc>
          <w:tcPr>
            <w:tcW w:w="1599" w:type="dxa"/>
            <w:vAlign w:val="center"/>
          </w:tcPr>
          <w:p w14:paraId="43FB57EF"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e</w:t>
            </w:r>
          </w:p>
        </w:tc>
        <w:tc>
          <w:tcPr>
            <w:tcW w:w="1182" w:type="dxa"/>
            <w:vAlign w:val="center"/>
          </w:tcPr>
          <w:p w14:paraId="1C693D0D"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f</w:t>
            </w:r>
          </w:p>
        </w:tc>
      </w:tr>
      <w:tr w:rsidR="00447038" w:rsidRPr="00447038" w14:paraId="5110040C" w14:textId="77777777" w:rsidTr="00853ECD">
        <w:trPr>
          <w:trHeight w:hRule="exact" w:val="284"/>
        </w:trPr>
        <w:tc>
          <w:tcPr>
            <w:tcW w:w="516" w:type="dxa"/>
            <w:vMerge w:val="restart"/>
            <w:vAlign w:val="center"/>
          </w:tcPr>
          <w:p w14:paraId="678041CB" w14:textId="7BA13210"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1.</w:t>
            </w:r>
          </w:p>
        </w:tc>
        <w:tc>
          <w:tcPr>
            <w:tcW w:w="2474" w:type="dxa"/>
            <w:vMerge w:val="restart"/>
            <w:vAlign w:val="center"/>
          </w:tcPr>
          <w:p w14:paraId="3E68F744" w14:textId="77777777" w:rsidR="0035717A" w:rsidRPr="00447038" w:rsidRDefault="0035717A" w:rsidP="00853ECD">
            <w:pPr>
              <w:rPr>
                <w:rFonts w:ascii="Times New Roman" w:hAnsi="Times New Roman"/>
                <w:bCs/>
                <w:iCs/>
                <w:color w:val="000000" w:themeColor="text1"/>
              </w:rPr>
            </w:pPr>
            <w:r w:rsidRPr="00447038">
              <w:rPr>
                <w:rFonts w:ascii="Times New Roman" w:hAnsi="Times New Roman"/>
                <w:bCs/>
                <w:iCs/>
                <w:color w:val="000000" w:themeColor="text1"/>
              </w:rPr>
              <w:t xml:space="preserve">Papier i tektura, opakowania z papieru i tektury  </w:t>
            </w:r>
          </w:p>
        </w:tc>
        <w:tc>
          <w:tcPr>
            <w:tcW w:w="1633" w:type="dxa"/>
            <w:vAlign w:val="center"/>
          </w:tcPr>
          <w:p w14:paraId="5BE2C278"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150101</w:t>
            </w:r>
          </w:p>
        </w:tc>
        <w:tc>
          <w:tcPr>
            <w:tcW w:w="1524" w:type="dxa"/>
            <w:vAlign w:val="center"/>
          </w:tcPr>
          <w:p w14:paraId="254B5C79" w14:textId="019D44CF"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5727507E"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1A47D701" w14:textId="77777777" w:rsidR="0035717A" w:rsidRPr="00447038" w:rsidRDefault="0035717A" w:rsidP="00853ECD">
            <w:pPr>
              <w:jc w:val="center"/>
              <w:rPr>
                <w:rFonts w:ascii="Times New Roman" w:hAnsi="Times New Roman"/>
                <w:bCs/>
                <w:iCs/>
                <w:color w:val="000000" w:themeColor="text1"/>
              </w:rPr>
            </w:pPr>
          </w:p>
        </w:tc>
      </w:tr>
      <w:tr w:rsidR="00447038" w:rsidRPr="00447038" w14:paraId="4CBBBB6F" w14:textId="77777777" w:rsidTr="00853ECD">
        <w:trPr>
          <w:trHeight w:hRule="exact" w:val="284"/>
        </w:trPr>
        <w:tc>
          <w:tcPr>
            <w:tcW w:w="516" w:type="dxa"/>
            <w:vMerge/>
            <w:vAlign w:val="center"/>
          </w:tcPr>
          <w:p w14:paraId="6E783386"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145D7C7D"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617D94F6"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200101</w:t>
            </w:r>
          </w:p>
        </w:tc>
        <w:tc>
          <w:tcPr>
            <w:tcW w:w="1524" w:type="dxa"/>
            <w:vAlign w:val="center"/>
          </w:tcPr>
          <w:p w14:paraId="29C87B22" w14:textId="6E8E1679"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10,00</w:t>
            </w:r>
          </w:p>
        </w:tc>
        <w:tc>
          <w:tcPr>
            <w:tcW w:w="1599" w:type="dxa"/>
            <w:vAlign w:val="center"/>
          </w:tcPr>
          <w:p w14:paraId="0B28920F"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2E780099" w14:textId="77777777" w:rsidR="0035717A" w:rsidRPr="00447038" w:rsidRDefault="0035717A" w:rsidP="00853ECD">
            <w:pPr>
              <w:jc w:val="center"/>
              <w:rPr>
                <w:rFonts w:ascii="Times New Roman" w:hAnsi="Times New Roman"/>
                <w:bCs/>
                <w:iCs/>
                <w:color w:val="000000" w:themeColor="text1"/>
              </w:rPr>
            </w:pPr>
          </w:p>
        </w:tc>
      </w:tr>
      <w:tr w:rsidR="00447038" w:rsidRPr="00447038" w14:paraId="301B8950" w14:textId="77777777" w:rsidTr="00853ECD">
        <w:trPr>
          <w:trHeight w:hRule="exact" w:val="284"/>
        </w:trPr>
        <w:tc>
          <w:tcPr>
            <w:tcW w:w="516" w:type="dxa"/>
            <w:vMerge w:val="restart"/>
            <w:vAlign w:val="center"/>
          </w:tcPr>
          <w:p w14:paraId="59126099" w14:textId="18DF4B3D"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2.</w:t>
            </w:r>
          </w:p>
        </w:tc>
        <w:tc>
          <w:tcPr>
            <w:tcW w:w="2474" w:type="dxa"/>
            <w:vMerge w:val="restart"/>
            <w:vAlign w:val="center"/>
          </w:tcPr>
          <w:p w14:paraId="3110AE2A" w14:textId="77777777" w:rsidR="0035717A" w:rsidRPr="00447038" w:rsidRDefault="0035717A" w:rsidP="00853ECD">
            <w:pPr>
              <w:rPr>
                <w:rFonts w:ascii="Times New Roman" w:hAnsi="Times New Roman"/>
                <w:bCs/>
                <w:iCs/>
                <w:color w:val="000000" w:themeColor="text1"/>
              </w:rPr>
            </w:pPr>
            <w:r w:rsidRPr="00447038">
              <w:rPr>
                <w:rFonts w:ascii="Times New Roman" w:hAnsi="Times New Roman"/>
                <w:bCs/>
                <w:iCs/>
                <w:color w:val="000000" w:themeColor="text1"/>
              </w:rPr>
              <w:t xml:space="preserve">Opakowania z metali, metal </w:t>
            </w:r>
          </w:p>
        </w:tc>
        <w:tc>
          <w:tcPr>
            <w:tcW w:w="1633" w:type="dxa"/>
            <w:vAlign w:val="center"/>
          </w:tcPr>
          <w:p w14:paraId="67F66044"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150104</w:t>
            </w:r>
          </w:p>
        </w:tc>
        <w:tc>
          <w:tcPr>
            <w:tcW w:w="1524" w:type="dxa"/>
            <w:vAlign w:val="center"/>
          </w:tcPr>
          <w:p w14:paraId="71D7F6D4"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052512F6"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7A55293A" w14:textId="77777777" w:rsidR="0035717A" w:rsidRPr="00447038" w:rsidRDefault="0035717A" w:rsidP="00853ECD">
            <w:pPr>
              <w:jc w:val="center"/>
              <w:rPr>
                <w:rFonts w:ascii="Times New Roman" w:hAnsi="Times New Roman"/>
                <w:bCs/>
                <w:iCs/>
                <w:color w:val="000000" w:themeColor="text1"/>
              </w:rPr>
            </w:pPr>
          </w:p>
        </w:tc>
      </w:tr>
      <w:tr w:rsidR="00447038" w:rsidRPr="00447038" w14:paraId="68710FF6" w14:textId="77777777" w:rsidTr="00853ECD">
        <w:trPr>
          <w:trHeight w:hRule="exact" w:val="284"/>
        </w:trPr>
        <w:tc>
          <w:tcPr>
            <w:tcW w:w="516" w:type="dxa"/>
            <w:vMerge/>
            <w:vAlign w:val="center"/>
          </w:tcPr>
          <w:p w14:paraId="2B6F83A0"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7019687D"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19CA7BAC"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200140</w:t>
            </w:r>
          </w:p>
        </w:tc>
        <w:tc>
          <w:tcPr>
            <w:tcW w:w="1524" w:type="dxa"/>
            <w:vAlign w:val="center"/>
          </w:tcPr>
          <w:p w14:paraId="07F73D7F"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32FED39B"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7508AA10" w14:textId="77777777" w:rsidR="0035717A" w:rsidRPr="00447038" w:rsidRDefault="0035717A" w:rsidP="00853ECD">
            <w:pPr>
              <w:jc w:val="center"/>
              <w:rPr>
                <w:rFonts w:ascii="Times New Roman" w:hAnsi="Times New Roman"/>
                <w:bCs/>
                <w:iCs/>
                <w:color w:val="000000" w:themeColor="text1"/>
              </w:rPr>
            </w:pPr>
          </w:p>
        </w:tc>
      </w:tr>
      <w:tr w:rsidR="00447038" w:rsidRPr="00447038" w14:paraId="366BA59E" w14:textId="77777777" w:rsidTr="00853ECD">
        <w:trPr>
          <w:trHeight w:hRule="exact" w:val="284"/>
        </w:trPr>
        <w:tc>
          <w:tcPr>
            <w:tcW w:w="516" w:type="dxa"/>
            <w:vMerge w:val="restart"/>
            <w:vAlign w:val="center"/>
          </w:tcPr>
          <w:p w14:paraId="547E3CCA" w14:textId="09839C4D"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3.</w:t>
            </w:r>
          </w:p>
        </w:tc>
        <w:tc>
          <w:tcPr>
            <w:tcW w:w="2474" w:type="dxa"/>
            <w:vMerge w:val="restart"/>
            <w:vAlign w:val="center"/>
          </w:tcPr>
          <w:p w14:paraId="09EEE4DB" w14:textId="77777777" w:rsidR="0035717A" w:rsidRPr="00447038" w:rsidRDefault="0035717A" w:rsidP="00853ECD">
            <w:pPr>
              <w:rPr>
                <w:rFonts w:ascii="Times New Roman" w:hAnsi="Times New Roman"/>
                <w:bCs/>
                <w:iCs/>
                <w:color w:val="000000" w:themeColor="text1"/>
              </w:rPr>
            </w:pPr>
            <w:r w:rsidRPr="00447038">
              <w:rPr>
                <w:rFonts w:ascii="Times New Roman" w:hAnsi="Times New Roman"/>
                <w:bCs/>
                <w:iCs/>
                <w:color w:val="000000" w:themeColor="text1"/>
              </w:rPr>
              <w:t>Tworzywa sztuczne, opakowania</w:t>
            </w:r>
            <w:r w:rsidRPr="00447038">
              <w:rPr>
                <w:rFonts w:ascii="Times New Roman" w:hAnsi="Times New Roman"/>
                <w:bCs/>
                <w:iCs/>
                <w:color w:val="000000" w:themeColor="text1"/>
              </w:rPr>
              <w:br/>
              <w:t xml:space="preserve">z tworzyw sztucznych, zmieszane odpady opakowaniowe </w:t>
            </w:r>
          </w:p>
          <w:p w14:paraId="2CCE6660" w14:textId="77777777" w:rsidR="0035717A" w:rsidRPr="00447038" w:rsidRDefault="0035717A" w:rsidP="00853ECD">
            <w:pPr>
              <w:suppressAutoHyphens/>
              <w:overflowPunct w:val="0"/>
              <w:autoSpaceDE w:val="0"/>
              <w:textAlignment w:val="baseline"/>
              <w:rPr>
                <w:rFonts w:ascii="Times New Roman" w:hAnsi="Times New Roman"/>
                <w:bCs/>
                <w:iCs/>
                <w:color w:val="000000" w:themeColor="text1"/>
              </w:rPr>
            </w:pPr>
          </w:p>
        </w:tc>
        <w:tc>
          <w:tcPr>
            <w:tcW w:w="1633" w:type="dxa"/>
            <w:vAlign w:val="center"/>
          </w:tcPr>
          <w:p w14:paraId="053A28ED"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150102</w:t>
            </w:r>
          </w:p>
          <w:p w14:paraId="2340BA7B"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150102</w:t>
            </w:r>
          </w:p>
        </w:tc>
        <w:tc>
          <w:tcPr>
            <w:tcW w:w="1524" w:type="dxa"/>
            <w:vAlign w:val="center"/>
          </w:tcPr>
          <w:p w14:paraId="053EC4DF" w14:textId="79CBF4BA"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54135DBA"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05FF83B0" w14:textId="77777777" w:rsidR="0035717A" w:rsidRPr="00447038" w:rsidRDefault="0035717A" w:rsidP="00853ECD">
            <w:pPr>
              <w:jc w:val="center"/>
              <w:rPr>
                <w:rFonts w:ascii="Times New Roman" w:hAnsi="Times New Roman"/>
                <w:bCs/>
                <w:iCs/>
                <w:color w:val="000000" w:themeColor="text1"/>
              </w:rPr>
            </w:pPr>
          </w:p>
        </w:tc>
      </w:tr>
      <w:tr w:rsidR="00447038" w:rsidRPr="00447038" w14:paraId="7570A318" w14:textId="77777777" w:rsidTr="00853ECD">
        <w:trPr>
          <w:trHeight w:hRule="exact" w:val="284"/>
        </w:trPr>
        <w:tc>
          <w:tcPr>
            <w:tcW w:w="516" w:type="dxa"/>
            <w:vMerge/>
            <w:vAlign w:val="center"/>
          </w:tcPr>
          <w:p w14:paraId="5ABD7E75"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p>
        </w:tc>
        <w:tc>
          <w:tcPr>
            <w:tcW w:w="2474" w:type="dxa"/>
            <w:vMerge/>
            <w:vAlign w:val="center"/>
          </w:tcPr>
          <w:p w14:paraId="32A92319" w14:textId="77777777" w:rsidR="0035717A" w:rsidRPr="00447038" w:rsidRDefault="0035717A" w:rsidP="00853ECD">
            <w:pPr>
              <w:suppressAutoHyphens/>
              <w:overflowPunct w:val="0"/>
              <w:autoSpaceDE w:val="0"/>
              <w:textAlignment w:val="baseline"/>
              <w:rPr>
                <w:rFonts w:ascii="Times New Roman" w:hAnsi="Times New Roman"/>
                <w:bCs/>
                <w:iCs/>
                <w:color w:val="000000" w:themeColor="text1"/>
              </w:rPr>
            </w:pPr>
          </w:p>
        </w:tc>
        <w:tc>
          <w:tcPr>
            <w:tcW w:w="1633" w:type="dxa"/>
            <w:vAlign w:val="center"/>
          </w:tcPr>
          <w:p w14:paraId="1DB452B2"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150106</w:t>
            </w:r>
          </w:p>
        </w:tc>
        <w:tc>
          <w:tcPr>
            <w:tcW w:w="1524" w:type="dxa"/>
            <w:vAlign w:val="center"/>
          </w:tcPr>
          <w:p w14:paraId="29D53D9F" w14:textId="4FDBAD74"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7,00</w:t>
            </w:r>
          </w:p>
        </w:tc>
        <w:tc>
          <w:tcPr>
            <w:tcW w:w="1599" w:type="dxa"/>
            <w:vAlign w:val="center"/>
          </w:tcPr>
          <w:p w14:paraId="74A9D71F"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32AEC2B7" w14:textId="77777777" w:rsidR="0035717A" w:rsidRPr="00447038" w:rsidRDefault="0035717A" w:rsidP="00853ECD">
            <w:pPr>
              <w:jc w:val="center"/>
              <w:rPr>
                <w:rFonts w:ascii="Times New Roman" w:hAnsi="Times New Roman"/>
                <w:bCs/>
                <w:iCs/>
                <w:color w:val="000000" w:themeColor="text1"/>
              </w:rPr>
            </w:pPr>
          </w:p>
        </w:tc>
      </w:tr>
      <w:tr w:rsidR="00447038" w:rsidRPr="00447038" w14:paraId="3F48A97E" w14:textId="77777777" w:rsidTr="00853ECD">
        <w:trPr>
          <w:trHeight w:hRule="exact" w:val="284"/>
        </w:trPr>
        <w:tc>
          <w:tcPr>
            <w:tcW w:w="516" w:type="dxa"/>
            <w:vMerge/>
            <w:vAlign w:val="center"/>
          </w:tcPr>
          <w:p w14:paraId="7D2DCDE5"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6140C5E5"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0CF4DE33"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200139</w:t>
            </w:r>
          </w:p>
        </w:tc>
        <w:tc>
          <w:tcPr>
            <w:tcW w:w="1524" w:type="dxa"/>
            <w:vAlign w:val="center"/>
          </w:tcPr>
          <w:p w14:paraId="28FD159B"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1032B54D"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04620439" w14:textId="77777777" w:rsidR="0035717A" w:rsidRPr="00447038" w:rsidRDefault="0035717A" w:rsidP="00853ECD">
            <w:pPr>
              <w:jc w:val="center"/>
              <w:rPr>
                <w:rFonts w:ascii="Times New Roman" w:hAnsi="Times New Roman"/>
                <w:bCs/>
                <w:iCs/>
                <w:color w:val="000000" w:themeColor="text1"/>
              </w:rPr>
            </w:pPr>
          </w:p>
        </w:tc>
      </w:tr>
      <w:tr w:rsidR="00447038" w:rsidRPr="00447038" w14:paraId="038F5B13" w14:textId="77777777" w:rsidTr="00853ECD">
        <w:trPr>
          <w:trHeight w:hRule="exact" w:val="284"/>
        </w:trPr>
        <w:tc>
          <w:tcPr>
            <w:tcW w:w="516" w:type="dxa"/>
            <w:vAlign w:val="center"/>
          </w:tcPr>
          <w:p w14:paraId="619B15BF" w14:textId="1202F7E2"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4.</w:t>
            </w:r>
          </w:p>
        </w:tc>
        <w:tc>
          <w:tcPr>
            <w:tcW w:w="2474" w:type="dxa"/>
            <w:vAlign w:val="center"/>
          </w:tcPr>
          <w:p w14:paraId="159E2B76" w14:textId="77777777" w:rsidR="0035717A" w:rsidRPr="00447038" w:rsidRDefault="0035717A" w:rsidP="00853ECD">
            <w:pPr>
              <w:rPr>
                <w:rFonts w:ascii="Times New Roman" w:hAnsi="Times New Roman"/>
                <w:bCs/>
                <w:iCs/>
                <w:color w:val="000000" w:themeColor="text1"/>
              </w:rPr>
            </w:pPr>
            <w:r w:rsidRPr="00447038">
              <w:rPr>
                <w:rFonts w:ascii="Times New Roman" w:hAnsi="Times New Roman"/>
                <w:bCs/>
                <w:iCs/>
                <w:color w:val="000000" w:themeColor="text1"/>
              </w:rPr>
              <w:t xml:space="preserve">Opakowania wielomateriałowe </w:t>
            </w:r>
          </w:p>
        </w:tc>
        <w:tc>
          <w:tcPr>
            <w:tcW w:w="1633" w:type="dxa"/>
            <w:vAlign w:val="center"/>
          </w:tcPr>
          <w:p w14:paraId="6FF616FF"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150105</w:t>
            </w:r>
          </w:p>
        </w:tc>
        <w:tc>
          <w:tcPr>
            <w:tcW w:w="1524" w:type="dxa"/>
            <w:vAlign w:val="center"/>
          </w:tcPr>
          <w:p w14:paraId="4EDD1944"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131F1D72"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2BB96CCA" w14:textId="77777777" w:rsidR="0035717A" w:rsidRPr="00447038" w:rsidRDefault="0035717A" w:rsidP="00853ECD">
            <w:pPr>
              <w:jc w:val="center"/>
              <w:rPr>
                <w:rFonts w:ascii="Times New Roman" w:hAnsi="Times New Roman"/>
                <w:bCs/>
                <w:iCs/>
                <w:color w:val="000000" w:themeColor="text1"/>
              </w:rPr>
            </w:pPr>
          </w:p>
        </w:tc>
      </w:tr>
      <w:tr w:rsidR="00447038" w:rsidRPr="00447038" w14:paraId="0939E63D" w14:textId="77777777" w:rsidTr="00853ECD">
        <w:trPr>
          <w:trHeight w:hRule="exact" w:val="284"/>
        </w:trPr>
        <w:tc>
          <w:tcPr>
            <w:tcW w:w="516" w:type="dxa"/>
            <w:vMerge w:val="restart"/>
            <w:vAlign w:val="center"/>
          </w:tcPr>
          <w:p w14:paraId="2DA5ABA4" w14:textId="05227A55"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5.</w:t>
            </w:r>
          </w:p>
        </w:tc>
        <w:tc>
          <w:tcPr>
            <w:tcW w:w="2474" w:type="dxa"/>
            <w:vMerge w:val="restart"/>
            <w:vAlign w:val="center"/>
          </w:tcPr>
          <w:p w14:paraId="47B66DD9" w14:textId="77777777" w:rsidR="0035717A" w:rsidRPr="00447038" w:rsidRDefault="0035717A" w:rsidP="00853ECD">
            <w:pPr>
              <w:rPr>
                <w:rFonts w:ascii="Times New Roman" w:hAnsi="Times New Roman"/>
                <w:bCs/>
                <w:iCs/>
                <w:color w:val="000000" w:themeColor="text1"/>
              </w:rPr>
            </w:pPr>
            <w:r w:rsidRPr="00447038">
              <w:rPr>
                <w:rFonts w:ascii="Times New Roman" w:hAnsi="Times New Roman"/>
                <w:bCs/>
                <w:iCs/>
                <w:color w:val="000000" w:themeColor="text1"/>
              </w:rPr>
              <w:t xml:space="preserve">Opakowania ze szkła, szkło </w:t>
            </w:r>
          </w:p>
        </w:tc>
        <w:tc>
          <w:tcPr>
            <w:tcW w:w="1633" w:type="dxa"/>
            <w:vAlign w:val="center"/>
          </w:tcPr>
          <w:p w14:paraId="3CA0EB4F"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150107</w:t>
            </w:r>
          </w:p>
        </w:tc>
        <w:tc>
          <w:tcPr>
            <w:tcW w:w="1524" w:type="dxa"/>
            <w:vAlign w:val="center"/>
          </w:tcPr>
          <w:p w14:paraId="04700880" w14:textId="71EDBFB1"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3,00</w:t>
            </w:r>
          </w:p>
        </w:tc>
        <w:tc>
          <w:tcPr>
            <w:tcW w:w="1599" w:type="dxa"/>
            <w:vAlign w:val="center"/>
          </w:tcPr>
          <w:p w14:paraId="5902BEF6"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5964C080" w14:textId="77777777" w:rsidR="0035717A" w:rsidRPr="00447038" w:rsidRDefault="0035717A" w:rsidP="00853ECD">
            <w:pPr>
              <w:jc w:val="center"/>
              <w:rPr>
                <w:rFonts w:ascii="Times New Roman" w:hAnsi="Times New Roman"/>
                <w:bCs/>
                <w:iCs/>
                <w:color w:val="000000" w:themeColor="text1"/>
              </w:rPr>
            </w:pPr>
          </w:p>
        </w:tc>
      </w:tr>
      <w:tr w:rsidR="00447038" w:rsidRPr="00447038" w14:paraId="0A28360D" w14:textId="77777777" w:rsidTr="00853ECD">
        <w:trPr>
          <w:trHeight w:hRule="exact" w:val="284"/>
        </w:trPr>
        <w:tc>
          <w:tcPr>
            <w:tcW w:w="516" w:type="dxa"/>
            <w:vMerge/>
            <w:vAlign w:val="center"/>
          </w:tcPr>
          <w:p w14:paraId="0D426FAE"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48C31E8F"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00781E35"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200102</w:t>
            </w:r>
          </w:p>
        </w:tc>
        <w:tc>
          <w:tcPr>
            <w:tcW w:w="1524" w:type="dxa"/>
            <w:vAlign w:val="center"/>
          </w:tcPr>
          <w:p w14:paraId="1B2B8AF5"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707E9937"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43C8D1DF" w14:textId="77777777" w:rsidR="0035717A" w:rsidRPr="00447038" w:rsidRDefault="0035717A" w:rsidP="00853ECD">
            <w:pPr>
              <w:jc w:val="center"/>
              <w:rPr>
                <w:rFonts w:ascii="Times New Roman" w:hAnsi="Times New Roman"/>
                <w:bCs/>
                <w:iCs/>
                <w:color w:val="000000" w:themeColor="text1"/>
              </w:rPr>
            </w:pPr>
          </w:p>
        </w:tc>
      </w:tr>
      <w:tr w:rsidR="00447038" w:rsidRPr="00447038" w14:paraId="4752C7DF" w14:textId="77777777" w:rsidTr="00853ECD">
        <w:trPr>
          <w:trHeight w:hRule="exact" w:val="573"/>
        </w:trPr>
        <w:tc>
          <w:tcPr>
            <w:tcW w:w="516" w:type="dxa"/>
            <w:vAlign w:val="center"/>
          </w:tcPr>
          <w:p w14:paraId="43AE42A0" w14:textId="3EEA8E66"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6.</w:t>
            </w:r>
          </w:p>
        </w:tc>
        <w:tc>
          <w:tcPr>
            <w:tcW w:w="2474" w:type="dxa"/>
            <w:vAlign w:val="center"/>
          </w:tcPr>
          <w:p w14:paraId="0F3ECCEB" w14:textId="77777777" w:rsidR="0035717A" w:rsidRPr="00447038" w:rsidRDefault="0035717A" w:rsidP="00853ECD">
            <w:pPr>
              <w:rPr>
                <w:rFonts w:ascii="Times New Roman" w:hAnsi="Times New Roman"/>
                <w:bCs/>
                <w:iCs/>
                <w:color w:val="000000" w:themeColor="text1"/>
              </w:rPr>
            </w:pPr>
            <w:r w:rsidRPr="00447038">
              <w:rPr>
                <w:rFonts w:ascii="Times New Roman" w:hAnsi="Times New Roman"/>
                <w:bCs/>
                <w:iCs/>
                <w:color w:val="000000" w:themeColor="text1"/>
              </w:rPr>
              <w:t>Odpady wielkogabarytowe</w:t>
            </w:r>
          </w:p>
        </w:tc>
        <w:tc>
          <w:tcPr>
            <w:tcW w:w="1633" w:type="dxa"/>
            <w:vAlign w:val="center"/>
          </w:tcPr>
          <w:p w14:paraId="77481036"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200307</w:t>
            </w:r>
          </w:p>
        </w:tc>
        <w:tc>
          <w:tcPr>
            <w:tcW w:w="1524" w:type="dxa"/>
            <w:vAlign w:val="center"/>
          </w:tcPr>
          <w:p w14:paraId="22A2D457" w14:textId="6E87E3C9"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97,00</w:t>
            </w:r>
          </w:p>
        </w:tc>
        <w:tc>
          <w:tcPr>
            <w:tcW w:w="1599" w:type="dxa"/>
            <w:vAlign w:val="center"/>
          </w:tcPr>
          <w:p w14:paraId="5BB8D6A9"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5D0FEF0E" w14:textId="77777777" w:rsidR="0035717A" w:rsidRPr="00447038" w:rsidRDefault="0035717A" w:rsidP="00853ECD">
            <w:pPr>
              <w:jc w:val="center"/>
              <w:rPr>
                <w:rFonts w:ascii="Times New Roman" w:hAnsi="Times New Roman"/>
                <w:bCs/>
                <w:iCs/>
                <w:color w:val="000000" w:themeColor="text1"/>
              </w:rPr>
            </w:pPr>
          </w:p>
        </w:tc>
      </w:tr>
      <w:tr w:rsidR="00447038" w:rsidRPr="00447038" w14:paraId="3EC52725" w14:textId="77777777" w:rsidTr="00853ECD">
        <w:trPr>
          <w:trHeight w:hRule="exact" w:val="284"/>
        </w:trPr>
        <w:tc>
          <w:tcPr>
            <w:tcW w:w="516" w:type="dxa"/>
            <w:vAlign w:val="center"/>
          </w:tcPr>
          <w:p w14:paraId="4DCAA368" w14:textId="25367212"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7.</w:t>
            </w:r>
          </w:p>
        </w:tc>
        <w:tc>
          <w:tcPr>
            <w:tcW w:w="2474" w:type="dxa"/>
            <w:vAlign w:val="center"/>
          </w:tcPr>
          <w:p w14:paraId="71EBAE1C" w14:textId="77777777" w:rsidR="0035717A" w:rsidRPr="00447038" w:rsidRDefault="0035717A" w:rsidP="00853ECD">
            <w:pPr>
              <w:rPr>
                <w:rFonts w:ascii="Times New Roman" w:hAnsi="Times New Roman"/>
                <w:bCs/>
                <w:iCs/>
                <w:color w:val="000000" w:themeColor="text1"/>
              </w:rPr>
            </w:pPr>
            <w:r w:rsidRPr="00447038">
              <w:rPr>
                <w:rFonts w:ascii="Times New Roman" w:hAnsi="Times New Roman"/>
                <w:bCs/>
                <w:iCs/>
                <w:color w:val="000000" w:themeColor="text1"/>
              </w:rPr>
              <w:t xml:space="preserve">Bioodpady </w:t>
            </w:r>
          </w:p>
        </w:tc>
        <w:tc>
          <w:tcPr>
            <w:tcW w:w="1633" w:type="dxa"/>
            <w:vAlign w:val="center"/>
          </w:tcPr>
          <w:p w14:paraId="7983667F"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200201</w:t>
            </w:r>
          </w:p>
        </w:tc>
        <w:tc>
          <w:tcPr>
            <w:tcW w:w="1524" w:type="dxa"/>
            <w:vAlign w:val="center"/>
          </w:tcPr>
          <w:p w14:paraId="41001FEE" w14:textId="58445837"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71,00</w:t>
            </w:r>
          </w:p>
        </w:tc>
        <w:tc>
          <w:tcPr>
            <w:tcW w:w="1599" w:type="dxa"/>
            <w:vAlign w:val="center"/>
          </w:tcPr>
          <w:p w14:paraId="3CD5C8CD"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7085240E" w14:textId="77777777" w:rsidR="0035717A" w:rsidRPr="00447038" w:rsidRDefault="0035717A" w:rsidP="00853ECD">
            <w:pPr>
              <w:jc w:val="center"/>
              <w:rPr>
                <w:rFonts w:ascii="Times New Roman" w:hAnsi="Times New Roman"/>
                <w:bCs/>
                <w:iCs/>
                <w:color w:val="000000" w:themeColor="text1"/>
              </w:rPr>
            </w:pPr>
          </w:p>
        </w:tc>
      </w:tr>
      <w:tr w:rsidR="00447038" w:rsidRPr="00447038" w14:paraId="482616F0" w14:textId="77777777" w:rsidTr="00853ECD">
        <w:trPr>
          <w:trHeight w:hRule="exact" w:val="284"/>
        </w:trPr>
        <w:tc>
          <w:tcPr>
            <w:tcW w:w="516" w:type="dxa"/>
            <w:vMerge w:val="restart"/>
            <w:vAlign w:val="center"/>
          </w:tcPr>
          <w:p w14:paraId="2C7B8C3C" w14:textId="34A10DDD"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8.</w:t>
            </w:r>
          </w:p>
        </w:tc>
        <w:tc>
          <w:tcPr>
            <w:tcW w:w="2474" w:type="dxa"/>
            <w:vMerge w:val="restart"/>
            <w:vAlign w:val="center"/>
          </w:tcPr>
          <w:p w14:paraId="1ABFB2D0" w14:textId="77777777" w:rsidR="0035717A" w:rsidRPr="00447038" w:rsidRDefault="0035717A" w:rsidP="00853ECD">
            <w:pPr>
              <w:rPr>
                <w:rFonts w:ascii="Times New Roman" w:hAnsi="Times New Roman"/>
                <w:bCs/>
                <w:iCs/>
                <w:color w:val="000000" w:themeColor="text1"/>
              </w:rPr>
            </w:pPr>
            <w:r w:rsidRPr="00447038">
              <w:rPr>
                <w:rFonts w:ascii="Times New Roman" w:hAnsi="Times New Roman"/>
                <w:bCs/>
                <w:iCs/>
                <w:color w:val="000000" w:themeColor="text1"/>
              </w:rPr>
              <w:t xml:space="preserve">Odpady budowlane i rozbiórkowe </w:t>
            </w:r>
          </w:p>
        </w:tc>
        <w:tc>
          <w:tcPr>
            <w:tcW w:w="1633" w:type="dxa"/>
            <w:vAlign w:val="center"/>
          </w:tcPr>
          <w:p w14:paraId="473BA74F"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170101</w:t>
            </w:r>
          </w:p>
        </w:tc>
        <w:tc>
          <w:tcPr>
            <w:tcW w:w="1524" w:type="dxa"/>
            <w:vAlign w:val="center"/>
          </w:tcPr>
          <w:p w14:paraId="568E620E" w14:textId="096D61F3"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2F54A38E"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5D134AB6" w14:textId="77777777" w:rsidR="0035717A" w:rsidRPr="00447038" w:rsidRDefault="0035717A" w:rsidP="00853ECD">
            <w:pPr>
              <w:jc w:val="center"/>
              <w:rPr>
                <w:rFonts w:ascii="Times New Roman" w:hAnsi="Times New Roman"/>
                <w:bCs/>
                <w:iCs/>
                <w:color w:val="000000" w:themeColor="text1"/>
              </w:rPr>
            </w:pPr>
          </w:p>
        </w:tc>
      </w:tr>
      <w:tr w:rsidR="00447038" w:rsidRPr="00447038" w14:paraId="56EEEB57" w14:textId="77777777" w:rsidTr="00853ECD">
        <w:trPr>
          <w:trHeight w:hRule="exact" w:val="284"/>
        </w:trPr>
        <w:tc>
          <w:tcPr>
            <w:tcW w:w="516" w:type="dxa"/>
            <w:vMerge/>
            <w:vAlign w:val="center"/>
          </w:tcPr>
          <w:p w14:paraId="784AC176"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66ECC89F"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24D9663D"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170102</w:t>
            </w:r>
          </w:p>
        </w:tc>
        <w:tc>
          <w:tcPr>
            <w:tcW w:w="1524" w:type="dxa"/>
            <w:vAlign w:val="center"/>
          </w:tcPr>
          <w:p w14:paraId="4333E9E8"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39A14884"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7B67C49E" w14:textId="77777777" w:rsidR="0035717A" w:rsidRPr="00447038" w:rsidRDefault="0035717A" w:rsidP="00853ECD">
            <w:pPr>
              <w:jc w:val="center"/>
              <w:rPr>
                <w:rFonts w:ascii="Times New Roman" w:hAnsi="Times New Roman"/>
                <w:bCs/>
                <w:iCs/>
                <w:color w:val="000000" w:themeColor="text1"/>
              </w:rPr>
            </w:pPr>
          </w:p>
        </w:tc>
      </w:tr>
      <w:tr w:rsidR="00447038" w:rsidRPr="00447038" w14:paraId="1FBE98FB" w14:textId="77777777" w:rsidTr="00853ECD">
        <w:trPr>
          <w:trHeight w:hRule="exact" w:val="284"/>
        </w:trPr>
        <w:tc>
          <w:tcPr>
            <w:tcW w:w="516" w:type="dxa"/>
            <w:vMerge/>
            <w:vAlign w:val="center"/>
          </w:tcPr>
          <w:p w14:paraId="26C751E2"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479D0672"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6E0D17DB"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170103</w:t>
            </w:r>
          </w:p>
        </w:tc>
        <w:tc>
          <w:tcPr>
            <w:tcW w:w="1524" w:type="dxa"/>
            <w:vAlign w:val="center"/>
          </w:tcPr>
          <w:p w14:paraId="0759219A"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016AB9EF"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766BC702" w14:textId="77777777" w:rsidR="0035717A" w:rsidRPr="00447038" w:rsidRDefault="0035717A" w:rsidP="00853ECD">
            <w:pPr>
              <w:jc w:val="center"/>
              <w:rPr>
                <w:rFonts w:ascii="Times New Roman" w:hAnsi="Times New Roman"/>
                <w:bCs/>
                <w:iCs/>
                <w:color w:val="000000" w:themeColor="text1"/>
              </w:rPr>
            </w:pPr>
          </w:p>
        </w:tc>
      </w:tr>
      <w:tr w:rsidR="00447038" w:rsidRPr="00447038" w14:paraId="46938DF7" w14:textId="77777777" w:rsidTr="00853ECD">
        <w:trPr>
          <w:trHeight w:hRule="exact" w:val="284"/>
        </w:trPr>
        <w:tc>
          <w:tcPr>
            <w:tcW w:w="516" w:type="dxa"/>
            <w:vMerge/>
            <w:vAlign w:val="center"/>
          </w:tcPr>
          <w:p w14:paraId="6DFFA0EF"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02CDE32B"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2F90A34B"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170107</w:t>
            </w:r>
          </w:p>
        </w:tc>
        <w:tc>
          <w:tcPr>
            <w:tcW w:w="1524" w:type="dxa"/>
            <w:vAlign w:val="center"/>
          </w:tcPr>
          <w:p w14:paraId="5AD53057" w14:textId="1088F48E" w:rsidR="0035717A" w:rsidRPr="00447038" w:rsidRDefault="00CA32C3" w:rsidP="00853ECD">
            <w:pPr>
              <w:jc w:val="center"/>
              <w:rPr>
                <w:rFonts w:ascii="Times New Roman" w:hAnsi="Times New Roman"/>
                <w:bCs/>
                <w:iCs/>
                <w:color w:val="000000" w:themeColor="text1"/>
              </w:rPr>
            </w:pPr>
            <w:r w:rsidRPr="00447038">
              <w:rPr>
                <w:rFonts w:ascii="Times New Roman" w:hAnsi="Times New Roman"/>
                <w:bCs/>
                <w:iCs/>
                <w:color w:val="000000" w:themeColor="text1"/>
              </w:rPr>
              <w:t>37,00</w:t>
            </w:r>
          </w:p>
        </w:tc>
        <w:tc>
          <w:tcPr>
            <w:tcW w:w="1599" w:type="dxa"/>
            <w:vAlign w:val="center"/>
          </w:tcPr>
          <w:p w14:paraId="3FAC5E02"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529F5BDA" w14:textId="77777777" w:rsidR="0035717A" w:rsidRPr="00447038" w:rsidRDefault="0035717A" w:rsidP="00853ECD">
            <w:pPr>
              <w:jc w:val="center"/>
              <w:rPr>
                <w:rFonts w:ascii="Times New Roman" w:hAnsi="Times New Roman"/>
                <w:bCs/>
                <w:iCs/>
                <w:color w:val="000000" w:themeColor="text1"/>
              </w:rPr>
            </w:pPr>
          </w:p>
        </w:tc>
      </w:tr>
      <w:tr w:rsidR="00447038" w:rsidRPr="00447038" w14:paraId="6790B293" w14:textId="77777777" w:rsidTr="00853ECD">
        <w:trPr>
          <w:trHeight w:hRule="exact" w:val="284"/>
        </w:trPr>
        <w:tc>
          <w:tcPr>
            <w:tcW w:w="516" w:type="dxa"/>
            <w:vMerge/>
            <w:vAlign w:val="center"/>
          </w:tcPr>
          <w:p w14:paraId="25BA196B"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6F6DEBCB"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66FBC75A"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170180</w:t>
            </w:r>
          </w:p>
        </w:tc>
        <w:tc>
          <w:tcPr>
            <w:tcW w:w="1524" w:type="dxa"/>
            <w:vAlign w:val="center"/>
          </w:tcPr>
          <w:p w14:paraId="641BA43B"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137851CA"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09E66A82" w14:textId="77777777" w:rsidR="0035717A" w:rsidRPr="00447038" w:rsidRDefault="0035717A" w:rsidP="00853ECD">
            <w:pPr>
              <w:jc w:val="center"/>
              <w:rPr>
                <w:rFonts w:ascii="Times New Roman" w:hAnsi="Times New Roman"/>
                <w:bCs/>
                <w:iCs/>
                <w:color w:val="000000" w:themeColor="text1"/>
              </w:rPr>
            </w:pPr>
          </w:p>
        </w:tc>
      </w:tr>
      <w:tr w:rsidR="00447038" w:rsidRPr="00447038" w14:paraId="01DE1B41" w14:textId="77777777" w:rsidTr="00853ECD">
        <w:trPr>
          <w:trHeight w:hRule="exact" w:val="284"/>
        </w:trPr>
        <w:tc>
          <w:tcPr>
            <w:tcW w:w="516" w:type="dxa"/>
            <w:vMerge/>
            <w:vAlign w:val="center"/>
          </w:tcPr>
          <w:p w14:paraId="351F97D5"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18108579"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4CDD242F"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170201</w:t>
            </w:r>
          </w:p>
        </w:tc>
        <w:tc>
          <w:tcPr>
            <w:tcW w:w="1524" w:type="dxa"/>
            <w:vAlign w:val="center"/>
          </w:tcPr>
          <w:p w14:paraId="5AC205E0"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6068444E"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1B114DB0" w14:textId="77777777" w:rsidR="0035717A" w:rsidRPr="00447038" w:rsidRDefault="0035717A" w:rsidP="00853ECD">
            <w:pPr>
              <w:jc w:val="center"/>
              <w:rPr>
                <w:rFonts w:ascii="Times New Roman" w:hAnsi="Times New Roman"/>
                <w:bCs/>
                <w:iCs/>
                <w:color w:val="000000" w:themeColor="text1"/>
              </w:rPr>
            </w:pPr>
          </w:p>
        </w:tc>
      </w:tr>
      <w:tr w:rsidR="00447038" w:rsidRPr="00447038" w14:paraId="36FDED28" w14:textId="77777777" w:rsidTr="00853ECD">
        <w:trPr>
          <w:trHeight w:hRule="exact" w:val="284"/>
        </w:trPr>
        <w:tc>
          <w:tcPr>
            <w:tcW w:w="516" w:type="dxa"/>
            <w:vMerge/>
            <w:vAlign w:val="center"/>
          </w:tcPr>
          <w:p w14:paraId="40C83693"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5BE27474"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199A68D3"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170202</w:t>
            </w:r>
          </w:p>
        </w:tc>
        <w:tc>
          <w:tcPr>
            <w:tcW w:w="1524" w:type="dxa"/>
            <w:vAlign w:val="center"/>
          </w:tcPr>
          <w:p w14:paraId="53B42298"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40A0070C"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563B2B6E" w14:textId="77777777" w:rsidR="0035717A" w:rsidRPr="00447038" w:rsidRDefault="0035717A" w:rsidP="00853ECD">
            <w:pPr>
              <w:jc w:val="center"/>
              <w:rPr>
                <w:rFonts w:ascii="Times New Roman" w:hAnsi="Times New Roman"/>
                <w:bCs/>
                <w:iCs/>
                <w:color w:val="000000" w:themeColor="text1"/>
              </w:rPr>
            </w:pPr>
          </w:p>
        </w:tc>
      </w:tr>
      <w:tr w:rsidR="00447038" w:rsidRPr="00447038" w14:paraId="0E919F12" w14:textId="77777777" w:rsidTr="00853ECD">
        <w:trPr>
          <w:trHeight w:hRule="exact" w:val="284"/>
        </w:trPr>
        <w:tc>
          <w:tcPr>
            <w:tcW w:w="516" w:type="dxa"/>
            <w:vMerge/>
            <w:vAlign w:val="center"/>
          </w:tcPr>
          <w:p w14:paraId="467FFB56"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36D9E9FC"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60F236EC"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170203</w:t>
            </w:r>
          </w:p>
        </w:tc>
        <w:tc>
          <w:tcPr>
            <w:tcW w:w="1524" w:type="dxa"/>
            <w:vAlign w:val="center"/>
          </w:tcPr>
          <w:p w14:paraId="4731D56C"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5DD57A55"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61C2F082" w14:textId="77777777" w:rsidR="0035717A" w:rsidRPr="00447038" w:rsidRDefault="0035717A" w:rsidP="00853ECD">
            <w:pPr>
              <w:jc w:val="center"/>
              <w:rPr>
                <w:rFonts w:ascii="Times New Roman" w:hAnsi="Times New Roman"/>
                <w:bCs/>
                <w:iCs/>
                <w:color w:val="000000" w:themeColor="text1"/>
              </w:rPr>
            </w:pPr>
          </w:p>
        </w:tc>
      </w:tr>
      <w:tr w:rsidR="00447038" w:rsidRPr="00447038" w14:paraId="73AFBB1D" w14:textId="77777777" w:rsidTr="00853ECD">
        <w:trPr>
          <w:trHeight w:hRule="exact" w:val="284"/>
        </w:trPr>
        <w:tc>
          <w:tcPr>
            <w:tcW w:w="516" w:type="dxa"/>
            <w:vMerge/>
            <w:vAlign w:val="center"/>
          </w:tcPr>
          <w:p w14:paraId="039021FA"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4B741C48"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406DD34B"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170302</w:t>
            </w:r>
          </w:p>
        </w:tc>
        <w:tc>
          <w:tcPr>
            <w:tcW w:w="1524" w:type="dxa"/>
            <w:vAlign w:val="center"/>
          </w:tcPr>
          <w:p w14:paraId="504FB59E"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1CF75248"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571C4C80" w14:textId="77777777" w:rsidR="0035717A" w:rsidRPr="00447038" w:rsidRDefault="0035717A" w:rsidP="00853ECD">
            <w:pPr>
              <w:jc w:val="center"/>
              <w:rPr>
                <w:rFonts w:ascii="Times New Roman" w:hAnsi="Times New Roman"/>
                <w:bCs/>
                <w:iCs/>
                <w:color w:val="000000" w:themeColor="text1"/>
              </w:rPr>
            </w:pPr>
          </w:p>
        </w:tc>
      </w:tr>
      <w:tr w:rsidR="00447038" w:rsidRPr="00447038" w14:paraId="58F95FFA" w14:textId="77777777" w:rsidTr="00853ECD">
        <w:trPr>
          <w:trHeight w:hRule="exact" w:val="284"/>
        </w:trPr>
        <w:tc>
          <w:tcPr>
            <w:tcW w:w="516" w:type="dxa"/>
            <w:vMerge/>
            <w:vAlign w:val="center"/>
          </w:tcPr>
          <w:p w14:paraId="37AA47F7"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1A978F19"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435966AF"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170380</w:t>
            </w:r>
          </w:p>
        </w:tc>
        <w:tc>
          <w:tcPr>
            <w:tcW w:w="1524" w:type="dxa"/>
            <w:vAlign w:val="center"/>
          </w:tcPr>
          <w:p w14:paraId="57C50EAE" w14:textId="71E449F1" w:rsidR="0035717A" w:rsidRPr="00447038" w:rsidRDefault="00CA32C3" w:rsidP="00853ECD">
            <w:pPr>
              <w:jc w:val="center"/>
              <w:rPr>
                <w:rFonts w:ascii="Times New Roman" w:hAnsi="Times New Roman"/>
                <w:bCs/>
                <w:iCs/>
                <w:color w:val="000000" w:themeColor="text1"/>
              </w:rPr>
            </w:pPr>
            <w:r w:rsidRPr="00447038">
              <w:rPr>
                <w:rFonts w:ascii="Times New Roman" w:hAnsi="Times New Roman"/>
                <w:bCs/>
                <w:iCs/>
                <w:color w:val="000000" w:themeColor="text1"/>
              </w:rPr>
              <w:t>24,00</w:t>
            </w:r>
          </w:p>
        </w:tc>
        <w:tc>
          <w:tcPr>
            <w:tcW w:w="1599" w:type="dxa"/>
            <w:vAlign w:val="center"/>
          </w:tcPr>
          <w:p w14:paraId="3DD11183"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1899A270" w14:textId="77777777" w:rsidR="0035717A" w:rsidRPr="00447038" w:rsidRDefault="0035717A" w:rsidP="00853ECD">
            <w:pPr>
              <w:jc w:val="center"/>
              <w:rPr>
                <w:rFonts w:ascii="Times New Roman" w:hAnsi="Times New Roman"/>
                <w:bCs/>
                <w:iCs/>
                <w:color w:val="000000" w:themeColor="text1"/>
              </w:rPr>
            </w:pPr>
          </w:p>
        </w:tc>
      </w:tr>
      <w:tr w:rsidR="00447038" w:rsidRPr="00447038" w14:paraId="5000B1C7" w14:textId="77777777" w:rsidTr="00853ECD">
        <w:trPr>
          <w:trHeight w:hRule="exact" w:val="284"/>
        </w:trPr>
        <w:tc>
          <w:tcPr>
            <w:tcW w:w="516" w:type="dxa"/>
            <w:vMerge/>
            <w:vAlign w:val="center"/>
          </w:tcPr>
          <w:p w14:paraId="71E3E9FC"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4F946587"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0B07C4FD"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170508</w:t>
            </w:r>
          </w:p>
        </w:tc>
        <w:tc>
          <w:tcPr>
            <w:tcW w:w="1524" w:type="dxa"/>
            <w:vAlign w:val="center"/>
          </w:tcPr>
          <w:p w14:paraId="441CC253"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1E57CEA2"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299EE695" w14:textId="77777777" w:rsidR="0035717A" w:rsidRPr="00447038" w:rsidRDefault="0035717A" w:rsidP="00853ECD">
            <w:pPr>
              <w:jc w:val="center"/>
              <w:rPr>
                <w:rFonts w:ascii="Times New Roman" w:hAnsi="Times New Roman"/>
                <w:bCs/>
                <w:iCs/>
                <w:color w:val="000000" w:themeColor="text1"/>
              </w:rPr>
            </w:pPr>
          </w:p>
        </w:tc>
      </w:tr>
      <w:tr w:rsidR="00447038" w:rsidRPr="00447038" w14:paraId="77B302F2" w14:textId="77777777" w:rsidTr="00853ECD">
        <w:trPr>
          <w:trHeight w:hRule="exact" w:val="284"/>
        </w:trPr>
        <w:tc>
          <w:tcPr>
            <w:tcW w:w="516" w:type="dxa"/>
            <w:vMerge/>
            <w:vAlign w:val="center"/>
          </w:tcPr>
          <w:p w14:paraId="45B0FC5B"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31CDF977"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45E80BDE"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170604</w:t>
            </w:r>
          </w:p>
        </w:tc>
        <w:tc>
          <w:tcPr>
            <w:tcW w:w="1524" w:type="dxa"/>
            <w:vAlign w:val="center"/>
          </w:tcPr>
          <w:p w14:paraId="721C21FB"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3C508E53"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7970CE9B" w14:textId="77777777" w:rsidR="0035717A" w:rsidRPr="00447038" w:rsidRDefault="0035717A" w:rsidP="00853ECD">
            <w:pPr>
              <w:jc w:val="center"/>
              <w:rPr>
                <w:rFonts w:ascii="Times New Roman" w:hAnsi="Times New Roman"/>
                <w:bCs/>
                <w:iCs/>
                <w:color w:val="000000" w:themeColor="text1"/>
              </w:rPr>
            </w:pPr>
          </w:p>
        </w:tc>
      </w:tr>
      <w:tr w:rsidR="00447038" w:rsidRPr="00447038" w14:paraId="5D4C15B1" w14:textId="77777777" w:rsidTr="00853ECD">
        <w:trPr>
          <w:trHeight w:hRule="exact" w:val="284"/>
        </w:trPr>
        <w:tc>
          <w:tcPr>
            <w:tcW w:w="516" w:type="dxa"/>
            <w:vMerge/>
            <w:vAlign w:val="center"/>
          </w:tcPr>
          <w:p w14:paraId="2984FAD2"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6D971C55"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5926E51C"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170802</w:t>
            </w:r>
          </w:p>
        </w:tc>
        <w:tc>
          <w:tcPr>
            <w:tcW w:w="1524" w:type="dxa"/>
            <w:vAlign w:val="center"/>
          </w:tcPr>
          <w:p w14:paraId="4430434E"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0A92E2E7"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40176A0C" w14:textId="77777777" w:rsidR="0035717A" w:rsidRPr="00447038" w:rsidRDefault="0035717A" w:rsidP="00853ECD">
            <w:pPr>
              <w:jc w:val="center"/>
              <w:rPr>
                <w:rFonts w:ascii="Times New Roman" w:hAnsi="Times New Roman"/>
                <w:bCs/>
                <w:iCs/>
                <w:color w:val="000000" w:themeColor="text1"/>
              </w:rPr>
            </w:pPr>
          </w:p>
        </w:tc>
      </w:tr>
      <w:tr w:rsidR="00447038" w:rsidRPr="00447038" w14:paraId="59FA3E74" w14:textId="77777777" w:rsidTr="00853ECD">
        <w:trPr>
          <w:trHeight w:hRule="exact" w:val="284"/>
        </w:trPr>
        <w:tc>
          <w:tcPr>
            <w:tcW w:w="516" w:type="dxa"/>
            <w:vMerge/>
            <w:vAlign w:val="center"/>
          </w:tcPr>
          <w:p w14:paraId="4AE8FE24"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676A98EC"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7F797A82"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170904</w:t>
            </w:r>
          </w:p>
        </w:tc>
        <w:tc>
          <w:tcPr>
            <w:tcW w:w="1524" w:type="dxa"/>
            <w:vAlign w:val="center"/>
          </w:tcPr>
          <w:p w14:paraId="725DD931" w14:textId="53B01EAA" w:rsidR="0035717A" w:rsidRPr="00447038" w:rsidRDefault="00CA32C3" w:rsidP="00853ECD">
            <w:pPr>
              <w:jc w:val="center"/>
              <w:rPr>
                <w:rFonts w:ascii="Times New Roman" w:hAnsi="Times New Roman"/>
                <w:bCs/>
                <w:iCs/>
                <w:color w:val="000000" w:themeColor="text1"/>
              </w:rPr>
            </w:pPr>
            <w:r w:rsidRPr="00447038">
              <w:rPr>
                <w:rFonts w:ascii="Times New Roman" w:hAnsi="Times New Roman"/>
                <w:bCs/>
                <w:iCs/>
                <w:color w:val="000000" w:themeColor="text1"/>
              </w:rPr>
              <w:t>200,00</w:t>
            </w:r>
          </w:p>
        </w:tc>
        <w:tc>
          <w:tcPr>
            <w:tcW w:w="1599" w:type="dxa"/>
            <w:vAlign w:val="center"/>
          </w:tcPr>
          <w:p w14:paraId="15621255"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6E65FF26" w14:textId="77777777" w:rsidR="0035717A" w:rsidRPr="00447038" w:rsidRDefault="0035717A" w:rsidP="00853ECD">
            <w:pPr>
              <w:jc w:val="center"/>
              <w:rPr>
                <w:rFonts w:ascii="Times New Roman" w:hAnsi="Times New Roman"/>
                <w:bCs/>
                <w:iCs/>
                <w:color w:val="000000" w:themeColor="text1"/>
              </w:rPr>
            </w:pPr>
          </w:p>
        </w:tc>
      </w:tr>
      <w:tr w:rsidR="00447038" w:rsidRPr="00447038" w14:paraId="10B1A1C4" w14:textId="77777777" w:rsidTr="00853ECD">
        <w:trPr>
          <w:trHeight w:hRule="exact" w:val="284"/>
        </w:trPr>
        <w:tc>
          <w:tcPr>
            <w:tcW w:w="516" w:type="dxa"/>
            <w:vMerge w:val="restart"/>
            <w:vAlign w:val="center"/>
          </w:tcPr>
          <w:p w14:paraId="703AC679" w14:textId="118AE4D3"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9.</w:t>
            </w:r>
          </w:p>
        </w:tc>
        <w:tc>
          <w:tcPr>
            <w:tcW w:w="2474" w:type="dxa"/>
            <w:vMerge w:val="restart"/>
            <w:vAlign w:val="center"/>
          </w:tcPr>
          <w:p w14:paraId="19DD0419" w14:textId="77777777" w:rsidR="0035717A" w:rsidRPr="00447038" w:rsidRDefault="0035717A" w:rsidP="00853ECD">
            <w:pPr>
              <w:rPr>
                <w:rFonts w:ascii="Times New Roman" w:hAnsi="Times New Roman"/>
                <w:bCs/>
                <w:iCs/>
                <w:color w:val="000000" w:themeColor="text1"/>
              </w:rPr>
            </w:pPr>
            <w:r w:rsidRPr="00447038">
              <w:rPr>
                <w:rFonts w:ascii="Times New Roman" w:hAnsi="Times New Roman"/>
                <w:bCs/>
                <w:iCs/>
                <w:color w:val="000000" w:themeColor="text1"/>
              </w:rPr>
              <w:t xml:space="preserve">Odpady i złomy metaliczne </w:t>
            </w:r>
          </w:p>
        </w:tc>
        <w:tc>
          <w:tcPr>
            <w:tcW w:w="1633" w:type="dxa"/>
            <w:vAlign w:val="center"/>
          </w:tcPr>
          <w:p w14:paraId="4EF2FB89"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170401</w:t>
            </w:r>
          </w:p>
        </w:tc>
        <w:tc>
          <w:tcPr>
            <w:tcW w:w="1524" w:type="dxa"/>
            <w:vAlign w:val="center"/>
          </w:tcPr>
          <w:p w14:paraId="5AA8A969"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1377F78A"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7C602D2A" w14:textId="77777777" w:rsidR="0035717A" w:rsidRPr="00447038" w:rsidRDefault="0035717A" w:rsidP="00853ECD">
            <w:pPr>
              <w:jc w:val="center"/>
              <w:rPr>
                <w:rFonts w:ascii="Times New Roman" w:hAnsi="Times New Roman"/>
                <w:bCs/>
                <w:iCs/>
                <w:color w:val="000000" w:themeColor="text1"/>
              </w:rPr>
            </w:pPr>
          </w:p>
        </w:tc>
      </w:tr>
      <w:tr w:rsidR="00447038" w:rsidRPr="00447038" w14:paraId="18238403" w14:textId="77777777" w:rsidTr="00853ECD">
        <w:trPr>
          <w:trHeight w:hRule="exact" w:val="284"/>
        </w:trPr>
        <w:tc>
          <w:tcPr>
            <w:tcW w:w="516" w:type="dxa"/>
            <w:vMerge/>
            <w:vAlign w:val="center"/>
          </w:tcPr>
          <w:p w14:paraId="09979946"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17DFC755"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7EEEC47E"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170402</w:t>
            </w:r>
          </w:p>
        </w:tc>
        <w:tc>
          <w:tcPr>
            <w:tcW w:w="1524" w:type="dxa"/>
            <w:vAlign w:val="center"/>
          </w:tcPr>
          <w:p w14:paraId="28F513F4"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5D0B4CFC"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1595351E" w14:textId="77777777" w:rsidR="0035717A" w:rsidRPr="00447038" w:rsidRDefault="0035717A" w:rsidP="00853ECD">
            <w:pPr>
              <w:jc w:val="center"/>
              <w:rPr>
                <w:rFonts w:ascii="Times New Roman" w:hAnsi="Times New Roman"/>
                <w:bCs/>
                <w:iCs/>
                <w:color w:val="000000" w:themeColor="text1"/>
              </w:rPr>
            </w:pPr>
          </w:p>
        </w:tc>
      </w:tr>
      <w:tr w:rsidR="00447038" w:rsidRPr="00447038" w14:paraId="5B5482F8" w14:textId="77777777" w:rsidTr="00853ECD">
        <w:trPr>
          <w:trHeight w:hRule="exact" w:val="284"/>
        </w:trPr>
        <w:tc>
          <w:tcPr>
            <w:tcW w:w="516" w:type="dxa"/>
            <w:vMerge/>
            <w:vAlign w:val="center"/>
          </w:tcPr>
          <w:p w14:paraId="258C1ED7"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0B87D6FB"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754F097D"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170403</w:t>
            </w:r>
          </w:p>
        </w:tc>
        <w:tc>
          <w:tcPr>
            <w:tcW w:w="1524" w:type="dxa"/>
            <w:vAlign w:val="center"/>
          </w:tcPr>
          <w:p w14:paraId="742BE3FD"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52D64A2F"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01E8CEDC" w14:textId="77777777" w:rsidR="0035717A" w:rsidRPr="00447038" w:rsidRDefault="0035717A" w:rsidP="00853ECD">
            <w:pPr>
              <w:jc w:val="center"/>
              <w:rPr>
                <w:rFonts w:ascii="Times New Roman" w:hAnsi="Times New Roman"/>
                <w:bCs/>
                <w:iCs/>
                <w:color w:val="000000" w:themeColor="text1"/>
              </w:rPr>
            </w:pPr>
          </w:p>
        </w:tc>
      </w:tr>
      <w:tr w:rsidR="00447038" w:rsidRPr="00447038" w14:paraId="6FB8B06F" w14:textId="77777777" w:rsidTr="00853ECD">
        <w:trPr>
          <w:trHeight w:hRule="exact" w:val="284"/>
        </w:trPr>
        <w:tc>
          <w:tcPr>
            <w:tcW w:w="516" w:type="dxa"/>
            <w:vMerge/>
            <w:vAlign w:val="center"/>
          </w:tcPr>
          <w:p w14:paraId="54315503"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03973AAC"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5BB27F25"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170404</w:t>
            </w:r>
          </w:p>
        </w:tc>
        <w:tc>
          <w:tcPr>
            <w:tcW w:w="1524" w:type="dxa"/>
            <w:vAlign w:val="center"/>
          </w:tcPr>
          <w:p w14:paraId="69C4A427"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37DA53B8"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4DCA94BB" w14:textId="77777777" w:rsidR="0035717A" w:rsidRPr="00447038" w:rsidRDefault="0035717A" w:rsidP="00853ECD">
            <w:pPr>
              <w:jc w:val="center"/>
              <w:rPr>
                <w:rFonts w:ascii="Times New Roman" w:hAnsi="Times New Roman"/>
                <w:bCs/>
                <w:iCs/>
                <w:color w:val="000000" w:themeColor="text1"/>
              </w:rPr>
            </w:pPr>
          </w:p>
        </w:tc>
      </w:tr>
      <w:tr w:rsidR="00447038" w:rsidRPr="00447038" w14:paraId="6D5F218E" w14:textId="77777777" w:rsidTr="00853ECD">
        <w:trPr>
          <w:trHeight w:hRule="exact" w:val="284"/>
        </w:trPr>
        <w:tc>
          <w:tcPr>
            <w:tcW w:w="516" w:type="dxa"/>
            <w:vMerge/>
            <w:vAlign w:val="center"/>
          </w:tcPr>
          <w:p w14:paraId="1B557EBF"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39EC38EF"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3650F09B"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170405</w:t>
            </w:r>
          </w:p>
        </w:tc>
        <w:tc>
          <w:tcPr>
            <w:tcW w:w="1524" w:type="dxa"/>
            <w:vAlign w:val="center"/>
          </w:tcPr>
          <w:p w14:paraId="5A2B4499"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48F376B3"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3F1D980E" w14:textId="77777777" w:rsidR="0035717A" w:rsidRPr="00447038" w:rsidRDefault="0035717A" w:rsidP="00853ECD">
            <w:pPr>
              <w:jc w:val="center"/>
              <w:rPr>
                <w:rFonts w:ascii="Times New Roman" w:hAnsi="Times New Roman"/>
                <w:bCs/>
                <w:iCs/>
                <w:color w:val="000000" w:themeColor="text1"/>
              </w:rPr>
            </w:pPr>
          </w:p>
        </w:tc>
      </w:tr>
      <w:tr w:rsidR="00447038" w:rsidRPr="00447038" w14:paraId="44E060AE" w14:textId="77777777" w:rsidTr="00853ECD">
        <w:trPr>
          <w:trHeight w:hRule="exact" w:val="284"/>
        </w:trPr>
        <w:tc>
          <w:tcPr>
            <w:tcW w:w="516" w:type="dxa"/>
            <w:vMerge/>
            <w:vAlign w:val="center"/>
          </w:tcPr>
          <w:p w14:paraId="759747EF"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47AF85B3"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33A8F0D4"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170406</w:t>
            </w:r>
          </w:p>
        </w:tc>
        <w:tc>
          <w:tcPr>
            <w:tcW w:w="1524" w:type="dxa"/>
            <w:vAlign w:val="center"/>
          </w:tcPr>
          <w:p w14:paraId="732BD5D2"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Merge w:val="restart"/>
            <w:vAlign w:val="center"/>
          </w:tcPr>
          <w:p w14:paraId="73B6CD33" w14:textId="77777777" w:rsidR="0035717A" w:rsidRPr="00447038" w:rsidRDefault="0035717A" w:rsidP="00853ECD">
            <w:pPr>
              <w:jc w:val="center"/>
              <w:rPr>
                <w:rFonts w:ascii="Times New Roman" w:hAnsi="Times New Roman"/>
                <w:bCs/>
                <w:iCs/>
                <w:color w:val="000000" w:themeColor="text1"/>
              </w:rPr>
            </w:pPr>
          </w:p>
        </w:tc>
        <w:tc>
          <w:tcPr>
            <w:tcW w:w="1182" w:type="dxa"/>
            <w:vMerge w:val="restart"/>
            <w:vAlign w:val="center"/>
          </w:tcPr>
          <w:p w14:paraId="46EB1DBB" w14:textId="77777777" w:rsidR="0035717A" w:rsidRPr="00447038" w:rsidRDefault="0035717A" w:rsidP="00853ECD">
            <w:pPr>
              <w:jc w:val="center"/>
              <w:rPr>
                <w:rFonts w:ascii="Times New Roman" w:hAnsi="Times New Roman"/>
                <w:bCs/>
                <w:iCs/>
                <w:color w:val="000000" w:themeColor="text1"/>
              </w:rPr>
            </w:pPr>
          </w:p>
        </w:tc>
      </w:tr>
      <w:tr w:rsidR="00447038" w:rsidRPr="00447038" w14:paraId="35B1C353" w14:textId="77777777" w:rsidTr="00853ECD">
        <w:trPr>
          <w:trHeight w:hRule="exact" w:val="284"/>
        </w:trPr>
        <w:tc>
          <w:tcPr>
            <w:tcW w:w="516" w:type="dxa"/>
            <w:vMerge/>
            <w:vAlign w:val="center"/>
          </w:tcPr>
          <w:p w14:paraId="6EE9D391"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1B665225"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3F6A21A5"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170407</w:t>
            </w:r>
          </w:p>
        </w:tc>
        <w:tc>
          <w:tcPr>
            <w:tcW w:w="1524" w:type="dxa"/>
            <w:vAlign w:val="center"/>
          </w:tcPr>
          <w:p w14:paraId="6599865D"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Merge/>
            <w:vAlign w:val="center"/>
          </w:tcPr>
          <w:p w14:paraId="4DC48C4E" w14:textId="77777777" w:rsidR="0035717A" w:rsidRPr="00447038" w:rsidRDefault="0035717A" w:rsidP="00853ECD">
            <w:pPr>
              <w:jc w:val="center"/>
              <w:rPr>
                <w:rFonts w:ascii="Times New Roman" w:hAnsi="Times New Roman"/>
                <w:bCs/>
                <w:iCs/>
                <w:color w:val="000000" w:themeColor="text1"/>
              </w:rPr>
            </w:pPr>
          </w:p>
        </w:tc>
        <w:tc>
          <w:tcPr>
            <w:tcW w:w="1182" w:type="dxa"/>
            <w:vMerge/>
            <w:vAlign w:val="center"/>
          </w:tcPr>
          <w:p w14:paraId="0847631B" w14:textId="77777777" w:rsidR="0035717A" w:rsidRPr="00447038" w:rsidRDefault="0035717A" w:rsidP="00853ECD">
            <w:pPr>
              <w:jc w:val="center"/>
              <w:rPr>
                <w:rFonts w:ascii="Times New Roman" w:hAnsi="Times New Roman"/>
                <w:bCs/>
                <w:iCs/>
                <w:color w:val="000000" w:themeColor="text1"/>
              </w:rPr>
            </w:pPr>
          </w:p>
        </w:tc>
      </w:tr>
      <w:tr w:rsidR="00447038" w:rsidRPr="00447038" w14:paraId="798D0861" w14:textId="77777777" w:rsidTr="00853ECD">
        <w:trPr>
          <w:trHeight w:hRule="exact" w:val="284"/>
        </w:trPr>
        <w:tc>
          <w:tcPr>
            <w:tcW w:w="516" w:type="dxa"/>
            <w:vAlign w:val="center"/>
          </w:tcPr>
          <w:p w14:paraId="7F9F09AF" w14:textId="629218A0" w:rsidR="0035717A" w:rsidRPr="00447038" w:rsidRDefault="00BD2AE3" w:rsidP="00853ECD">
            <w:pPr>
              <w:jc w:val="center"/>
              <w:rPr>
                <w:rFonts w:ascii="Times New Roman" w:eastAsia="TimesNewRoman" w:hAnsi="Times New Roman"/>
                <w:color w:val="000000" w:themeColor="text1"/>
              </w:rPr>
            </w:pPr>
            <w:r w:rsidRPr="00447038">
              <w:rPr>
                <w:rFonts w:ascii="Times New Roman" w:eastAsia="TimesNewRoman" w:hAnsi="Times New Roman"/>
                <w:color w:val="000000" w:themeColor="text1"/>
              </w:rPr>
              <w:t>10.</w:t>
            </w:r>
          </w:p>
        </w:tc>
        <w:tc>
          <w:tcPr>
            <w:tcW w:w="2474" w:type="dxa"/>
            <w:vAlign w:val="center"/>
          </w:tcPr>
          <w:p w14:paraId="13438A2B" w14:textId="77777777" w:rsidR="0035717A" w:rsidRPr="00447038" w:rsidRDefault="0035717A" w:rsidP="00853ECD">
            <w:pPr>
              <w:rPr>
                <w:rFonts w:ascii="Times New Roman" w:hAnsi="Times New Roman"/>
                <w:bCs/>
                <w:iCs/>
                <w:color w:val="000000" w:themeColor="text1"/>
              </w:rPr>
            </w:pPr>
            <w:r w:rsidRPr="00447038">
              <w:rPr>
                <w:rFonts w:ascii="Times New Roman" w:eastAsia="TimesNewRoman" w:hAnsi="Times New Roman"/>
                <w:color w:val="000000" w:themeColor="text1"/>
              </w:rPr>
              <w:t xml:space="preserve">Kable inne niż wymienione w 17 04 10 </w:t>
            </w:r>
          </w:p>
        </w:tc>
        <w:tc>
          <w:tcPr>
            <w:tcW w:w="1633" w:type="dxa"/>
            <w:vAlign w:val="center"/>
          </w:tcPr>
          <w:p w14:paraId="21185662" w14:textId="77777777" w:rsidR="0035717A" w:rsidRPr="00447038" w:rsidRDefault="0035717A" w:rsidP="00853ECD">
            <w:pPr>
              <w:jc w:val="center"/>
              <w:rPr>
                <w:rFonts w:ascii="Times New Roman" w:hAnsi="Times New Roman"/>
                <w:bCs/>
                <w:iCs/>
                <w:color w:val="000000" w:themeColor="text1"/>
              </w:rPr>
            </w:pPr>
            <w:r w:rsidRPr="00447038">
              <w:rPr>
                <w:rFonts w:ascii="Times New Roman" w:eastAsia="TimesNewRoman" w:hAnsi="Times New Roman"/>
                <w:color w:val="000000" w:themeColor="text1"/>
              </w:rPr>
              <w:t>170411</w:t>
            </w:r>
          </w:p>
        </w:tc>
        <w:tc>
          <w:tcPr>
            <w:tcW w:w="1524" w:type="dxa"/>
            <w:vAlign w:val="center"/>
          </w:tcPr>
          <w:p w14:paraId="3DB6C15F"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27253633"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599D1074" w14:textId="77777777" w:rsidR="0035717A" w:rsidRPr="00447038" w:rsidRDefault="0035717A" w:rsidP="00853ECD">
            <w:pPr>
              <w:jc w:val="center"/>
              <w:rPr>
                <w:rFonts w:ascii="Times New Roman" w:hAnsi="Times New Roman"/>
                <w:bCs/>
                <w:iCs/>
                <w:color w:val="000000" w:themeColor="text1"/>
              </w:rPr>
            </w:pPr>
          </w:p>
        </w:tc>
      </w:tr>
      <w:tr w:rsidR="00447038" w:rsidRPr="00447038" w14:paraId="75D72163" w14:textId="77777777" w:rsidTr="00853ECD">
        <w:trPr>
          <w:trHeight w:hRule="exact" w:val="284"/>
        </w:trPr>
        <w:tc>
          <w:tcPr>
            <w:tcW w:w="516" w:type="dxa"/>
            <w:vAlign w:val="center"/>
          </w:tcPr>
          <w:p w14:paraId="32877410" w14:textId="5CD61BE1"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11.</w:t>
            </w:r>
          </w:p>
        </w:tc>
        <w:tc>
          <w:tcPr>
            <w:tcW w:w="2474" w:type="dxa"/>
            <w:vAlign w:val="center"/>
          </w:tcPr>
          <w:p w14:paraId="117C6959" w14:textId="77777777" w:rsidR="0035717A" w:rsidRPr="00447038" w:rsidRDefault="0035717A" w:rsidP="00853ECD">
            <w:pPr>
              <w:rPr>
                <w:rFonts w:ascii="Times New Roman" w:hAnsi="Times New Roman"/>
                <w:bCs/>
                <w:iCs/>
                <w:color w:val="000000" w:themeColor="text1"/>
              </w:rPr>
            </w:pPr>
            <w:r w:rsidRPr="00447038">
              <w:rPr>
                <w:rFonts w:ascii="Times New Roman" w:hAnsi="Times New Roman"/>
                <w:bCs/>
                <w:iCs/>
                <w:color w:val="000000" w:themeColor="text1"/>
              </w:rPr>
              <w:t xml:space="preserve">Przeterminowane leki </w:t>
            </w:r>
          </w:p>
        </w:tc>
        <w:tc>
          <w:tcPr>
            <w:tcW w:w="1633" w:type="dxa"/>
            <w:vAlign w:val="center"/>
          </w:tcPr>
          <w:p w14:paraId="6CE24582"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200132</w:t>
            </w:r>
          </w:p>
        </w:tc>
        <w:tc>
          <w:tcPr>
            <w:tcW w:w="1524" w:type="dxa"/>
            <w:vAlign w:val="center"/>
          </w:tcPr>
          <w:p w14:paraId="3F9185B0" w14:textId="4470E2A8"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w:t>
            </w:r>
            <w:r w:rsidR="00BD2AE3" w:rsidRPr="00447038">
              <w:rPr>
                <w:rFonts w:ascii="Times New Roman" w:hAnsi="Times New Roman"/>
                <w:bCs/>
                <w:iCs/>
                <w:color w:val="000000" w:themeColor="text1"/>
              </w:rPr>
              <w:t>40</w:t>
            </w:r>
          </w:p>
        </w:tc>
        <w:tc>
          <w:tcPr>
            <w:tcW w:w="1599" w:type="dxa"/>
            <w:vAlign w:val="center"/>
          </w:tcPr>
          <w:p w14:paraId="4CC27559"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5B1CAAF3" w14:textId="77777777" w:rsidR="0035717A" w:rsidRPr="00447038" w:rsidRDefault="0035717A" w:rsidP="00853ECD">
            <w:pPr>
              <w:jc w:val="center"/>
              <w:rPr>
                <w:rFonts w:ascii="Times New Roman" w:hAnsi="Times New Roman"/>
                <w:bCs/>
                <w:iCs/>
                <w:color w:val="000000" w:themeColor="text1"/>
              </w:rPr>
            </w:pPr>
          </w:p>
        </w:tc>
      </w:tr>
      <w:tr w:rsidR="00447038" w:rsidRPr="00447038" w14:paraId="078D55B1" w14:textId="77777777" w:rsidTr="00853ECD">
        <w:trPr>
          <w:trHeight w:hRule="exact" w:val="284"/>
        </w:trPr>
        <w:tc>
          <w:tcPr>
            <w:tcW w:w="516" w:type="dxa"/>
            <w:vMerge w:val="restart"/>
            <w:vAlign w:val="center"/>
          </w:tcPr>
          <w:p w14:paraId="5928CF7F" w14:textId="19D78358"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12.</w:t>
            </w:r>
          </w:p>
        </w:tc>
        <w:tc>
          <w:tcPr>
            <w:tcW w:w="2474" w:type="dxa"/>
            <w:vMerge w:val="restart"/>
            <w:vAlign w:val="center"/>
          </w:tcPr>
          <w:p w14:paraId="0DAD10C8" w14:textId="77777777" w:rsidR="0035717A" w:rsidRPr="00447038" w:rsidRDefault="0035717A" w:rsidP="00853ECD">
            <w:pPr>
              <w:rPr>
                <w:rFonts w:ascii="Times New Roman" w:hAnsi="Times New Roman"/>
                <w:bCs/>
                <w:iCs/>
                <w:color w:val="000000" w:themeColor="text1"/>
              </w:rPr>
            </w:pPr>
            <w:r w:rsidRPr="00447038">
              <w:rPr>
                <w:rFonts w:ascii="Times New Roman" w:hAnsi="Times New Roman"/>
                <w:bCs/>
                <w:iCs/>
                <w:color w:val="000000" w:themeColor="text1"/>
              </w:rPr>
              <w:t xml:space="preserve">Zużyte baterie i akumulatory </w:t>
            </w:r>
          </w:p>
        </w:tc>
        <w:tc>
          <w:tcPr>
            <w:tcW w:w="1633" w:type="dxa"/>
            <w:vAlign w:val="center"/>
          </w:tcPr>
          <w:p w14:paraId="436993BC"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200133*</w:t>
            </w:r>
          </w:p>
        </w:tc>
        <w:tc>
          <w:tcPr>
            <w:tcW w:w="1524" w:type="dxa"/>
            <w:vAlign w:val="center"/>
          </w:tcPr>
          <w:p w14:paraId="44556D49"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1C4E6921"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0723E824" w14:textId="77777777" w:rsidR="0035717A" w:rsidRPr="00447038" w:rsidRDefault="0035717A" w:rsidP="00853ECD">
            <w:pPr>
              <w:jc w:val="center"/>
              <w:rPr>
                <w:rFonts w:ascii="Times New Roman" w:hAnsi="Times New Roman"/>
                <w:bCs/>
                <w:iCs/>
                <w:color w:val="000000" w:themeColor="text1"/>
              </w:rPr>
            </w:pPr>
          </w:p>
        </w:tc>
      </w:tr>
      <w:tr w:rsidR="00447038" w:rsidRPr="00447038" w14:paraId="1DC04969" w14:textId="77777777" w:rsidTr="00853ECD">
        <w:trPr>
          <w:trHeight w:hRule="exact" w:val="284"/>
        </w:trPr>
        <w:tc>
          <w:tcPr>
            <w:tcW w:w="516" w:type="dxa"/>
            <w:vMerge/>
            <w:vAlign w:val="center"/>
          </w:tcPr>
          <w:p w14:paraId="541D2C02"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7E2E3837"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4E2FA0F9"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200134</w:t>
            </w:r>
          </w:p>
        </w:tc>
        <w:tc>
          <w:tcPr>
            <w:tcW w:w="1524" w:type="dxa"/>
            <w:vAlign w:val="center"/>
          </w:tcPr>
          <w:p w14:paraId="143F4833" w14:textId="728C0694"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0,040</w:t>
            </w:r>
          </w:p>
        </w:tc>
        <w:tc>
          <w:tcPr>
            <w:tcW w:w="1599" w:type="dxa"/>
            <w:vAlign w:val="center"/>
          </w:tcPr>
          <w:p w14:paraId="5AC19AE7"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5060699B" w14:textId="77777777" w:rsidR="0035717A" w:rsidRPr="00447038" w:rsidRDefault="0035717A" w:rsidP="00853ECD">
            <w:pPr>
              <w:jc w:val="center"/>
              <w:rPr>
                <w:rFonts w:ascii="Times New Roman" w:hAnsi="Times New Roman"/>
                <w:bCs/>
                <w:iCs/>
                <w:color w:val="000000" w:themeColor="text1"/>
              </w:rPr>
            </w:pPr>
          </w:p>
        </w:tc>
      </w:tr>
      <w:tr w:rsidR="00447038" w:rsidRPr="00447038" w14:paraId="762F2AC6" w14:textId="77777777" w:rsidTr="00853ECD">
        <w:trPr>
          <w:trHeight w:hRule="exact" w:val="284"/>
        </w:trPr>
        <w:tc>
          <w:tcPr>
            <w:tcW w:w="516" w:type="dxa"/>
            <w:vMerge w:val="restart"/>
            <w:vAlign w:val="center"/>
          </w:tcPr>
          <w:p w14:paraId="74CCFC69" w14:textId="23CAB09A"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13.</w:t>
            </w:r>
          </w:p>
        </w:tc>
        <w:tc>
          <w:tcPr>
            <w:tcW w:w="2474" w:type="dxa"/>
            <w:vMerge w:val="restart"/>
            <w:vAlign w:val="center"/>
          </w:tcPr>
          <w:p w14:paraId="76FC3BFB" w14:textId="77777777" w:rsidR="0035717A" w:rsidRPr="00447038" w:rsidRDefault="0035717A" w:rsidP="00853ECD">
            <w:pPr>
              <w:rPr>
                <w:rFonts w:ascii="Times New Roman" w:hAnsi="Times New Roman"/>
                <w:bCs/>
                <w:iCs/>
                <w:color w:val="000000" w:themeColor="text1"/>
              </w:rPr>
            </w:pPr>
            <w:r w:rsidRPr="00447038">
              <w:rPr>
                <w:rFonts w:ascii="Times New Roman" w:hAnsi="Times New Roman"/>
                <w:bCs/>
                <w:iCs/>
                <w:color w:val="000000" w:themeColor="text1"/>
              </w:rPr>
              <w:t xml:space="preserve">Zużyty sprzęt elektryczny i elektroniczny </w:t>
            </w:r>
          </w:p>
        </w:tc>
        <w:tc>
          <w:tcPr>
            <w:tcW w:w="1633" w:type="dxa"/>
            <w:vAlign w:val="center"/>
          </w:tcPr>
          <w:p w14:paraId="4596057E"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200121*</w:t>
            </w:r>
          </w:p>
        </w:tc>
        <w:tc>
          <w:tcPr>
            <w:tcW w:w="1524" w:type="dxa"/>
            <w:vAlign w:val="center"/>
          </w:tcPr>
          <w:p w14:paraId="275D8F9D"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4B5B2F89"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043B68C6" w14:textId="77777777" w:rsidR="0035717A" w:rsidRPr="00447038" w:rsidRDefault="0035717A" w:rsidP="00853ECD">
            <w:pPr>
              <w:jc w:val="center"/>
              <w:rPr>
                <w:rFonts w:ascii="Times New Roman" w:hAnsi="Times New Roman"/>
                <w:bCs/>
                <w:iCs/>
                <w:color w:val="000000" w:themeColor="text1"/>
              </w:rPr>
            </w:pPr>
          </w:p>
        </w:tc>
      </w:tr>
      <w:tr w:rsidR="00447038" w:rsidRPr="00447038" w14:paraId="5D659346" w14:textId="77777777" w:rsidTr="00853ECD">
        <w:trPr>
          <w:trHeight w:hRule="exact" w:val="284"/>
        </w:trPr>
        <w:tc>
          <w:tcPr>
            <w:tcW w:w="516" w:type="dxa"/>
            <w:vMerge/>
            <w:vAlign w:val="center"/>
          </w:tcPr>
          <w:p w14:paraId="0A88ECA3"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41EAE2AF"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6B0739A0"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200123*</w:t>
            </w:r>
          </w:p>
        </w:tc>
        <w:tc>
          <w:tcPr>
            <w:tcW w:w="1524" w:type="dxa"/>
            <w:vAlign w:val="center"/>
          </w:tcPr>
          <w:p w14:paraId="0F3A981A" w14:textId="6E20BAF6"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2,60</w:t>
            </w:r>
            <w:r w:rsidR="00CA32C3" w:rsidRPr="00447038">
              <w:rPr>
                <w:rFonts w:ascii="Times New Roman" w:hAnsi="Times New Roman"/>
                <w:bCs/>
                <w:iCs/>
                <w:color w:val="000000" w:themeColor="text1"/>
              </w:rPr>
              <w:t>0</w:t>
            </w:r>
          </w:p>
        </w:tc>
        <w:tc>
          <w:tcPr>
            <w:tcW w:w="1599" w:type="dxa"/>
            <w:vAlign w:val="center"/>
          </w:tcPr>
          <w:p w14:paraId="55E9E35A"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08C3DF99" w14:textId="77777777" w:rsidR="0035717A" w:rsidRPr="00447038" w:rsidRDefault="0035717A" w:rsidP="00853ECD">
            <w:pPr>
              <w:jc w:val="center"/>
              <w:rPr>
                <w:rFonts w:ascii="Times New Roman" w:hAnsi="Times New Roman"/>
                <w:bCs/>
                <w:iCs/>
                <w:color w:val="000000" w:themeColor="text1"/>
              </w:rPr>
            </w:pPr>
          </w:p>
        </w:tc>
      </w:tr>
      <w:tr w:rsidR="00447038" w:rsidRPr="00447038" w14:paraId="21AFF4F0" w14:textId="77777777" w:rsidTr="00853ECD">
        <w:trPr>
          <w:trHeight w:hRule="exact" w:val="284"/>
        </w:trPr>
        <w:tc>
          <w:tcPr>
            <w:tcW w:w="516" w:type="dxa"/>
            <w:vMerge/>
            <w:vAlign w:val="center"/>
          </w:tcPr>
          <w:p w14:paraId="1CCFC218"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6955C824"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1AEBFA7A"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200135*</w:t>
            </w:r>
          </w:p>
        </w:tc>
        <w:tc>
          <w:tcPr>
            <w:tcW w:w="1524" w:type="dxa"/>
            <w:vAlign w:val="center"/>
          </w:tcPr>
          <w:p w14:paraId="69F4D549" w14:textId="5625404D"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0,40</w:t>
            </w:r>
            <w:r w:rsidR="00CA32C3" w:rsidRPr="00447038">
              <w:rPr>
                <w:rFonts w:ascii="Times New Roman" w:hAnsi="Times New Roman"/>
                <w:bCs/>
                <w:iCs/>
                <w:color w:val="000000" w:themeColor="text1"/>
              </w:rPr>
              <w:t>0</w:t>
            </w:r>
          </w:p>
        </w:tc>
        <w:tc>
          <w:tcPr>
            <w:tcW w:w="1599" w:type="dxa"/>
            <w:vAlign w:val="center"/>
          </w:tcPr>
          <w:p w14:paraId="70A74FD9"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5DAF1B1C" w14:textId="77777777" w:rsidR="0035717A" w:rsidRPr="00447038" w:rsidRDefault="0035717A" w:rsidP="00853ECD">
            <w:pPr>
              <w:jc w:val="center"/>
              <w:rPr>
                <w:rFonts w:ascii="Times New Roman" w:hAnsi="Times New Roman"/>
                <w:bCs/>
                <w:iCs/>
                <w:color w:val="000000" w:themeColor="text1"/>
              </w:rPr>
            </w:pPr>
          </w:p>
        </w:tc>
      </w:tr>
      <w:tr w:rsidR="00447038" w:rsidRPr="00447038" w14:paraId="34D07FB3" w14:textId="77777777" w:rsidTr="00853ECD">
        <w:trPr>
          <w:trHeight w:hRule="exact" w:val="284"/>
        </w:trPr>
        <w:tc>
          <w:tcPr>
            <w:tcW w:w="516" w:type="dxa"/>
            <w:vMerge/>
            <w:vAlign w:val="center"/>
          </w:tcPr>
          <w:p w14:paraId="76546703"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1F00D767"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7E5440E3"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200136</w:t>
            </w:r>
          </w:p>
        </w:tc>
        <w:tc>
          <w:tcPr>
            <w:tcW w:w="1524" w:type="dxa"/>
            <w:vAlign w:val="center"/>
          </w:tcPr>
          <w:p w14:paraId="014A46B2" w14:textId="340FB0D3"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6,10</w:t>
            </w:r>
            <w:r w:rsidR="00CA32C3" w:rsidRPr="00447038">
              <w:rPr>
                <w:rFonts w:ascii="Times New Roman" w:hAnsi="Times New Roman"/>
                <w:bCs/>
                <w:iCs/>
                <w:color w:val="000000" w:themeColor="text1"/>
              </w:rPr>
              <w:t>0</w:t>
            </w:r>
          </w:p>
        </w:tc>
        <w:tc>
          <w:tcPr>
            <w:tcW w:w="1599" w:type="dxa"/>
            <w:vAlign w:val="center"/>
          </w:tcPr>
          <w:p w14:paraId="1986C274"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61DEA0ED" w14:textId="77777777" w:rsidR="0035717A" w:rsidRPr="00447038" w:rsidRDefault="0035717A" w:rsidP="00853ECD">
            <w:pPr>
              <w:jc w:val="center"/>
              <w:rPr>
                <w:rFonts w:ascii="Times New Roman" w:hAnsi="Times New Roman"/>
                <w:bCs/>
                <w:iCs/>
                <w:color w:val="000000" w:themeColor="text1"/>
              </w:rPr>
            </w:pPr>
          </w:p>
        </w:tc>
      </w:tr>
      <w:tr w:rsidR="00447038" w:rsidRPr="00447038" w14:paraId="51027C78" w14:textId="77777777" w:rsidTr="00853ECD">
        <w:trPr>
          <w:trHeight w:hRule="exact" w:val="284"/>
        </w:trPr>
        <w:tc>
          <w:tcPr>
            <w:tcW w:w="516" w:type="dxa"/>
            <w:vAlign w:val="center"/>
          </w:tcPr>
          <w:p w14:paraId="3DBFBEDC" w14:textId="06B4EF80"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14.</w:t>
            </w:r>
          </w:p>
        </w:tc>
        <w:tc>
          <w:tcPr>
            <w:tcW w:w="2474" w:type="dxa"/>
            <w:vAlign w:val="center"/>
          </w:tcPr>
          <w:p w14:paraId="0009C6AE" w14:textId="77777777" w:rsidR="0035717A" w:rsidRPr="00447038" w:rsidRDefault="0035717A" w:rsidP="00853ECD">
            <w:pPr>
              <w:rPr>
                <w:rFonts w:ascii="Times New Roman" w:hAnsi="Times New Roman"/>
                <w:bCs/>
                <w:iCs/>
                <w:color w:val="000000" w:themeColor="text1"/>
              </w:rPr>
            </w:pPr>
            <w:r w:rsidRPr="00447038">
              <w:rPr>
                <w:rFonts w:ascii="Times New Roman" w:hAnsi="Times New Roman"/>
                <w:bCs/>
                <w:iCs/>
                <w:color w:val="000000" w:themeColor="text1"/>
              </w:rPr>
              <w:t>Zużyte opony</w:t>
            </w:r>
          </w:p>
        </w:tc>
        <w:tc>
          <w:tcPr>
            <w:tcW w:w="1633" w:type="dxa"/>
            <w:vAlign w:val="center"/>
          </w:tcPr>
          <w:p w14:paraId="1217C300"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160103</w:t>
            </w:r>
          </w:p>
        </w:tc>
        <w:tc>
          <w:tcPr>
            <w:tcW w:w="1524" w:type="dxa"/>
            <w:vAlign w:val="center"/>
          </w:tcPr>
          <w:p w14:paraId="34A09CE9" w14:textId="58FF5323"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11,00</w:t>
            </w:r>
            <w:r w:rsidR="00CA32C3" w:rsidRPr="00447038">
              <w:rPr>
                <w:rFonts w:ascii="Times New Roman" w:hAnsi="Times New Roman"/>
                <w:bCs/>
                <w:iCs/>
                <w:color w:val="000000" w:themeColor="text1"/>
              </w:rPr>
              <w:t>0</w:t>
            </w:r>
          </w:p>
        </w:tc>
        <w:tc>
          <w:tcPr>
            <w:tcW w:w="1599" w:type="dxa"/>
            <w:vAlign w:val="center"/>
          </w:tcPr>
          <w:p w14:paraId="10B069D6"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5AD8FA2D" w14:textId="77777777" w:rsidR="0035717A" w:rsidRPr="00447038" w:rsidRDefault="0035717A" w:rsidP="00853ECD">
            <w:pPr>
              <w:jc w:val="center"/>
              <w:rPr>
                <w:rFonts w:ascii="Times New Roman" w:hAnsi="Times New Roman"/>
                <w:bCs/>
                <w:iCs/>
                <w:color w:val="000000" w:themeColor="text1"/>
              </w:rPr>
            </w:pPr>
          </w:p>
        </w:tc>
      </w:tr>
      <w:tr w:rsidR="00447038" w:rsidRPr="00447038" w14:paraId="10DE4454" w14:textId="77777777" w:rsidTr="00853ECD">
        <w:trPr>
          <w:trHeight w:hRule="exact" w:val="284"/>
        </w:trPr>
        <w:tc>
          <w:tcPr>
            <w:tcW w:w="516" w:type="dxa"/>
            <w:vMerge w:val="restart"/>
            <w:vAlign w:val="center"/>
          </w:tcPr>
          <w:p w14:paraId="676DE58D" w14:textId="00F2F02F"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15.</w:t>
            </w:r>
          </w:p>
        </w:tc>
        <w:tc>
          <w:tcPr>
            <w:tcW w:w="2474" w:type="dxa"/>
            <w:vMerge w:val="restart"/>
            <w:vAlign w:val="center"/>
          </w:tcPr>
          <w:p w14:paraId="7E0C49E1" w14:textId="77777777" w:rsidR="0035717A" w:rsidRPr="00447038" w:rsidRDefault="0035717A" w:rsidP="00853ECD">
            <w:pPr>
              <w:rPr>
                <w:rFonts w:ascii="Times New Roman" w:hAnsi="Times New Roman"/>
                <w:bCs/>
                <w:iCs/>
                <w:color w:val="000000" w:themeColor="text1"/>
              </w:rPr>
            </w:pPr>
            <w:r w:rsidRPr="00447038">
              <w:rPr>
                <w:rFonts w:ascii="Times New Roman" w:hAnsi="Times New Roman"/>
                <w:bCs/>
                <w:iCs/>
                <w:color w:val="000000" w:themeColor="text1"/>
              </w:rPr>
              <w:t xml:space="preserve">Odzież i tekstylia </w:t>
            </w:r>
          </w:p>
        </w:tc>
        <w:tc>
          <w:tcPr>
            <w:tcW w:w="1633" w:type="dxa"/>
            <w:vAlign w:val="center"/>
          </w:tcPr>
          <w:p w14:paraId="387B4003"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200110</w:t>
            </w:r>
          </w:p>
        </w:tc>
        <w:tc>
          <w:tcPr>
            <w:tcW w:w="1524" w:type="dxa"/>
            <w:vAlign w:val="center"/>
          </w:tcPr>
          <w:p w14:paraId="6B5395EB" w14:textId="5DF5A6DF"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w:t>
            </w:r>
            <w:r w:rsidR="00CA32C3" w:rsidRPr="00447038">
              <w:rPr>
                <w:rFonts w:ascii="Times New Roman" w:hAnsi="Times New Roman"/>
                <w:bCs/>
                <w:iCs/>
                <w:color w:val="000000" w:themeColor="text1"/>
              </w:rPr>
              <w:t>750</w:t>
            </w:r>
          </w:p>
        </w:tc>
        <w:tc>
          <w:tcPr>
            <w:tcW w:w="1599" w:type="dxa"/>
            <w:vAlign w:val="center"/>
          </w:tcPr>
          <w:p w14:paraId="00AB489E"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460D8CC5" w14:textId="77777777" w:rsidR="0035717A" w:rsidRPr="00447038" w:rsidRDefault="0035717A" w:rsidP="00853ECD">
            <w:pPr>
              <w:jc w:val="center"/>
              <w:rPr>
                <w:rFonts w:ascii="Times New Roman" w:hAnsi="Times New Roman"/>
                <w:bCs/>
                <w:iCs/>
                <w:color w:val="000000" w:themeColor="text1"/>
              </w:rPr>
            </w:pPr>
          </w:p>
        </w:tc>
      </w:tr>
      <w:tr w:rsidR="00447038" w:rsidRPr="00447038" w14:paraId="20305E6C" w14:textId="77777777" w:rsidTr="00853ECD">
        <w:trPr>
          <w:trHeight w:hRule="exact" w:val="284"/>
        </w:trPr>
        <w:tc>
          <w:tcPr>
            <w:tcW w:w="516" w:type="dxa"/>
            <w:vMerge/>
            <w:vAlign w:val="center"/>
          </w:tcPr>
          <w:p w14:paraId="39EFF287"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4537FEBB"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10343609"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200111</w:t>
            </w:r>
          </w:p>
        </w:tc>
        <w:tc>
          <w:tcPr>
            <w:tcW w:w="1524" w:type="dxa"/>
            <w:vAlign w:val="center"/>
          </w:tcPr>
          <w:p w14:paraId="3E09B28A"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1513259D"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1A96A478" w14:textId="77777777" w:rsidR="0035717A" w:rsidRPr="00447038" w:rsidRDefault="0035717A" w:rsidP="00853ECD">
            <w:pPr>
              <w:jc w:val="center"/>
              <w:rPr>
                <w:rFonts w:ascii="Times New Roman" w:hAnsi="Times New Roman"/>
                <w:bCs/>
                <w:iCs/>
                <w:color w:val="000000" w:themeColor="text1"/>
              </w:rPr>
            </w:pPr>
          </w:p>
        </w:tc>
      </w:tr>
      <w:tr w:rsidR="00447038" w:rsidRPr="00447038" w14:paraId="3CC04B56" w14:textId="77777777" w:rsidTr="00853ECD">
        <w:trPr>
          <w:trHeight w:hRule="exact" w:val="284"/>
        </w:trPr>
        <w:tc>
          <w:tcPr>
            <w:tcW w:w="516" w:type="dxa"/>
            <w:vMerge w:val="restart"/>
            <w:vAlign w:val="center"/>
          </w:tcPr>
          <w:p w14:paraId="7AA30C01" w14:textId="56337E1B"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16.</w:t>
            </w:r>
          </w:p>
        </w:tc>
        <w:tc>
          <w:tcPr>
            <w:tcW w:w="2474" w:type="dxa"/>
            <w:vMerge w:val="restart"/>
            <w:vAlign w:val="center"/>
          </w:tcPr>
          <w:p w14:paraId="5C107A19" w14:textId="77777777" w:rsidR="0035717A" w:rsidRPr="00447038" w:rsidRDefault="0035717A" w:rsidP="00853ECD">
            <w:pPr>
              <w:rPr>
                <w:rFonts w:ascii="Times New Roman" w:hAnsi="Times New Roman"/>
                <w:bCs/>
                <w:iCs/>
                <w:color w:val="000000" w:themeColor="text1"/>
              </w:rPr>
            </w:pPr>
            <w:r w:rsidRPr="00447038">
              <w:rPr>
                <w:rFonts w:ascii="Times New Roman" w:hAnsi="Times New Roman"/>
                <w:bCs/>
                <w:iCs/>
                <w:color w:val="000000" w:themeColor="text1"/>
              </w:rPr>
              <w:t xml:space="preserve">Inne odpady komunalne </w:t>
            </w:r>
          </w:p>
        </w:tc>
        <w:tc>
          <w:tcPr>
            <w:tcW w:w="1633" w:type="dxa"/>
            <w:vAlign w:val="center"/>
          </w:tcPr>
          <w:p w14:paraId="7F28F51C"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200125</w:t>
            </w:r>
          </w:p>
        </w:tc>
        <w:tc>
          <w:tcPr>
            <w:tcW w:w="1524" w:type="dxa"/>
            <w:vAlign w:val="center"/>
          </w:tcPr>
          <w:p w14:paraId="61501FD1"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59E17D73"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3A968D87" w14:textId="77777777" w:rsidR="0035717A" w:rsidRPr="00447038" w:rsidRDefault="0035717A" w:rsidP="00853ECD">
            <w:pPr>
              <w:jc w:val="center"/>
              <w:rPr>
                <w:rFonts w:ascii="Times New Roman" w:hAnsi="Times New Roman"/>
                <w:bCs/>
                <w:iCs/>
                <w:color w:val="000000" w:themeColor="text1"/>
              </w:rPr>
            </w:pPr>
          </w:p>
        </w:tc>
      </w:tr>
      <w:tr w:rsidR="00447038" w:rsidRPr="00447038" w14:paraId="58AA578F" w14:textId="77777777" w:rsidTr="00853ECD">
        <w:trPr>
          <w:trHeight w:hRule="exact" w:val="284"/>
        </w:trPr>
        <w:tc>
          <w:tcPr>
            <w:tcW w:w="516" w:type="dxa"/>
            <w:vMerge/>
            <w:vAlign w:val="center"/>
          </w:tcPr>
          <w:p w14:paraId="3816ED2C"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62957D09"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1BEAAA1F"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200128</w:t>
            </w:r>
          </w:p>
        </w:tc>
        <w:tc>
          <w:tcPr>
            <w:tcW w:w="1524" w:type="dxa"/>
            <w:vAlign w:val="center"/>
          </w:tcPr>
          <w:p w14:paraId="148D37AA"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089D246A"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0F8ABE11" w14:textId="77777777" w:rsidR="0035717A" w:rsidRPr="00447038" w:rsidRDefault="0035717A" w:rsidP="00853ECD">
            <w:pPr>
              <w:jc w:val="center"/>
              <w:rPr>
                <w:rFonts w:ascii="Times New Roman" w:hAnsi="Times New Roman"/>
                <w:bCs/>
                <w:iCs/>
                <w:color w:val="000000" w:themeColor="text1"/>
              </w:rPr>
            </w:pPr>
          </w:p>
        </w:tc>
      </w:tr>
      <w:tr w:rsidR="00447038" w:rsidRPr="00447038" w14:paraId="5188DDBA" w14:textId="77777777" w:rsidTr="00853ECD">
        <w:trPr>
          <w:trHeight w:hRule="exact" w:val="284"/>
        </w:trPr>
        <w:tc>
          <w:tcPr>
            <w:tcW w:w="516" w:type="dxa"/>
            <w:vMerge/>
            <w:vAlign w:val="center"/>
          </w:tcPr>
          <w:p w14:paraId="19EDEA6F" w14:textId="77777777" w:rsidR="0035717A" w:rsidRPr="00447038" w:rsidRDefault="0035717A" w:rsidP="00853ECD">
            <w:pPr>
              <w:jc w:val="center"/>
              <w:rPr>
                <w:rFonts w:ascii="Times New Roman" w:hAnsi="Times New Roman"/>
                <w:bCs/>
                <w:iCs/>
                <w:color w:val="000000" w:themeColor="text1"/>
              </w:rPr>
            </w:pPr>
          </w:p>
        </w:tc>
        <w:tc>
          <w:tcPr>
            <w:tcW w:w="2474" w:type="dxa"/>
            <w:vMerge/>
            <w:vAlign w:val="center"/>
          </w:tcPr>
          <w:p w14:paraId="574763DD" w14:textId="77777777" w:rsidR="0035717A" w:rsidRPr="00447038" w:rsidRDefault="0035717A" w:rsidP="00853ECD">
            <w:pPr>
              <w:rPr>
                <w:rFonts w:ascii="Times New Roman" w:hAnsi="Times New Roman"/>
                <w:bCs/>
                <w:iCs/>
                <w:color w:val="000000" w:themeColor="text1"/>
              </w:rPr>
            </w:pPr>
          </w:p>
        </w:tc>
        <w:tc>
          <w:tcPr>
            <w:tcW w:w="1633" w:type="dxa"/>
            <w:vAlign w:val="center"/>
          </w:tcPr>
          <w:p w14:paraId="68CEF052"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200180</w:t>
            </w:r>
          </w:p>
        </w:tc>
        <w:tc>
          <w:tcPr>
            <w:tcW w:w="1524" w:type="dxa"/>
            <w:vAlign w:val="center"/>
          </w:tcPr>
          <w:p w14:paraId="65E66E3A"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541F8B40"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592DEA78" w14:textId="77777777" w:rsidR="0035717A" w:rsidRPr="00447038" w:rsidRDefault="0035717A" w:rsidP="00853ECD">
            <w:pPr>
              <w:jc w:val="center"/>
              <w:rPr>
                <w:rFonts w:ascii="Times New Roman" w:hAnsi="Times New Roman"/>
                <w:bCs/>
                <w:iCs/>
                <w:color w:val="000000" w:themeColor="text1"/>
              </w:rPr>
            </w:pPr>
          </w:p>
        </w:tc>
      </w:tr>
      <w:tr w:rsidR="00447038" w:rsidRPr="00447038" w14:paraId="12627DDF" w14:textId="77777777" w:rsidTr="00853ECD">
        <w:trPr>
          <w:trHeight w:hRule="exact" w:val="284"/>
        </w:trPr>
        <w:tc>
          <w:tcPr>
            <w:tcW w:w="516" w:type="dxa"/>
            <w:vMerge w:val="restart"/>
            <w:vAlign w:val="center"/>
          </w:tcPr>
          <w:p w14:paraId="5C7F2408" w14:textId="57CB25C6" w:rsidR="0035717A" w:rsidRPr="00447038" w:rsidRDefault="00BD2AE3" w:rsidP="00853ECD">
            <w:pPr>
              <w:jc w:val="center"/>
              <w:rPr>
                <w:rFonts w:ascii="Times New Roman" w:eastAsia="TimesNewRoman" w:hAnsi="Times New Roman"/>
                <w:color w:val="000000" w:themeColor="text1"/>
              </w:rPr>
            </w:pPr>
            <w:r w:rsidRPr="00447038">
              <w:rPr>
                <w:rFonts w:ascii="Times New Roman" w:eastAsia="TimesNewRoman" w:hAnsi="Times New Roman"/>
                <w:color w:val="000000" w:themeColor="text1"/>
              </w:rPr>
              <w:t>17.</w:t>
            </w:r>
          </w:p>
        </w:tc>
        <w:tc>
          <w:tcPr>
            <w:tcW w:w="2474" w:type="dxa"/>
            <w:vMerge w:val="restart"/>
            <w:vAlign w:val="center"/>
          </w:tcPr>
          <w:p w14:paraId="14962638" w14:textId="77777777" w:rsidR="0035717A" w:rsidRPr="00447038" w:rsidRDefault="0035717A" w:rsidP="00853ECD">
            <w:pPr>
              <w:rPr>
                <w:rFonts w:ascii="Times New Roman" w:eastAsia="TimesNewRoman" w:hAnsi="Times New Roman"/>
                <w:color w:val="000000" w:themeColor="text1"/>
              </w:rPr>
            </w:pPr>
            <w:r w:rsidRPr="00447038">
              <w:rPr>
                <w:rFonts w:ascii="Times New Roman" w:eastAsia="TimesNewRoman" w:hAnsi="Times New Roman"/>
                <w:color w:val="000000" w:themeColor="text1"/>
              </w:rPr>
              <w:t xml:space="preserve">Inne odpady niebezpieczne </w:t>
            </w:r>
          </w:p>
        </w:tc>
        <w:tc>
          <w:tcPr>
            <w:tcW w:w="1633" w:type="dxa"/>
            <w:vAlign w:val="center"/>
          </w:tcPr>
          <w:p w14:paraId="5F44E79E"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200113*</w:t>
            </w:r>
          </w:p>
        </w:tc>
        <w:tc>
          <w:tcPr>
            <w:tcW w:w="1524" w:type="dxa"/>
            <w:vAlign w:val="center"/>
          </w:tcPr>
          <w:p w14:paraId="717677DB"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68E0F621"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194F4DA5" w14:textId="77777777" w:rsidR="0035717A" w:rsidRPr="00447038" w:rsidRDefault="0035717A" w:rsidP="00853ECD">
            <w:pPr>
              <w:jc w:val="center"/>
              <w:rPr>
                <w:rFonts w:ascii="Times New Roman" w:hAnsi="Times New Roman"/>
                <w:bCs/>
                <w:iCs/>
                <w:color w:val="000000" w:themeColor="text1"/>
              </w:rPr>
            </w:pPr>
          </w:p>
        </w:tc>
      </w:tr>
      <w:tr w:rsidR="00447038" w:rsidRPr="00447038" w14:paraId="58480643" w14:textId="77777777" w:rsidTr="00853ECD">
        <w:trPr>
          <w:trHeight w:hRule="exact" w:val="284"/>
        </w:trPr>
        <w:tc>
          <w:tcPr>
            <w:tcW w:w="516" w:type="dxa"/>
            <w:vMerge/>
            <w:vAlign w:val="center"/>
          </w:tcPr>
          <w:p w14:paraId="6783A010" w14:textId="77777777" w:rsidR="0035717A" w:rsidRPr="00447038" w:rsidRDefault="0035717A" w:rsidP="00853ECD">
            <w:pPr>
              <w:jc w:val="center"/>
              <w:rPr>
                <w:rFonts w:ascii="Times New Roman" w:eastAsia="TimesNewRoman" w:hAnsi="Times New Roman"/>
                <w:color w:val="000000" w:themeColor="text1"/>
              </w:rPr>
            </w:pPr>
          </w:p>
        </w:tc>
        <w:tc>
          <w:tcPr>
            <w:tcW w:w="2474" w:type="dxa"/>
            <w:vMerge/>
            <w:vAlign w:val="center"/>
          </w:tcPr>
          <w:p w14:paraId="3FA06DAA" w14:textId="77777777" w:rsidR="0035717A" w:rsidRPr="00447038" w:rsidRDefault="0035717A" w:rsidP="00853ECD">
            <w:pPr>
              <w:rPr>
                <w:rFonts w:ascii="Times New Roman" w:eastAsia="TimesNewRoman" w:hAnsi="Times New Roman"/>
                <w:color w:val="000000" w:themeColor="text1"/>
              </w:rPr>
            </w:pPr>
          </w:p>
        </w:tc>
        <w:tc>
          <w:tcPr>
            <w:tcW w:w="1633" w:type="dxa"/>
            <w:vAlign w:val="center"/>
          </w:tcPr>
          <w:p w14:paraId="089BE329"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200114*</w:t>
            </w:r>
          </w:p>
        </w:tc>
        <w:tc>
          <w:tcPr>
            <w:tcW w:w="1524" w:type="dxa"/>
            <w:vAlign w:val="center"/>
          </w:tcPr>
          <w:p w14:paraId="5F664B8C"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726D27C7"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609BE90A" w14:textId="77777777" w:rsidR="0035717A" w:rsidRPr="00447038" w:rsidRDefault="0035717A" w:rsidP="00853ECD">
            <w:pPr>
              <w:jc w:val="center"/>
              <w:rPr>
                <w:rFonts w:ascii="Times New Roman" w:hAnsi="Times New Roman"/>
                <w:bCs/>
                <w:iCs/>
                <w:color w:val="000000" w:themeColor="text1"/>
              </w:rPr>
            </w:pPr>
          </w:p>
        </w:tc>
      </w:tr>
      <w:tr w:rsidR="00447038" w:rsidRPr="00447038" w14:paraId="6B3DA455" w14:textId="77777777" w:rsidTr="00853ECD">
        <w:trPr>
          <w:trHeight w:hRule="exact" w:val="284"/>
        </w:trPr>
        <w:tc>
          <w:tcPr>
            <w:tcW w:w="516" w:type="dxa"/>
            <w:vMerge/>
            <w:vAlign w:val="center"/>
          </w:tcPr>
          <w:p w14:paraId="5E252C2D" w14:textId="77777777" w:rsidR="0035717A" w:rsidRPr="00447038" w:rsidRDefault="0035717A" w:rsidP="00853ECD">
            <w:pPr>
              <w:jc w:val="center"/>
              <w:rPr>
                <w:rFonts w:ascii="Times New Roman" w:eastAsia="TimesNewRoman" w:hAnsi="Times New Roman"/>
                <w:color w:val="000000" w:themeColor="text1"/>
              </w:rPr>
            </w:pPr>
          </w:p>
        </w:tc>
        <w:tc>
          <w:tcPr>
            <w:tcW w:w="2474" w:type="dxa"/>
            <w:vMerge/>
            <w:vAlign w:val="center"/>
          </w:tcPr>
          <w:p w14:paraId="531CB382" w14:textId="77777777" w:rsidR="0035717A" w:rsidRPr="00447038" w:rsidRDefault="0035717A" w:rsidP="00853ECD">
            <w:pPr>
              <w:rPr>
                <w:rFonts w:ascii="Times New Roman" w:eastAsia="TimesNewRoman" w:hAnsi="Times New Roman"/>
                <w:color w:val="000000" w:themeColor="text1"/>
              </w:rPr>
            </w:pPr>
          </w:p>
        </w:tc>
        <w:tc>
          <w:tcPr>
            <w:tcW w:w="1633" w:type="dxa"/>
            <w:vAlign w:val="center"/>
          </w:tcPr>
          <w:p w14:paraId="0F1F510E"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200115*</w:t>
            </w:r>
          </w:p>
        </w:tc>
        <w:tc>
          <w:tcPr>
            <w:tcW w:w="1524" w:type="dxa"/>
            <w:vAlign w:val="center"/>
          </w:tcPr>
          <w:p w14:paraId="3F753CDC"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0FAC954C"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6AE84220" w14:textId="77777777" w:rsidR="0035717A" w:rsidRPr="00447038" w:rsidRDefault="0035717A" w:rsidP="00853ECD">
            <w:pPr>
              <w:jc w:val="center"/>
              <w:rPr>
                <w:rFonts w:ascii="Times New Roman" w:hAnsi="Times New Roman"/>
                <w:bCs/>
                <w:iCs/>
                <w:color w:val="000000" w:themeColor="text1"/>
              </w:rPr>
            </w:pPr>
          </w:p>
        </w:tc>
      </w:tr>
      <w:tr w:rsidR="00447038" w:rsidRPr="00447038" w14:paraId="3A5B8FF8" w14:textId="77777777" w:rsidTr="00853ECD">
        <w:trPr>
          <w:trHeight w:hRule="exact" w:val="284"/>
        </w:trPr>
        <w:tc>
          <w:tcPr>
            <w:tcW w:w="516" w:type="dxa"/>
            <w:vMerge/>
            <w:vAlign w:val="center"/>
          </w:tcPr>
          <w:p w14:paraId="36D6417F" w14:textId="77777777" w:rsidR="0035717A" w:rsidRPr="00447038" w:rsidRDefault="0035717A" w:rsidP="00853ECD">
            <w:pPr>
              <w:jc w:val="center"/>
              <w:rPr>
                <w:rFonts w:ascii="Times New Roman" w:eastAsia="TimesNewRoman" w:hAnsi="Times New Roman"/>
                <w:color w:val="000000" w:themeColor="text1"/>
              </w:rPr>
            </w:pPr>
          </w:p>
        </w:tc>
        <w:tc>
          <w:tcPr>
            <w:tcW w:w="2474" w:type="dxa"/>
            <w:vMerge/>
            <w:vAlign w:val="center"/>
          </w:tcPr>
          <w:p w14:paraId="549B7F46" w14:textId="77777777" w:rsidR="0035717A" w:rsidRPr="00447038" w:rsidRDefault="0035717A" w:rsidP="00853ECD">
            <w:pPr>
              <w:rPr>
                <w:rFonts w:ascii="Times New Roman" w:eastAsia="TimesNewRoman" w:hAnsi="Times New Roman"/>
                <w:color w:val="000000" w:themeColor="text1"/>
              </w:rPr>
            </w:pPr>
          </w:p>
        </w:tc>
        <w:tc>
          <w:tcPr>
            <w:tcW w:w="1633" w:type="dxa"/>
            <w:vAlign w:val="center"/>
          </w:tcPr>
          <w:p w14:paraId="6C6E8DF9"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200117*</w:t>
            </w:r>
          </w:p>
        </w:tc>
        <w:tc>
          <w:tcPr>
            <w:tcW w:w="1524" w:type="dxa"/>
            <w:vAlign w:val="center"/>
          </w:tcPr>
          <w:p w14:paraId="684978B9"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65A9475E"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2A23CC26" w14:textId="77777777" w:rsidR="0035717A" w:rsidRPr="00447038" w:rsidRDefault="0035717A" w:rsidP="00853ECD">
            <w:pPr>
              <w:jc w:val="center"/>
              <w:rPr>
                <w:rFonts w:ascii="Times New Roman" w:hAnsi="Times New Roman"/>
                <w:bCs/>
                <w:iCs/>
                <w:color w:val="000000" w:themeColor="text1"/>
              </w:rPr>
            </w:pPr>
          </w:p>
        </w:tc>
      </w:tr>
      <w:tr w:rsidR="00447038" w:rsidRPr="00447038" w14:paraId="48F9824B" w14:textId="77777777" w:rsidTr="00853ECD">
        <w:trPr>
          <w:trHeight w:hRule="exact" w:val="284"/>
        </w:trPr>
        <w:tc>
          <w:tcPr>
            <w:tcW w:w="516" w:type="dxa"/>
            <w:vMerge/>
            <w:vAlign w:val="center"/>
          </w:tcPr>
          <w:p w14:paraId="65AEDF7A" w14:textId="77777777" w:rsidR="0035717A" w:rsidRPr="00447038" w:rsidRDefault="0035717A" w:rsidP="00853ECD">
            <w:pPr>
              <w:jc w:val="center"/>
              <w:rPr>
                <w:rFonts w:ascii="Times New Roman" w:eastAsia="TimesNewRoman" w:hAnsi="Times New Roman"/>
                <w:color w:val="000000" w:themeColor="text1"/>
              </w:rPr>
            </w:pPr>
          </w:p>
        </w:tc>
        <w:tc>
          <w:tcPr>
            <w:tcW w:w="2474" w:type="dxa"/>
            <w:vMerge/>
            <w:vAlign w:val="center"/>
          </w:tcPr>
          <w:p w14:paraId="00C048FB" w14:textId="77777777" w:rsidR="0035717A" w:rsidRPr="00447038" w:rsidRDefault="0035717A" w:rsidP="00853ECD">
            <w:pPr>
              <w:rPr>
                <w:rFonts w:ascii="Times New Roman" w:eastAsia="TimesNewRoman" w:hAnsi="Times New Roman"/>
                <w:color w:val="000000" w:themeColor="text1"/>
              </w:rPr>
            </w:pPr>
          </w:p>
        </w:tc>
        <w:tc>
          <w:tcPr>
            <w:tcW w:w="1633" w:type="dxa"/>
            <w:vAlign w:val="center"/>
          </w:tcPr>
          <w:p w14:paraId="6BBC69BF"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200119*</w:t>
            </w:r>
          </w:p>
        </w:tc>
        <w:tc>
          <w:tcPr>
            <w:tcW w:w="1524" w:type="dxa"/>
            <w:vAlign w:val="center"/>
          </w:tcPr>
          <w:p w14:paraId="3631B6CE"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2C3EC9F0"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7FD5D280" w14:textId="77777777" w:rsidR="0035717A" w:rsidRPr="00447038" w:rsidRDefault="0035717A" w:rsidP="00853ECD">
            <w:pPr>
              <w:jc w:val="center"/>
              <w:rPr>
                <w:rFonts w:ascii="Times New Roman" w:hAnsi="Times New Roman"/>
                <w:bCs/>
                <w:iCs/>
                <w:color w:val="000000" w:themeColor="text1"/>
              </w:rPr>
            </w:pPr>
          </w:p>
        </w:tc>
      </w:tr>
      <w:tr w:rsidR="00447038" w:rsidRPr="00447038" w14:paraId="0391D67D" w14:textId="77777777" w:rsidTr="00853ECD">
        <w:trPr>
          <w:trHeight w:hRule="exact" w:val="284"/>
        </w:trPr>
        <w:tc>
          <w:tcPr>
            <w:tcW w:w="516" w:type="dxa"/>
            <w:vMerge/>
            <w:vAlign w:val="center"/>
          </w:tcPr>
          <w:p w14:paraId="27085296" w14:textId="77777777" w:rsidR="0035717A" w:rsidRPr="00447038" w:rsidRDefault="0035717A" w:rsidP="00853ECD">
            <w:pPr>
              <w:jc w:val="center"/>
              <w:rPr>
                <w:rFonts w:ascii="Times New Roman" w:eastAsia="TimesNewRoman" w:hAnsi="Times New Roman"/>
                <w:color w:val="000000" w:themeColor="text1"/>
              </w:rPr>
            </w:pPr>
          </w:p>
        </w:tc>
        <w:tc>
          <w:tcPr>
            <w:tcW w:w="2474" w:type="dxa"/>
            <w:vMerge/>
            <w:vAlign w:val="center"/>
          </w:tcPr>
          <w:p w14:paraId="05550815" w14:textId="77777777" w:rsidR="0035717A" w:rsidRPr="00447038" w:rsidRDefault="0035717A" w:rsidP="00853ECD">
            <w:pPr>
              <w:rPr>
                <w:rFonts w:ascii="Times New Roman" w:eastAsia="TimesNewRoman" w:hAnsi="Times New Roman"/>
                <w:color w:val="000000" w:themeColor="text1"/>
              </w:rPr>
            </w:pPr>
          </w:p>
        </w:tc>
        <w:tc>
          <w:tcPr>
            <w:tcW w:w="1633" w:type="dxa"/>
            <w:vAlign w:val="center"/>
          </w:tcPr>
          <w:p w14:paraId="2A23BAF6"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200126*</w:t>
            </w:r>
          </w:p>
        </w:tc>
        <w:tc>
          <w:tcPr>
            <w:tcW w:w="1524" w:type="dxa"/>
            <w:vAlign w:val="center"/>
          </w:tcPr>
          <w:p w14:paraId="37C84516" w14:textId="00E55A66" w:rsidR="0035717A" w:rsidRPr="00447038" w:rsidRDefault="00BD2AE3" w:rsidP="00853ECD">
            <w:pPr>
              <w:jc w:val="center"/>
              <w:rPr>
                <w:rFonts w:ascii="Times New Roman" w:hAnsi="Times New Roman"/>
                <w:bCs/>
                <w:iCs/>
                <w:color w:val="000000" w:themeColor="text1"/>
              </w:rPr>
            </w:pPr>
            <w:r w:rsidRPr="00447038">
              <w:rPr>
                <w:rFonts w:ascii="Times New Roman" w:hAnsi="Times New Roman"/>
                <w:bCs/>
                <w:iCs/>
                <w:color w:val="000000" w:themeColor="text1"/>
              </w:rPr>
              <w:t>0,850</w:t>
            </w:r>
          </w:p>
        </w:tc>
        <w:tc>
          <w:tcPr>
            <w:tcW w:w="1599" w:type="dxa"/>
            <w:vAlign w:val="center"/>
          </w:tcPr>
          <w:p w14:paraId="190F2F0B"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768C687F" w14:textId="77777777" w:rsidR="0035717A" w:rsidRPr="00447038" w:rsidRDefault="0035717A" w:rsidP="00853ECD">
            <w:pPr>
              <w:jc w:val="center"/>
              <w:rPr>
                <w:rFonts w:ascii="Times New Roman" w:hAnsi="Times New Roman"/>
                <w:bCs/>
                <w:iCs/>
                <w:color w:val="000000" w:themeColor="text1"/>
              </w:rPr>
            </w:pPr>
          </w:p>
        </w:tc>
      </w:tr>
      <w:tr w:rsidR="00447038" w:rsidRPr="00447038" w14:paraId="44CB4164" w14:textId="77777777" w:rsidTr="00853ECD">
        <w:trPr>
          <w:trHeight w:hRule="exact" w:val="284"/>
        </w:trPr>
        <w:tc>
          <w:tcPr>
            <w:tcW w:w="516" w:type="dxa"/>
            <w:vMerge/>
            <w:vAlign w:val="center"/>
          </w:tcPr>
          <w:p w14:paraId="0CDE20C0" w14:textId="77777777" w:rsidR="0035717A" w:rsidRPr="00447038" w:rsidRDefault="0035717A" w:rsidP="00853ECD">
            <w:pPr>
              <w:jc w:val="center"/>
              <w:rPr>
                <w:rFonts w:ascii="Times New Roman" w:eastAsia="TimesNewRoman" w:hAnsi="Times New Roman"/>
                <w:color w:val="000000" w:themeColor="text1"/>
              </w:rPr>
            </w:pPr>
          </w:p>
        </w:tc>
        <w:tc>
          <w:tcPr>
            <w:tcW w:w="2474" w:type="dxa"/>
            <w:vMerge/>
            <w:vAlign w:val="center"/>
          </w:tcPr>
          <w:p w14:paraId="409B2716" w14:textId="77777777" w:rsidR="0035717A" w:rsidRPr="00447038" w:rsidRDefault="0035717A" w:rsidP="00853ECD">
            <w:pPr>
              <w:rPr>
                <w:rFonts w:ascii="Times New Roman" w:eastAsia="TimesNewRoman" w:hAnsi="Times New Roman"/>
                <w:color w:val="000000" w:themeColor="text1"/>
              </w:rPr>
            </w:pPr>
          </w:p>
        </w:tc>
        <w:tc>
          <w:tcPr>
            <w:tcW w:w="1633" w:type="dxa"/>
            <w:vAlign w:val="center"/>
          </w:tcPr>
          <w:p w14:paraId="1B375FD2"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200127*</w:t>
            </w:r>
          </w:p>
        </w:tc>
        <w:tc>
          <w:tcPr>
            <w:tcW w:w="1524" w:type="dxa"/>
            <w:vAlign w:val="center"/>
          </w:tcPr>
          <w:p w14:paraId="3663B330"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29DDFF3F"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4495E050" w14:textId="77777777" w:rsidR="0035717A" w:rsidRPr="00447038" w:rsidRDefault="0035717A" w:rsidP="00853ECD">
            <w:pPr>
              <w:jc w:val="center"/>
              <w:rPr>
                <w:rFonts w:ascii="Times New Roman" w:hAnsi="Times New Roman"/>
                <w:bCs/>
                <w:iCs/>
                <w:color w:val="000000" w:themeColor="text1"/>
              </w:rPr>
            </w:pPr>
          </w:p>
        </w:tc>
      </w:tr>
      <w:tr w:rsidR="00447038" w:rsidRPr="00447038" w14:paraId="339F8897" w14:textId="77777777" w:rsidTr="00853ECD">
        <w:trPr>
          <w:trHeight w:hRule="exact" w:val="284"/>
        </w:trPr>
        <w:tc>
          <w:tcPr>
            <w:tcW w:w="516" w:type="dxa"/>
            <w:vMerge/>
            <w:vAlign w:val="center"/>
          </w:tcPr>
          <w:p w14:paraId="44987B7C" w14:textId="77777777" w:rsidR="0035717A" w:rsidRPr="00447038" w:rsidRDefault="0035717A" w:rsidP="00853ECD">
            <w:pPr>
              <w:jc w:val="center"/>
              <w:rPr>
                <w:rFonts w:ascii="Times New Roman" w:eastAsia="TimesNewRoman" w:hAnsi="Times New Roman"/>
                <w:color w:val="000000" w:themeColor="text1"/>
              </w:rPr>
            </w:pPr>
          </w:p>
        </w:tc>
        <w:tc>
          <w:tcPr>
            <w:tcW w:w="2474" w:type="dxa"/>
            <w:vMerge/>
            <w:vAlign w:val="center"/>
          </w:tcPr>
          <w:p w14:paraId="28C61BF1" w14:textId="77777777" w:rsidR="0035717A" w:rsidRPr="00447038" w:rsidRDefault="0035717A" w:rsidP="00853ECD">
            <w:pPr>
              <w:rPr>
                <w:rFonts w:ascii="Times New Roman" w:eastAsia="TimesNewRoman" w:hAnsi="Times New Roman"/>
                <w:color w:val="000000" w:themeColor="text1"/>
              </w:rPr>
            </w:pPr>
          </w:p>
        </w:tc>
        <w:tc>
          <w:tcPr>
            <w:tcW w:w="1633" w:type="dxa"/>
            <w:vAlign w:val="center"/>
          </w:tcPr>
          <w:p w14:paraId="532AA280"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200129*</w:t>
            </w:r>
          </w:p>
        </w:tc>
        <w:tc>
          <w:tcPr>
            <w:tcW w:w="1524" w:type="dxa"/>
            <w:vAlign w:val="center"/>
          </w:tcPr>
          <w:p w14:paraId="25A8D9F3"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59BE03C3"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69A32A6D" w14:textId="77777777" w:rsidR="0035717A" w:rsidRPr="00447038" w:rsidRDefault="0035717A" w:rsidP="00853ECD">
            <w:pPr>
              <w:jc w:val="center"/>
              <w:rPr>
                <w:rFonts w:ascii="Times New Roman" w:hAnsi="Times New Roman"/>
                <w:bCs/>
                <w:iCs/>
                <w:color w:val="000000" w:themeColor="text1"/>
              </w:rPr>
            </w:pPr>
          </w:p>
        </w:tc>
      </w:tr>
      <w:tr w:rsidR="0035717A" w:rsidRPr="00447038" w14:paraId="4A62C144" w14:textId="77777777" w:rsidTr="00853ECD">
        <w:trPr>
          <w:trHeight w:hRule="exact" w:val="284"/>
        </w:trPr>
        <w:tc>
          <w:tcPr>
            <w:tcW w:w="516" w:type="dxa"/>
            <w:vMerge/>
            <w:vAlign w:val="center"/>
          </w:tcPr>
          <w:p w14:paraId="0A47DF67" w14:textId="77777777" w:rsidR="0035717A" w:rsidRPr="00447038" w:rsidRDefault="0035717A" w:rsidP="00853ECD">
            <w:pPr>
              <w:jc w:val="center"/>
              <w:rPr>
                <w:rFonts w:ascii="Times New Roman" w:eastAsia="TimesNewRoman" w:hAnsi="Times New Roman"/>
                <w:color w:val="000000" w:themeColor="text1"/>
              </w:rPr>
            </w:pPr>
          </w:p>
        </w:tc>
        <w:tc>
          <w:tcPr>
            <w:tcW w:w="2474" w:type="dxa"/>
            <w:vMerge/>
            <w:vAlign w:val="center"/>
          </w:tcPr>
          <w:p w14:paraId="02521E08" w14:textId="77777777" w:rsidR="0035717A" w:rsidRPr="00447038" w:rsidRDefault="0035717A" w:rsidP="00853ECD">
            <w:pPr>
              <w:rPr>
                <w:rFonts w:ascii="Times New Roman" w:eastAsia="TimesNewRoman" w:hAnsi="Times New Roman"/>
                <w:color w:val="000000" w:themeColor="text1"/>
              </w:rPr>
            </w:pPr>
          </w:p>
        </w:tc>
        <w:tc>
          <w:tcPr>
            <w:tcW w:w="1633" w:type="dxa"/>
            <w:vAlign w:val="center"/>
          </w:tcPr>
          <w:p w14:paraId="2356C172" w14:textId="77777777" w:rsidR="0035717A" w:rsidRPr="00447038" w:rsidRDefault="0035717A" w:rsidP="00853ECD">
            <w:pPr>
              <w:suppressAutoHyphens/>
              <w:overflowPunct w:val="0"/>
              <w:autoSpaceDE w:val="0"/>
              <w:jc w:val="center"/>
              <w:textAlignment w:val="baseline"/>
              <w:rPr>
                <w:rFonts w:ascii="Times New Roman" w:hAnsi="Times New Roman"/>
                <w:bCs/>
                <w:iCs/>
                <w:color w:val="000000" w:themeColor="text1"/>
              </w:rPr>
            </w:pPr>
            <w:r w:rsidRPr="00447038">
              <w:rPr>
                <w:rFonts w:ascii="Times New Roman" w:hAnsi="Times New Roman"/>
                <w:bCs/>
                <w:iCs/>
                <w:color w:val="000000" w:themeColor="text1"/>
              </w:rPr>
              <w:t>200130</w:t>
            </w:r>
          </w:p>
        </w:tc>
        <w:tc>
          <w:tcPr>
            <w:tcW w:w="1524" w:type="dxa"/>
            <w:vAlign w:val="center"/>
          </w:tcPr>
          <w:p w14:paraId="5247F028" w14:textId="77777777" w:rsidR="0035717A" w:rsidRPr="00447038" w:rsidRDefault="0035717A" w:rsidP="00853ECD">
            <w:pPr>
              <w:jc w:val="center"/>
              <w:rPr>
                <w:rFonts w:ascii="Times New Roman" w:hAnsi="Times New Roman"/>
                <w:bCs/>
                <w:iCs/>
                <w:color w:val="000000" w:themeColor="text1"/>
              </w:rPr>
            </w:pPr>
            <w:r w:rsidRPr="00447038">
              <w:rPr>
                <w:rFonts w:ascii="Times New Roman" w:hAnsi="Times New Roman"/>
                <w:bCs/>
                <w:iCs/>
                <w:color w:val="000000" w:themeColor="text1"/>
              </w:rPr>
              <w:t>0,001</w:t>
            </w:r>
          </w:p>
        </w:tc>
        <w:tc>
          <w:tcPr>
            <w:tcW w:w="1599" w:type="dxa"/>
            <w:vAlign w:val="center"/>
          </w:tcPr>
          <w:p w14:paraId="2CD512C9" w14:textId="77777777" w:rsidR="0035717A" w:rsidRPr="00447038" w:rsidRDefault="0035717A" w:rsidP="00853ECD">
            <w:pPr>
              <w:jc w:val="center"/>
              <w:rPr>
                <w:rFonts w:ascii="Times New Roman" w:hAnsi="Times New Roman"/>
                <w:bCs/>
                <w:iCs/>
                <w:color w:val="000000" w:themeColor="text1"/>
              </w:rPr>
            </w:pPr>
          </w:p>
        </w:tc>
        <w:tc>
          <w:tcPr>
            <w:tcW w:w="1182" w:type="dxa"/>
            <w:vAlign w:val="center"/>
          </w:tcPr>
          <w:p w14:paraId="053E8436" w14:textId="77777777" w:rsidR="0035717A" w:rsidRPr="00447038" w:rsidRDefault="0035717A" w:rsidP="00853ECD">
            <w:pPr>
              <w:jc w:val="center"/>
              <w:rPr>
                <w:rFonts w:ascii="Times New Roman" w:hAnsi="Times New Roman"/>
                <w:bCs/>
                <w:iCs/>
                <w:color w:val="000000" w:themeColor="text1"/>
              </w:rPr>
            </w:pPr>
          </w:p>
        </w:tc>
      </w:tr>
    </w:tbl>
    <w:p w14:paraId="6C9D312C" w14:textId="77777777" w:rsidR="00E30581" w:rsidRPr="00447038" w:rsidRDefault="00E30581" w:rsidP="00E30581">
      <w:pPr>
        <w:spacing w:after="0"/>
        <w:jc w:val="both"/>
        <w:rPr>
          <w:rFonts w:ascii="Times New Roman" w:hAnsi="Times New Roman"/>
          <w:color w:val="000000" w:themeColor="text1"/>
        </w:rPr>
      </w:pPr>
    </w:p>
    <w:p w14:paraId="73CB6C18" w14:textId="5A3CE154" w:rsidR="00A51FC5" w:rsidRPr="00447038" w:rsidRDefault="00A51FC5" w:rsidP="00E30581">
      <w:pPr>
        <w:ind w:firstLine="567"/>
        <w:jc w:val="both"/>
        <w:rPr>
          <w:rFonts w:ascii="Times New Roman" w:hAnsi="Times New Roman"/>
          <w:color w:val="000000" w:themeColor="text1"/>
        </w:rPr>
      </w:pPr>
      <w:r w:rsidRPr="00447038">
        <w:rPr>
          <w:rFonts w:ascii="Times New Roman" w:hAnsi="Times New Roman"/>
          <w:color w:val="000000" w:themeColor="text1"/>
        </w:rPr>
        <w:t xml:space="preserve">W celu ujednolicenia zapisów formularza ofertowego z aktami prawa miejscowego oraz innymi przepisami prawa, Zamawiający zamieścił w formularzu rodzaje odpadów jakie Wykonawca jest zobowiązany do odbierania od właścicieli nieruchomości zamieszkałych z terenu Gminy Mszana. Zamawiający podał faktyczną ilość odpadów komunalnych odebranych od właścicieli nieruchomości </w:t>
      </w:r>
      <w:r w:rsidR="00AC074B" w:rsidRPr="00447038">
        <w:rPr>
          <w:rFonts w:ascii="Times New Roman" w:hAnsi="Times New Roman"/>
          <w:color w:val="000000" w:themeColor="text1"/>
        </w:rPr>
        <w:br/>
      </w:r>
      <w:r w:rsidRPr="00447038">
        <w:rPr>
          <w:rFonts w:ascii="Times New Roman" w:hAnsi="Times New Roman"/>
          <w:color w:val="000000" w:themeColor="text1"/>
        </w:rPr>
        <w:t>z terenu Gminy Mszana w okresie od 01.01.202</w:t>
      </w:r>
      <w:r w:rsidR="00947B71" w:rsidRPr="00447038">
        <w:rPr>
          <w:rFonts w:ascii="Times New Roman" w:hAnsi="Times New Roman"/>
          <w:color w:val="000000" w:themeColor="text1"/>
        </w:rPr>
        <w:t>4</w:t>
      </w:r>
      <w:r w:rsidRPr="00447038">
        <w:rPr>
          <w:rFonts w:ascii="Times New Roman" w:hAnsi="Times New Roman"/>
          <w:color w:val="000000" w:themeColor="text1"/>
        </w:rPr>
        <w:t>r. do 31.12.202</w:t>
      </w:r>
      <w:r w:rsidR="00947B71" w:rsidRPr="00447038">
        <w:rPr>
          <w:rFonts w:ascii="Times New Roman" w:hAnsi="Times New Roman"/>
          <w:color w:val="000000" w:themeColor="text1"/>
        </w:rPr>
        <w:t>4</w:t>
      </w:r>
      <w:r w:rsidRPr="00447038">
        <w:rPr>
          <w:rFonts w:ascii="Times New Roman" w:hAnsi="Times New Roman"/>
          <w:color w:val="000000" w:themeColor="text1"/>
        </w:rPr>
        <w:t xml:space="preserve">r. Pozostałe kody odpadów są wpisane przez Zamawiającego w celu przybliżenia Wykonawcy kodów odpadów jakie jest zobligowany odbierać od właścicieli nieruchomości zamieszkałych. Z uwagi na brak odbioru niektórych odpadów, Zamawiający ustalił prognozowaną masę odpadów w ciągu trwania umowy 0,001 [Mg] tylko </w:t>
      </w:r>
      <w:r w:rsidR="00AC074B" w:rsidRPr="00447038">
        <w:rPr>
          <w:rFonts w:ascii="Times New Roman" w:hAnsi="Times New Roman"/>
          <w:color w:val="000000" w:themeColor="text1"/>
        </w:rPr>
        <w:br/>
      </w:r>
      <w:r w:rsidRPr="00447038">
        <w:rPr>
          <w:rFonts w:ascii="Times New Roman" w:hAnsi="Times New Roman"/>
          <w:color w:val="000000" w:themeColor="text1"/>
        </w:rPr>
        <w:t xml:space="preserve">i wyłącznie w celu, aby Wykonawca miał możliwość podania ceny jednostkowej netto za 1 [Mg] danego kodu odpadu. Tak więc masa odpadów w ilości 0,001 [Mg] wskazana przy wybranych kodach odpadów została podana przez Zamawiającego tylko i wyłącznie w celu umożliwienia Wykonawcy podania ceny jednostkowej netto </w:t>
      </w:r>
      <w:r w:rsidR="00980A73" w:rsidRPr="00447038">
        <w:rPr>
          <w:rFonts w:ascii="Times New Roman" w:hAnsi="Times New Roman"/>
          <w:color w:val="000000" w:themeColor="text1"/>
        </w:rPr>
        <w:t>wg</w:t>
      </w:r>
      <w:r w:rsidRPr="00447038">
        <w:rPr>
          <w:rFonts w:ascii="Times New Roman" w:hAnsi="Times New Roman"/>
          <w:color w:val="000000" w:themeColor="text1"/>
        </w:rPr>
        <w:t xml:space="preserve"> której Wykonawca obciąży Zamawiającego za odebranie konkretnego odpadu.  </w:t>
      </w:r>
    </w:p>
    <w:p w14:paraId="0063148A" w14:textId="77777777" w:rsidR="0087437A" w:rsidRPr="00447038" w:rsidRDefault="0087437A" w:rsidP="00E30581">
      <w:pPr>
        <w:ind w:firstLine="567"/>
        <w:jc w:val="both"/>
        <w:rPr>
          <w:rFonts w:ascii="Times New Roman" w:hAnsi="Times New Roman"/>
          <w:color w:val="000000" w:themeColor="text1"/>
        </w:rPr>
      </w:pPr>
    </w:p>
    <w:p w14:paraId="2AABC793" w14:textId="3EAA06B7" w:rsidR="00443D59" w:rsidRPr="00C03490" w:rsidRDefault="008C2B66" w:rsidP="00C03490">
      <w:pPr>
        <w:pStyle w:val="Akapitzlist"/>
        <w:numPr>
          <w:ilvl w:val="0"/>
          <w:numId w:val="3"/>
        </w:numPr>
        <w:autoSpaceDE w:val="0"/>
        <w:autoSpaceDN w:val="0"/>
        <w:adjustRightInd w:val="0"/>
        <w:spacing w:after="0" w:line="240" w:lineRule="auto"/>
        <w:ind w:left="567" w:hanging="567"/>
        <w:jc w:val="both"/>
        <w:rPr>
          <w:rFonts w:ascii="Times New Roman" w:hAnsi="Times New Roman"/>
          <w:b/>
          <w:bCs/>
          <w:color w:val="000000" w:themeColor="text1"/>
        </w:rPr>
      </w:pPr>
      <w:r w:rsidRPr="00C03490">
        <w:rPr>
          <w:rFonts w:ascii="Times New Roman" w:hAnsi="Times New Roman"/>
          <w:b/>
          <w:bCs/>
          <w:color w:val="000000" w:themeColor="text1"/>
        </w:rPr>
        <w:lastRenderedPageBreak/>
        <w:t>Sz</w:t>
      </w:r>
      <w:r w:rsidR="00443D59" w:rsidRPr="00C03490">
        <w:rPr>
          <w:rFonts w:ascii="Times New Roman" w:hAnsi="Times New Roman"/>
          <w:b/>
          <w:bCs/>
          <w:color w:val="000000" w:themeColor="text1"/>
        </w:rPr>
        <w:t>czegółowy opis przedmiotu zamówienia:</w:t>
      </w:r>
    </w:p>
    <w:p w14:paraId="1B142DF8" w14:textId="77777777" w:rsidR="00615A2D" w:rsidRPr="00447038" w:rsidRDefault="00615A2D" w:rsidP="00B7591D">
      <w:pPr>
        <w:pStyle w:val="Akapitzlist"/>
        <w:autoSpaceDE w:val="0"/>
        <w:autoSpaceDN w:val="0"/>
        <w:adjustRightInd w:val="0"/>
        <w:spacing w:after="0" w:line="240" w:lineRule="auto"/>
        <w:ind w:left="567"/>
        <w:jc w:val="both"/>
        <w:rPr>
          <w:rFonts w:ascii="Times New Roman" w:hAnsi="Times New Roman"/>
          <w:b/>
          <w:bCs/>
          <w:color w:val="000000" w:themeColor="text1"/>
        </w:rPr>
      </w:pPr>
    </w:p>
    <w:p w14:paraId="70343538" w14:textId="77777777" w:rsidR="005D285F" w:rsidRPr="00447038" w:rsidRDefault="005D285F" w:rsidP="00B7591D">
      <w:pPr>
        <w:pStyle w:val="Akapitzlist"/>
        <w:numPr>
          <w:ilvl w:val="0"/>
          <w:numId w:val="4"/>
        </w:numPr>
        <w:autoSpaceDE w:val="0"/>
        <w:autoSpaceDN w:val="0"/>
        <w:adjustRightInd w:val="0"/>
        <w:spacing w:after="0" w:line="240" w:lineRule="auto"/>
        <w:jc w:val="both"/>
        <w:rPr>
          <w:rFonts w:ascii="Times New Roman" w:hAnsi="Times New Roman"/>
          <w:bCs/>
          <w:color w:val="000000" w:themeColor="text1"/>
        </w:rPr>
      </w:pPr>
      <w:r w:rsidRPr="00447038">
        <w:rPr>
          <w:rFonts w:ascii="Times New Roman" w:hAnsi="Times New Roman"/>
          <w:bCs/>
          <w:color w:val="000000" w:themeColor="text1"/>
        </w:rPr>
        <w:t>Wymogi dotyczące przekazywania odebranych niesegregowanych (zmieszanych) odpadów komunalnych do instalacji komunalnych.</w:t>
      </w:r>
    </w:p>
    <w:p w14:paraId="1DEA930B" w14:textId="77777777" w:rsidR="005D285F" w:rsidRPr="00447038" w:rsidRDefault="005D285F" w:rsidP="00B7591D">
      <w:pPr>
        <w:pStyle w:val="Akapitzlist"/>
        <w:autoSpaceDE w:val="0"/>
        <w:autoSpaceDN w:val="0"/>
        <w:adjustRightInd w:val="0"/>
        <w:spacing w:after="0" w:line="240" w:lineRule="auto"/>
        <w:ind w:left="360"/>
        <w:jc w:val="both"/>
        <w:rPr>
          <w:rFonts w:ascii="Times New Roman" w:hAnsi="Times New Roman"/>
          <w:bCs/>
          <w:color w:val="000000" w:themeColor="text1"/>
        </w:rPr>
      </w:pPr>
    </w:p>
    <w:p w14:paraId="4B17BD79" w14:textId="77777777" w:rsidR="005D285F" w:rsidRPr="00447038" w:rsidRDefault="00615A2D" w:rsidP="00B7591D">
      <w:pPr>
        <w:pStyle w:val="Akapitzlist"/>
        <w:numPr>
          <w:ilvl w:val="1"/>
          <w:numId w:val="4"/>
        </w:numPr>
        <w:autoSpaceDE w:val="0"/>
        <w:autoSpaceDN w:val="0"/>
        <w:adjustRightInd w:val="0"/>
        <w:spacing w:after="0" w:line="240" w:lineRule="auto"/>
        <w:jc w:val="both"/>
        <w:rPr>
          <w:rFonts w:ascii="Times New Roman" w:hAnsi="Times New Roman"/>
          <w:bCs/>
          <w:color w:val="000000" w:themeColor="text1"/>
        </w:rPr>
      </w:pPr>
      <w:r w:rsidRPr="00447038">
        <w:rPr>
          <w:rFonts w:ascii="Times New Roman" w:hAnsi="Times New Roman"/>
          <w:bCs/>
          <w:color w:val="000000" w:themeColor="text1"/>
        </w:rPr>
        <w:t xml:space="preserve">Wykonawca jest zobowiązany do przekazywania zmieszanych odpadów komunalnych, pozostałości z sortowania odpadów komunalnych oraz bioodpadów do instalacji do przetwarzania odpadów komunalnych zgodnie z obowiązującymi przepisami. </w:t>
      </w:r>
    </w:p>
    <w:p w14:paraId="68CCB8CD" w14:textId="4BCD3633" w:rsidR="00615A2D" w:rsidRPr="00447038" w:rsidRDefault="00615A2D" w:rsidP="00B7591D">
      <w:pPr>
        <w:pStyle w:val="Akapitzlist"/>
        <w:numPr>
          <w:ilvl w:val="1"/>
          <w:numId w:val="4"/>
        </w:numPr>
        <w:autoSpaceDE w:val="0"/>
        <w:autoSpaceDN w:val="0"/>
        <w:adjustRightInd w:val="0"/>
        <w:spacing w:after="0" w:line="240" w:lineRule="auto"/>
        <w:jc w:val="both"/>
        <w:rPr>
          <w:rFonts w:ascii="Times New Roman" w:hAnsi="Times New Roman"/>
          <w:bCs/>
          <w:color w:val="000000" w:themeColor="text1"/>
        </w:rPr>
      </w:pPr>
      <w:r w:rsidRPr="00447038">
        <w:rPr>
          <w:rFonts w:ascii="Times New Roman" w:hAnsi="Times New Roman"/>
          <w:bCs/>
          <w:color w:val="000000" w:themeColor="text1"/>
        </w:rPr>
        <w:t xml:space="preserve">Wykonawca jest zobowiązany do przekazywania selektywnie zebranych odpadów komunalnych do instalacji odzysku lub unieszkodliwiania odpadów, zgodnie z hierarchią postępowania z odpadami, o której mowa w art. 17 ustawy z dnia 14 grudnia 2012 roku </w:t>
      </w:r>
      <w:r w:rsidR="00767169" w:rsidRPr="00447038">
        <w:rPr>
          <w:rFonts w:ascii="Times New Roman" w:hAnsi="Times New Roman"/>
          <w:bCs/>
          <w:color w:val="000000" w:themeColor="text1"/>
        </w:rPr>
        <w:br/>
      </w:r>
      <w:r w:rsidRPr="00447038">
        <w:rPr>
          <w:rFonts w:ascii="Times New Roman" w:hAnsi="Times New Roman"/>
          <w:bCs/>
          <w:color w:val="000000" w:themeColor="text1"/>
        </w:rPr>
        <w:t>o odpadach (Dz. U. 202</w:t>
      </w:r>
      <w:r w:rsidR="00B1075D" w:rsidRPr="00447038">
        <w:rPr>
          <w:rFonts w:ascii="Times New Roman" w:hAnsi="Times New Roman"/>
          <w:bCs/>
          <w:color w:val="000000" w:themeColor="text1"/>
        </w:rPr>
        <w:t>3</w:t>
      </w:r>
      <w:r w:rsidRPr="00447038">
        <w:rPr>
          <w:rFonts w:ascii="Times New Roman" w:hAnsi="Times New Roman"/>
          <w:bCs/>
          <w:color w:val="000000" w:themeColor="text1"/>
        </w:rPr>
        <w:t xml:space="preserve"> poz.</w:t>
      </w:r>
      <w:r w:rsidR="00AC074B" w:rsidRPr="00447038">
        <w:rPr>
          <w:rFonts w:ascii="Times New Roman" w:hAnsi="Times New Roman"/>
          <w:bCs/>
          <w:color w:val="000000" w:themeColor="text1"/>
        </w:rPr>
        <w:t xml:space="preserve"> </w:t>
      </w:r>
      <w:r w:rsidR="00782B8F" w:rsidRPr="00447038">
        <w:rPr>
          <w:rFonts w:ascii="Times New Roman" w:hAnsi="Times New Roman"/>
          <w:bCs/>
          <w:color w:val="000000" w:themeColor="text1"/>
        </w:rPr>
        <w:t>1587</w:t>
      </w:r>
      <w:r w:rsidRPr="00447038">
        <w:rPr>
          <w:rFonts w:ascii="Times New Roman" w:hAnsi="Times New Roman"/>
          <w:bCs/>
          <w:color w:val="000000" w:themeColor="text1"/>
        </w:rPr>
        <w:t>).</w:t>
      </w:r>
    </w:p>
    <w:p w14:paraId="2BBE0D42" w14:textId="77777777" w:rsidR="00034BF3" w:rsidRPr="00447038" w:rsidRDefault="00034BF3" w:rsidP="00B7591D">
      <w:pPr>
        <w:pStyle w:val="Akapitzlist"/>
        <w:numPr>
          <w:ilvl w:val="1"/>
          <w:numId w:val="4"/>
        </w:numPr>
        <w:autoSpaceDE w:val="0"/>
        <w:autoSpaceDN w:val="0"/>
        <w:adjustRightInd w:val="0"/>
        <w:spacing w:after="0" w:line="240" w:lineRule="auto"/>
        <w:jc w:val="both"/>
        <w:rPr>
          <w:rFonts w:ascii="Times New Roman" w:hAnsi="Times New Roman"/>
          <w:bCs/>
          <w:color w:val="000000" w:themeColor="text1"/>
        </w:rPr>
      </w:pPr>
      <w:r w:rsidRPr="00447038">
        <w:rPr>
          <w:rFonts w:ascii="Times New Roman" w:hAnsi="Times New Roman"/>
          <w:bCs/>
          <w:color w:val="000000" w:themeColor="text1"/>
        </w:rPr>
        <w:t xml:space="preserve">Wykonawca jest zobowiązany do </w:t>
      </w:r>
      <w:r w:rsidRPr="00447038">
        <w:rPr>
          <w:rFonts w:ascii="Times New Roman" w:hAnsi="Times New Roman"/>
          <w:color w:val="000000" w:themeColor="text1"/>
        </w:rPr>
        <w:t xml:space="preserve">podania, w sprawozdaniu miesięcznym, informacji na temat instalacji do której zostały przekazane niesegregowane (zmieszane) odpady komunalne, odpady ulegające biodegradacji oraz odpady zebrane selektywnie wraz z podaniem sposobu ich zagospodarowania oraz masy przekazanych odpadów. </w:t>
      </w:r>
    </w:p>
    <w:p w14:paraId="10DA7541" w14:textId="77777777" w:rsidR="00516BA1" w:rsidRPr="00447038" w:rsidRDefault="00516BA1" w:rsidP="00B7591D">
      <w:pPr>
        <w:autoSpaceDE w:val="0"/>
        <w:autoSpaceDN w:val="0"/>
        <w:adjustRightInd w:val="0"/>
        <w:spacing w:after="0" w:line="240" w:lineRule="auto"/>
        <w:jc w:val="both"/>
        <w:rPr>
          <w:rFonts w:ascii="Times New Roman" w:hAnsi="Times New Roman"/>
          <w:b/>
          <w:bCs/>
          <w:color w:val="000000" w:themeColor="text1"/>
        </w:rPr>
      </w:pPr>
    </w:p>
    <w:p w14:paraId="27D0FDDB" w14:textId="236BC320" w:rsidR="00443D59" w:rsidRPr="00447038" w:rsidRDefault="00443D59" w:rsidP="00B7591D">
      <w:pPr>
        <w:pStyle w:val="Akapitzlist"/>
        <w:numPr>
          <w:ilvl w:val="0"/>
          <w:numId w:val="4"/>
        </w:numPr>
        <w:autoSpaceDE w:val="0"/>
        <w:autoSpaceDN w:val="0"/>
        <w:adjustRightInd w:val="0"/>
        <w:spacing w:after="0" w:line="240" w:lineRule="auto"/>
        <w:ind w:left="567" w:hanging="567"/>
        <w:jc w:val="both"/>
        <w:rPr>
          <w:rFonts w:ascii="Times New Roman" w:hAnsi="Times New Roman"/>
          <w:color w:val="000000" w:themeColor="text1"/>
        </w:rPr>
      </w:pPr>
      <w:r w:rsidRPr="00447038">
        <w:rPr>
          <w:rFonts w:ascii="Times New Roman" w:hAnsi="Times New Roman"/>
          <w:color w:val="000000" w:themeColor="text1"/>
        </w:rPr>
        <w:t xml:space="preserve">Rodzaje odpadów komunalnych </w:t>
      </w:r>
      <w:r w:rsidR="00446C97" w:rsidRPr="00447038">
        <w:rPr>
          <w:rFonts w:ascii="Times New Roman" w:hAnsi="Times New Roman"/>
          <w:color w:val="000000" w:themeColor="text1"/>
        </w:rPr>
        <w:t xml:space="preserve">zbieranych selektywnie, </w:t>
      </w:r>
      <w:r w:rsidRPr="00447038">
        <w:rPr>
          <w:rFonts w:ascii="Times New Roman" w:hAnsi="Times New Roman"/>
          <w:color w:val="000000" w:themeColor="text1"/>
        </w:rPr>
        <w:t xml:space="preserve">odbieranych </w:t>
      </w:r>
      <w:r w:rsidR="00446C97" w:rsidRPr="00447038">
        <w:rPr>
          <w:rFonts w:ascii="Times New Roman" w:hAnsi="Times New Roman"/>
          <w:color w:val="000000" w:themeColor="text1"/>
        </w:rPr>
        <w:t xml:space="preserve">bezpośrednio z posesji od </w:t>
      </w:r>
      <w:r w:rsidRPr="00447038">
        <w:rPr>
          <w:rFonts w:ascii="Times New Roman" w:hAnsi="Times New Roman"/>
          <w:color w:val="000000" w:themeColor="text1"/>
        </w:rPr>
        <w:t>właścicieli nieruchomości:</w:t>
      </w:r>
    </w:p>
    <w:p w14:paraId="17A779BA" w14:textId="77777777" w:rsidR="0096004C" w:rsidRPr="00447038" w:rsidRDefault="0096004C" w:rsidP="00B7591D">
      <w:pPr>
        <w:spacing w:after="0" w:line="240" w:lineRule="auto"/>
        <w:ind w:firstLine="567"/>
        <w:rPr>
          <w:rFonts w:ascii="Times New Roman" w:hAnsi="Times New Roman"/>
          <w:color w:val="000000" w:themeColor="text1"/>
        </w:rPr>
      </w:pPr>
    </w:p>
    <w:p w14:paraId="0EF58CC5" w14:textId="2F6038A1" w:rsidR="00EF6DF4" w:rsidRPr="00447038" w:rsidRDefault="0096004C" w:rsidP="00B7591D">
      <w:pPr>
        <w:pStyle w:val="Akapitzlist"/>
        <w:numPr>
          <w:ilvl w:val="0"/>
          <w:numId w:val="6"/>
        </w:numPr>
        <w:spacing w:after="0" w:line="240" w:lineRule="auto"/>
        <w:ind w:left="709" w:hanging="425"/>
        <w:rPr>
          <w:rFonts w:ascii="Times New Roman" w:hAnsi="Times New Roman"/>
          <w:color w:val="000000" w:themeColor="text1"/>
        </w:rPr>
      </w:pPr>
      <w:r w:rsidRPr="00447038">
        <w:rPr>
          <w:rFonts w:ascii="Times New Roman" w:hAnsi="Times New Roman"/>
          <w:color w:val="000000" w:themeColor="text1"/>
        </w:rPr>
        <w:t>żużle</w:t>
      </w:r>
      <w:r w:rsidR="00C70728" w:rsidRPr="00447038">
        <w:rPr>
          <w:rFonts w:ascii="Times New Roman" w:hAnsi="Times New Roman"/>
          <w:color w:val="000000" w:themeColor="text1"/>
        </w:rPr>
        <w:t xml:space="preserve"> i popioły </w:t>
      </w:r>
    </w:p>
    <w:p w14:paraId="7D261DE1" w14:textId="2E5ABF4C" w:rsidR="00EF6DF4" w:rsidRPr="00447038" w:rsidRDefault="00443D59" w:rsidP="00B7591D">
      <w:pPr>
        <w:pStyle w:val="Akapitzlist"/>
        <w:numPr>
          <w:ilvl w:val="0"/>
          <w:numId w:val="6"/>
        </w:numPr>
        <w:spacing w:after="0" w:line="240" w:lineRule="auto"/>
        <w:ind w:left="709" w:hanging="425"/>
        <w:rPr>
          <w:rFonts w:ascii="Times New Roman" w:hAnsi="Times New Roman"/>
          <w:color w:val="000000" w:themeColor="text1"/>
        </w:rPr>
      </w:pPr>
      <w:r w:rsidRPr="00447038">
        <w:rPr>
          <w:rFonts w:ascii="Times New Roman" w:hAnsi="Times New Roman"/>
          <w:color w:val="000000" w:themeColor="text1"/>
        </w:rPr>
        <w:t>papier</w:t>
      </w:r>
      <w:r w:rsidR="00CF0C26">
        <w:rPr>
          <w:rFonts w:ascii="Times New Roman" w:hAnsi="Times New Roman"/>
          <w:color w:val="000000" w:themeColor="text1"/>
        </w:rPr>
        <w:t>, tektura, opakowania z papieru i tektury,</w:t>
      </w:r>
    </w:p>
    <w:p w14:paraId="7F8D7242" w14:textId="781EFBC5" w:rsidR="00446C97" w:rsidRPr="00447038" w:rsidRDefault="00443D59" w:rsidP="00446C97">
      <w:pPr>
        <w:pStyle w:val="Akapitzlist"/>
        <w:numPr>
          <w:ilvl w:val="0"/>
          <w:numId w:val="6"/>
        </w:numPr>
        <w:spacing w:after="0" w:line="240" w:lineRule="auto"/>
        <w:ind w:left="709" w:hanging="425"/>
        <w:rPr>
          <w:rFonts w:ascii="Times New Roman" w:hAnsi="Times New Roman"/>
          <w:color w:val="000000" w:themeColor="text1"/>
        </w:rPr>
      </w:pPr>
      <w:r w:rsidRPr="00447038">
        <w:rPr>
          <w:rFonts w:ascii="Times New Roman" w:hAnsi="Times New Roman"/>
          <w:color w:val="000000" w:themeColor="text1"/>
        </w:rPr>
        <w:t>metal</w:t>
      </w:r>
      <w:r w:rsidR="00446C97" w:rsidRPr="00447038">
        <w:rPr>
          <w:rFonts w:ascii="Times New Roman" w:hAnsi="Times New Roman"/>
          <w:color w:val="000000" w:themeColor="text1"/>
        </w:rPr>
        <w:t xml:space="preserve">, </w:t>
      </w:r>
      <w:r w:rsidR="00E132E2" w:rsidRPr="00447038">
        <w:rPr>
          <w:rFonts w:ascii="Times New Roman" w:hAnsi="Times New Roman"/>
          <w:color w:val="000000" w:themeColor="text1"/>
        </w:rPr>
        <w:t>tworzywa sztuczne, opakowania z tworzyw sztucznych, zmieszane odpady</w:t>
      </w:r>
      <w:r w:rsidR="00446C97" w:rsidRPr="00447038">
        <w:rPr>
          <w:rFonts w:ascii="Times New Roman" w:hAnsi="Times New Roman"/>
          <w:color w:val="000000" w:themeColor="text1"/>
        </w:rPr>
        <w:t xml:space="preserve"> </w:t>
      </w:r>
      <w:r w:rsidR="00E132E2" w:rsidRPr="00447038">
        <w:rPr>
          <w:rFonts w:ascii="Times New Roman" w:hAnsi="Times New Roman"/>
          <w:color w:val="000000" w:themeColor="text1"/>
        </w:rPr>
        <w:t>opakowaniowe</w:t>
      </w:r>
      <w:r w:rsidR="00446C97" w:rsidRPr="00447038">
        <w:rPr>
          <w:rFonts w:ascii="Times New Roman" w:hAnsi="Times New Roman"/>
          <w:color w:val="000000" w:themeColor="text1"/>
        </w:rPr>
        <w:t>,</w:t>
      </w:r>
      <w:r w:rsidR="00E132E2" w:rsidRPr="00447038">
        <w:rPr>
          <w:rFonts w:ascii="Times New Roman" w:hAnsi="Times New Roman"/>
          <w:color w:val="000000" w:themeColor="text1"/>
        </w:rPr>
        <w:t xml:space="preserve"> </w:t>
      </w:r>
      <w:r w:rsidR="00446C97" w:rsidRPr="00447038">
        <w:rPr>
          <w:rFonts w:ascii="Times New Roman" w:hAnsi="Times New Roman"/>
          <w:color w:val="000000" w:themeColor="text1"/>
        </w:rPr>
        <w:t xml:space="preserve">opakowania wielomateriałowe </w:t>
      </w:r>
    </w:p>
    <w:p w14:paraId="699A34BD" w14:textId="73082993" w:rsidR="00EF6DF4" w:rsidRPr="00447038" w:rsidRDefault="00443D59" w:rsidP="00B7591D">
      <w:pPr>
        <w:pStyle w:val="Akapitzlist"/>
        <w:numPr>
          <w:ilvl w:val="0"/>
          <w:numId w:val="6"/>
        </w:numPr>
        <w:spacing w:after="0" w:line="240" w:lineRule="auto"/>
        <w:ind w:left="709" w:hanging="425"/>
        <w:rPr>
          <w:rFonts w:ascii="Times New Roman" w:hAnsi="Times New Roman"/>
          <w:color w:val="000000" w:themeColor="text1"/>
        </w:rPr>
      </w:pPr>
      <w:r w:rsidRPr="00447038">
        <w:rPr>
          <w:rFonts w:ascii="Times New Roman" w:hAnsi="Times New Roman"/>
          <w:color w:val="000000" w:themeColor="text1"/>
        </w:rPr>
        <w:t>szkło</w:t>
      </w:r>
      <w:r w:rsidR="00CF0C26">
        <w:rPr>
          <w:rFonts w:ascii="Times New Roman" w:hAnsi="Times New Roman"/>
          <w:color w:val="000000" w:themeColor="text1"/>
        </w:rPr>
        <w:t>, opakowania ze szkła</w:t>
      </w:r>
    </w:p>
    <w:p w14:paraId="444FFFFA" w14:textId="78296143" w:rsidR="00AC074B" w:rsidRPr="00447038" w:rsidRDefault="00443D59" w:rsidP="00B7591D">
      <w:pPr>
        <w:pStyle w:val="Akapitzlist"/>
        <w:numPr>
          <w:ilvl w:val="0"/>
          <w:numId w:val="6"/>
        </w:numPr>
        <w:autoSpaceDE w:val="0"/>
        <w:autoSpaceDN w:val="0"/>
        <w:adjustRightInd w:val="0"/>
        <w:spacing w:after="0" w:line="240" w:lineRule="auto"/>
        <w:ind w:left="709" w:hanging="425"/>
        <w:jc w:val="both"/>
        <w:rPr>
          <w:rFonts w:ascii="Times New Roman" w:hAnsi="Times New Roman"/>
          <w:color w:val="000000" w:themeColor="text1"/>
        </w:rPr>
      </w:pPr>
      <w:r w:rsidRPr="00447038">
        <w:rPr>
          <w:rFonts w:ascii="Times New Roman" w:hAnsi="Times New Roman"/>
          <w:color w:val="000000" w:themeColor="text1"/>
        </w:rPr>
        <w:t>odpady ulegające biodegrad</w:t>
      </w:r>
      <w:r w:rsidR="0096004C" w:rsidRPr="00447038">
        <w:rPr>
          <w:rFonts w:ascii="Times New Roman" w:hAnsi="Times New Roman"/>
          <w:color w:val="000000" w:themeColor="text1"/>
        </w:rPr>
        <w:t xml:space="preserve">acji, w tym odpady opakowaniowe </w:t>
      </w:r>
      <w:r w:rsidRPr="00447038">
        <w:rPr>
          <w:rFonts w:ascii="Times New Roman" w:hAnsi="Times New Roman"/>
          <w:color w:val="000000" w:themeColor="text1"/>
        </w:rPr>
        <w:t xml:space="preserve">ulegające biodegradacji  </w:t>
      </w:r>
    </w:p>
    <w:p w14:paraId="4A77E5BE" w14:textId="77777777" w:rsidR="00034BF3" w:rsidRPr="00447038" w:rsidRDefault="00034BF3" w:rsidP="00B7591D">
      <w:pPr>
        <w:autoSpaceDE w:val="0"/>
        <w:autoSpaceDN w:val="0"/>
        <w:adjustRightInd w:val="0"/>
        <w:spacing w:after="0" w:line="240" w:lineRule="auto"/>
        <w:ind w:left="284"/>
        <w:jc w:val="both"/>
        <w:rPr>
          <w:rFonts w:ascii="Times New Roman" w:hAnsi="Times New Roman"/>
          <w:color w:val="000000" w:themeColor="text1"/>
        </w:rPr>
      </w:pPr>
    </w:p>
    <w:p w14:paraId="210AE8F6" w14:textId="448FD5DD" w:rsidR="0096004C" w:rsidRPr="00447038" w:rsidRDefault="0096004C" w:rsidP="00B7591D">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Wykonawca zobowiązany jest do odbierania od wszystkich właścicieli nieruchomości zamieszkałych, na których zamieszkują mieszkańcy, wszystkich odpadów komunalnych, w tym niesegregowanych (zmieszanych) odpadów komunalnych (200301) i selektywnie zbieranych określonych</w:t>
      </w:r>
      <w:r w:rsidR="00CB5442" w:rsidRPr="00447038">
        <w:rPr>
          <w:rFonts w:ascii="Times New Roman" w:hAnsi="Times New Roman"/>
          <w:color w:val="000000" w:themeColor="text1"/>
        </w:rPr>
        <w:t xml:space="preserve"> </w:t>
      </w:r>
      <w:r w:rsidR="00CB5442" w:rsidRPr="00447038">
        <w:rPr>
          <w:rFonts w:ascii="Times New Roman" w:hAnsi="Times New Roman"/>
          <w:color w:val="000000" w:themeColor="text1"/>
        </w:rPr>
        <w:br/>
      </w:r>
      <w:r w:rsidRPr="00447038">
        <w:rPr>
          <w:rFonts w:ascii="Times New Roman" w:hAnsi="Times New Roman"/>
          <w:color w:val="000000" w:themeColor="text1"/>
        </w:rPr>
        <w:t xml:space="preserve">w </w:t>
      </w:r>
      <w:r w:rsidR="00B758F9" w:rsidRPr="00447038">
        <w:rPr>
          <w:rFonts w:ascii="Times New Roman" w:hAnsi="Times New Roman"/>
          <w:color w:val="000000" w:themeColor="text1"/>
        </w:rPr>
        <w:t>obowiązujących na terenie gminy Mszana aktach prawa miejscowego z zakresu gospodarowania odpadami komunalnymi.</w:t>
      </w:r>
      <w:r w:rsidRPr="00447038">
        <w:rPr>
          <w:rFonts w:ascii="Times New Roman" w:hAnsi="Times New Roman"/>
          <w:color w:val="000000" w:themeColor="text1"/>
        </w:rPr>
        <w:t xml:space="preserve"> System odbierania odpadów komunalnych nie obejmuje odpadów powstających w wyniku prowadzenia działalności gospodarczej.</w:t>
      </w:r>
    </w:p>
    <w:p w14:paraId="3A97E462" w14:textId="77777777" w:rsidR="0096004C" w:rsidRPr="00447038" w:rsidRDefault="0096004C" w:rsidP="00B7591D">
      <w:pPr>
        <w:autoSpaceDE w:val="0"/>
        <w:autoSpaceDN w:val="0"/>
        <w:adjustRightInd w:val="0"/>
        <w:spacing w:after="0" w:line="240" w:lineRule="auto"/>
        <w:ind w:left="540" w:hanging="360"/>
        <w:jc w:val="both"/>
        <w:rPr>
          <w:rFonts w:ascii="Times New Roman" w:hAnsi="Times New Roman"/>
          <w:color w:val="000000" w:themeColor="text1"/>
          <w:lang w:eastAsia="pl-PL"/>
        </w:rPr>
      </w:pPr>
    </w:p>
    <w:p w14:paraId="70215439" w14:textId="0D7331A5" w:rsidR="00443D59" w:rsidRPr="00447038" w:rsidRDefault="00443D59" w:rsidP="00B7591D">
      <w:pPr>
        <w:pStyle w:val="Akapitzlist"/>
        <w:numPr>
          <w:ilvl w:val="0"/>
          <w:numId w:val="4"/>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Rodzaje odpadów komunalnych odbieranych w sposób selektywny </w:t>
      </w:r>
      <w:r w:rsidR="0096004C" w:rsidRPr="00447038">
        <w:rPr>
          <w:rFonts w:ascii="Times New Roman" w:hAnsi="Times New Roman"/>
          <w:color w:val="000000" w:themeColor="text1"/>
        </w:rPr>
        <w:t>w Punkcie</w:t>
      </w:r>
      <w:r w:rsidRPr="00447038">
        <w:rPr>
          <w:rFonts w:ascii="Times New Roman" w:hAnsi="Times New Roman"/>
          <w:color w:val="000000" w:themeColor="text1"/>
        </w:rPr>
        <w:t xml:space="preserve"> Selektyw</w:t>
      </w:r>
      <w:r w:rsidR="0096004C" w:rsidRPr="00447038">
        <w:rPr>
          <w:rFonts w:ascii="Times New Roman" w:hAnsi="Times New Roman"/>
          <w:color w:val="000000" w:themeColor="text1"/>
        </w:rPr>
        <w:t>nej Zbiórki Odpadów Komunalnych</w:t>
      </w:r>
      <w:r w:rsidR="00446C97" w:rsidRPr="00447038">
        <w:rPr>
          <w:rFonts w:ascii="Times New Roman" w:hAnsi="Times New Roman"/>
          <w:color w:val="000000" w:themeColor="text1"/>
        </w:rPr>
        <w:t>:</w:t>
      </w:r>
    </w:p>
    <w:p w14:paraId="49A8F9A1" w14:textId="77777777" w:rsidR="0096004C" w:rsidRPr="00447038" w:rsidRDefault="0096004C" w:rsidP="00B7591D">
      <w:pPr>
        <w:autoSpaceDE w:val="0"/>
        <w:autoSpaceDN w:val="0"/>
        <w:adjustRightInd w:val="0"/>
        <w:spacing w:after="0" w:line="240" w:lineRule="auto"/>
        <w:ind w:left="540" w:hanging="540"/>
        <w:jc w:val="both"/>
        <w:rPr>
          <w:rFonts w:ascii="Times New Roman" w:hAnsi="Times New Roman"/>
          <w:color w:val="000000" w:themeColor="text1"/>
        </w:rPr>
      </w:pPr>
    </w:p>
    <w:p w14:paraId="727D771E" w14:textId="2F9317CB" w:rsidR="00EF6DF4" w:rsidRPr="00447038" w:rsidRDefault="00443D59" w:rsidP="00B7591D">
      <w:pPr>
        <w:pStyle w:val="Akapitzlist"/>
        <w:numPr>
          <w:ilvl w:val="0"/>
          <w:numId w:val="5"/>
        </w:numPr>
        <w:spacing w:after="0" w:line="240" w:lineRule="auto"/>
        <w:ind w:left="709" w:hanging="425"/>
        <w:jc w:val="both"/>
        <w:rPr>
          <w:rFonts w:ascii="Times New Roman" w:hAnsi="Times New Roman"/>
          <w:color w:val="000000" w:themeColor="text1"/>
        </w:rPr>
      </w:pPr>
      <w:r w:rsidRPr="00447038">
        <w:rPr>
          <w:rFonts w:ascii="Times New Roman" w:hAnsi="Times New Roman"/>
          <w:color w:val="000000" w:themeColor="text1"/>
        </w:rPr>
        <w:t>odpady komunalne papieru, metalu, tworzyw sztucznych, opakowa</w:t>
      </w:r>
      <w:r w:rsidR="0063709C" w:rsidRPr="00447038">
        <w:rPr>
          <w:rFonts w:ascii="Times New Roman" w:hAnsi="Times New Roman"/>
          <w:color w:val="000000" w:themeColor="text1"/>
        </w:rPr>
        <w:t>ń</w:t>
      </w:r>
      <w:r w:rsidRPr="00447038">
        <w:rPr>
          <w:rFonts w:ascii="Times New Roman" w:hAnsi="Times New Roman"/>
          <w:color w:val="000000" w:themeColor="text1"/>
        </w:rPr>
        <w:t xml:space="preserve"> wielomateriało</w:t>
      </w:r>
      <w:r w:rsidR="0063709C" w:rsidRPr="00447038">
        <w:rPr>
          <w:rFonts w:ascii="Times New Roman" w:hAnsi="Times New Roman"/>
          <w:color w:val="000000" w:themeColor="text1"/>
        </w:rPr>
        <w:t>wych,</w:t>
      </w:r>
      <w:r w:rsidRPr="00447038">
        <w:rPr>
          <w:rFonts w:ascii="Times New Roman" w:hAnsi="Times New Roman"/>
          <w:color w:val="000000" w:themeColor="text1"/>
        </w:rPr>
        <w:t xml:space="preserve"> </w:t>
      </w:r>
      <w:r w:rsidR="0063709C" w:rsidRPr="00447038">
        <w:rPr>
          <w:rFonts w:ascii="Times New Roman" w:hAnsi="Times New Roman"/>
          <w:color w:val="000000" w:themeColor="text1"/>
        </w:rPr>
        <w:t xml:space="preserve">szkła, </w:t>
      </w:r>
      <w:r w:rsidR="00725249" w:rsidRPr="00447038">
        <w:rPr>
          <w:rFonts w:ascii="Times New Roman" w:hAnsi="Times New Roman"/>
          <w:color w:val="000000" w:themeColor="text1"/>
        </w:rPr>
        <w:t>zmieszane odpady opakowaniowe</w:t>
      </w:r>
      <w:r w:rsidR="00D64640" w:rsidRPr="00447038">
        <w:rPr>
          <w:rFonts w:ascii="Times New Roman" w:hAnsi="Times New Roman"/>
          <w:color w:val="000000" w:themeColor="text1"/>
        </w:rPr>
        <w:t>,</w:t>
      </w:r>
      <w:r w:rsidR="00725249" w:rsidRPr="00447038">
        <w:rPr>
          <w:rFonts w:ascii="Times New Roman" w:hAnsi="Times New Roman"/>
          <w:color w:val="000000" w:themeColor="text1"/>
        </w:rPr>
        <w:t xml:space="preserve"> </w:t>
      </w:r>
    </w:p>
    <w:p w14:paraId="55C8FE9B" w14:textId="3904A096" w:rsidR="00EF6DF4" w:rsidRPr="00447038" w:rsidRDefault="00443D59" w:rsidP="00B7591D">
      <w:pPr>
        <w:pStyle w:val="Akapitzlist"/>
        <w:numPr>
          <w:ilvl w:val="0"/>
          <w:numId w:val="5"/>
        </w:numPr>
        <w:spacing w:after="0" w:line="240" w:lineRule="auto"/>
        <w:ind w:left="709" w:hanging="425"/>
        <w:jc w:val="both"/>
        <w:rPr>
          <w:rFonts w:ascii="Times New Roman" w:hAnsi="Times New Roman"/>
          <w:color w:val="000000" w:themeColor="text1"/>
        </w:rPr>
      </w:pPr>
      <w:r w:rsidRPr="00447038">
        <w:rPr>
          <w:rFonts w:ascii="Times New Roman" w:hAnsi="Times New Roman"/>
          <w:color w:val="000000" w:themeColor="text1"/>
        </w:rPr>
        <w:t>zużyty sprzęt elektryczny i elektroniczny</w:t>
      </w:r>
      <w:r w:rsidR="00D64640" w:rsidRPr="00447038">
        <w:rPr>
          <w:rFonts w:ascii="Times New Roman" w:hAnsi="Times New Roman"/>
          <w:color w:val="000000" w:themeColor="text1"/>
        </w:rPr>
        <w:t>,</w:t>
      </w:r>
      <w:r w:rsidRPr="00447038">
        <w:rPr>
          <w:rFonts w:ascii="Times New Roman" w:hAnsi="Times New Roman"/>
          <w:color w:val="000000" w:themeColor="text1"/>
        </w:rPr>
        <w:t xml:space="preserve"> </w:t>
      </w:r>
    </w:p>
    <w:p w14:paraId="18DAE641" w14:textId="42EF60A6" w:rsidR="00EF6DF4" w:rsidRPr="00447038" w:rsidRDefault="00443D59" w:rsidP="00B7591D">
      <w:pPr>
        <w:pStyle w:val="Akapitzlist"/>
        <w:numPr>
          <w:ilvl w:val="0"/>
          <w:numId w:val="5"/>
        </w:numPr>
        <w:spacing w:after="0" w:line="240" w:lineRule="auto"/>
        <w:ind w:left="709" w:hanging="425"/>
        <w:jc w:val="both"/>
        <w:rPr>
          <w:rFonts w:ascii="Times New Roman" w:hAnsi="Times New Roman"/>
          <w:color w:val="000000" w:themeColor="text1"/>
        </w:rPr>
      </w:pPr>
      <w:r w:rsidRPr="00447038">
        <w:rPr>
          <w:rFonts w:ascii="Times New Roman" w:hAnsi="Times New Roman"/>
          <w:color w:val="000000" w:themeColor="text1"/>
        </w:rPr>
        <w:t>odpady remontow</w:t>
      </w:r>
      <w:r w:rsidR="00251447" w:rsidRPr="00447038">
        <w:rPr>
          <w:rFonts w:ascii="Times New Roman" w:hAnsi="Times New Roman"/>
          <w:color w:val="000000" w:themeColor="text1"/>
        </w:rPr>
        <w:t>e</w:t>
      </w:r>
      <w:r w:rsidRPr="00447038">
        <w:rPr>
          <w:rFonts w:ascii="Times New Roman" w:hAnsi="Times New Roman"/>
          <w:color w:val="000000" w:themeColor="text1"/>
        </w:rPr>
        <w:t xml:space="preserve">, budowlane i rozbiórkowe stanowiące odpady komunalne: </w:t>
      </w:r>
      <w:r w:rsidR="00251447" w:rsidRPr="00447038">
        <w:rPr>
          <w:rFonts w:ascii="Times New Roman" w:hAnsi="Times New Roman"/>
          <w:color w:val="000000" w:themeColor="text1"/>
        </w:rPr>
        <w:t>wełna mineralna, usunięte tynki, tapety, okleiny, odpadowa papa, styropian z prac budowlanych oraz gruz budowlany, pochodzące ze strumienia o</w:t>
      </w:r>
      <w:r w:rsidR="00EF6DF4" w:rsidRPr="00447038">
        <w:rPr>
          <w:rFonts w:ascii="Times New Roman" w:hAnsi="Times New Roman"/>
          <w:color w:val="000000" w:themeColor="text1"/>
        </w:rPr>
        <w:t xml:space="preserve">dpadów komunalnych powstałych w </w:t>
      </w:r>
      <w:r w:rsidR="00251447" w:rsidRPr="00447038">
        <w:rPr>
          <w:rFonts w:ascii="Times New Roman" w:hAnsi="Times New Roman"/>
          <w:color w:val="000000" w:themeColor="text1"/>
        </w:rPr>
        <w:t>gospodarstwach domowych</w:t>
      </w:r>
      <w:r w:rsidR="00D64640" w:rsidRPr="00447038">
        <w:rPr>
          <w:rFonts w:ascii="Times New Roman" w:hAnsi="Times New Roman"/>
          <w:color w:val="000000" w:themeColor="text1"/>
        </w:rPr>
        <w:t>,</w:t>
      </w:r>
      <w:r w:rsidR="00251447" w:rsidRPr="00447038">
        <w:rPr>
          <w:rFonts w:ascii="Times New Roman" w:hAnsi="Times New Roman"/>
          <w:color w:val="000000" w:themeColor="text1"/>
        </w:rPr>
        <w:t xml:space="preserve"> </w:t>
      </w:r>
    </w:p>
    <w:p w14:paraId="475A660E" w14:textId="1F6B61EF" w:rsidR="002D65B2" w:rsidRPr="00447038" w:rsidRDefault="002D65B2" w:rsidP="00B7591D">
      <w:pPr>
        <w:pStyle w:val="Akapitzlist"/>
        <w:numPr>
          <w:ilvl w:val="0"/>
          <w:numId w:val="5"/>
        </w:numPr>
        <w:spacing w:after="0" w:line="240" w:lineRule="auto"/>
        <w:ind w:left="709" w:hanging="425"/>
        <w:jc w:val="both"/>
        <w:rPr>
          <w:rFonts w:ascii="Times New Roman" w:hAnsi="Times New Roman"/>
          <w:color w:val="000000" w:themeColor="text1"/>
        </w:rPr>
      </w:pPr>
      <w:r w:rsidRPr="00447038">
        <w:rPr>
          <w:rFonts w:ascii="Times New Roman" w:hAnsi="Times New Roman"/>
          <w:color w:val="000000" w:themeColor="text1"/>
        </w:rPr>
        <w:t>odpady wielkogabarytowe,</w:t>
      </w:r>
    </w:p>
    <w:p w14:paraId="20C0011D" w14:textId="745B8E87" w:rsidR="00EF6DF4" w:rsidRPr="00447038" w:rsidRDefault="00443D59" w:rsidP="00B7591D">
      <w:pPr>
        <w:pStyle w:val="Akapitzlist"/>
        <w:numPr>
          <w:ilvl w:val="0"/>
          <w:numId w:val="5"/>
        </w:numPr>
        <w:spacing w:after="0" w:line="240" w:lineRule="auto"/>
        <w:ind w:left="709" w:hanging="425"/>
        <w:jc w:val="both"/>
        <w:rPr>
          <w:rFonts w:ascii="Times New Roman" w:hAnsi="Times New Roman"/>
          <w:color w:val="000000" w:themeColor="text1"/>
        </w:rPr>
      </w:pPr>
      <w:r w:rsidRPr="00447038">
        <w:rPr>
          <w:rFonts w:ascii="Times New Roman" w:hAnsi="Times New Roman"/>
          <w:color w:val="000000" w:themeColor="text1"/>
        </w:rPr>
        <w:t xml:space="preserve">przeterminowane leki i chemikalia oraz inne odpady niebezpieczne ze strumienia odpadów komunalnych takie jak: farby, lakiery, tusze, kleje, lepiszcze, żywice, rozpuszczalniki, kwasy, alkalia, aerozole, środki ochrony roślin, oleje i tłuszcze niejadalne, lampy fluorescencyjne </w:t>
      </w:r>
      <w:r w:rsidR="0098090A" w:rsidRPr="00447038">
        <w:rPr>
          <w:rFonts w:ascii="Times New Roman" w:hAnsi="Times New Roman"/>
          <w:color w:val="000000" w:themeColor="text1"/>
        </w:rPr>
        <w:br/>
      </w:r>
      <w:r w:rsidRPr="00447038">
        <w:rPr>
          <w:rFonts w:ascii="Times New Roman" w:hAnsi="Times New Roman"/>
          <w:color w:val="000000" w:themeColor="text1"/>
        </w:rPr>
        <w:t>i inne odpady zawierające rtęć</w:t>
      </w:r>
      <w:r w:rsidR="00D64640" w:rsidRPr="00447038">
        <w:rPr>
          <w:rFonts w:ascii="Times New Roman" w:hAnsi="Times New Roman"/>
          <w:color w:val="000000" w:themeColor="text1"/>
        </w:rPr>
        <w:t>,</w:t>
      </w:r>
      <w:r w:rsidRPr="00447038">
        <w:rPr>
          <w:rFonts w:ascii="Times New Roman" w:hAnsi="Times New Roman"/>
          <w:color w:val="000000" w:themeColor="text1"/>
        </w:rPr>
        <w:t xml:space="preserve"> </w:t>
      </w:r>
    </w:p>
    <w:p w14:paraId="00F7838A" w14:textId="7777CE9F" w:rsidR="00443D59" w:rsidRPr="00447038" w:rsidRDefault="00443D59" w:rsidP="00B7591D">
      <w:pPr>
        <w:pStyle w:val="Akapitzlist"/>
        <w:numPr>
          <w:ilvl w:val="0"/>
          <w:numId w:val="5"/>
        </w:numPr>
        <w:spacing w:after="0" w:line="240" w:lineRule="auto"/>
        <w:ind w:left="709" w:hanging="425"/>
        <w:jc w:val="both"/>
        <w:rPr>
          <w:rFonts w:ascii="Times New Roman" w:hAnsi="Times New Roman"/>
          <w:color w:val="000000" w:themeColor="text1"/>
        </w:rPr>
      </w:pPr>
      <w:r w:rsidRPr="00447038">
        <w:rPr>
          <w:rFonts w:ascii="Times New Roman" w:hAnsi="Times New Roman"/>
          <w:color w:val="000000" w:themeColor="text1"/>
        </w:rPr>
        <w:t>zużyte baterie i akumulatory</w:t>
      </w:r>
      <w:r w:rsidR="00D64640" w:rsidRPr="00447038">
        <w:rPr>
          <w:rFonts w:ascii="Times New Roman" w:hAnsi="Times New Roman"/>
          <w:color w:val="000000" w:themeColor="text1"/>
        </w:rPr>
        <w:t>,</w:t>
      </w:r>
      <w:r w:rsidRPr="00447038">
        <w:rPr>
          <w:rFonts w:ascii="Times New Roman" w:hAnsi="Times New Roman"/>
          <w:color w:val="000000" w:themeColor="text1"/>
        </w:rPr>
        <w:t xml:space="preserve"> </w:t>
      </w:r>
    </w:p>
    <w:p w14:paraId="327DFBFB" w14:textId="4A3E9416" w:rsidR="00742C26" w:rsidRPr="00447038" w:rsidRDefault="00742C26" w:rsidP="00B7591D">
      <w:pPr>
        <w:pStyle w:val="Akapitzlist"/>
        <w:numPr>
          <w:ilvl w:val="0"/>
          <w:numId w:val="5"/>
        </w:numPr>
        <w:spacing w:after="0" w:line="240" w:lineRule="auto"/>
        <w:ind w:left="709" w:hanging="425"/>
        <w:jc w:val="both"/>
        <w:rPr>
          <w:rFonts w:ascii="Times New Roman" w:hAnsi="Times New Roman"/>
          <w:color w:val="000000" w:themeColor="text1"/>
        </w:rPr>
      </w:pPr>
      <w:r w:rsidRPr="00447038">
        <w:rPr>
          <w:rFonts w:ascii="Times New Roman" w:hAnsi="Times New Roman"/>
          <w:color w:val="000000" w:themeColor="text1"/>
        </w:rPr>
        <w:t>odpady nie kwalifikujące się do odpadów medycznych powstałych w gospodarstwie domowym w wyniku przyjmowania produktów</w:t>
      </w:r>
      <w:r w:rsidR="00874438" w:rsidRPr="00447038">
        <w:rPr>
          <w:rFonts w:ascii="Times New Roman" w:hAnsi="Times New Roman"/>
          <w:color w:val="000000" w:themeColor="text1"/>
        </w:rPr>
        <w:t xml:space="preserve"> leczniczych w formie iniekcji </w:t>
      </w:r>
      <w:r w:rsidRPr="00447038">
        <w:rPr>
          <w:rFonts w:ascii="Times New Roman" w:hAnsi="Times New Roman"/>
          <w:color w:val="000000" w:themeColor="text1"/>
        </w:rPr>
        <w:t>i prowadzenia monitoringu poziomu cukru we krwi, w sz</w:t>
      </w:r>
      <w:r w:rsidR="00EC7282" w:rsidRPr="00447038">
        <w:rPr>
          <w:rFonts w:ascii="Times New Roman" w:hAnsi="Times New Roman"/>
          <w:color w:val="000000" w:themeColor="text1"/>
        </w:rPr>
        <w:t>czególności igieł i strzykawek</w:t>
      </w:r>
      <w:r w:rsidR="00D64640" w:rsidRPr="00447038">
        <w:rPr>
          <w:rFonts w:ascii="Times New Roman" w:hAnsi="Times New Roman"/>
          <w:color w:val="000000" w:themeColor="text1"/>
        </w:rPr>
        <w:t>,</w:t>
      </w:r>
      <w:r w:rsidR="00CD696F" w:rsidRPr="00447038">
        <w:rPr>
          <w:rFonts w:ascii="Times New Roman" w:hAnsi="Times New Roman"/>
          <w:color w:val="000000" w:themeColor="text1"/>
        </w:rPr>
        <w:t xml:space="preserve"> </w:t>
      </w:r>
    </w:p>
    <w:p w14:paraId="660C93F0" w14:textId="66E887AD" w:rsidR="00C56027" w:rsidRDefault="00B758F9" w:rsidP="00B7591D">
      <w:pPr>
        <w:pStyle w:val="Akapitzlist"/>
        <w:numPr>
          <w:ilvl w:val="0"/>
          <w:numId w:val="5"/>
        </w:numPr>
        <w:spacing w:after="0" w:line="240" w:lineRule="auto"/>
        <w:ind w:left="709" w:hanging="425"/>
        <w:jc w:val="both"/>
        <w:rPr>
          <w:rFonts w:ascii="Times New Roman" w:hAnsi="Times New Roman"/>
          <w:color w:val="000000" w:themeColor="text1"/>
        </w:rPr>
      </w:pPr>
      <w:r w:rsidRPr="00447038">
        <w:rPr>
          <w:rFonts w:ascii="Times New Roman" w:hAnsi="Times New Roman"/>
          <w:color w:val="000000" w:themeColor="text1"/>
        </w:rPr>
        <w:t>odpady tekstyliów i odzieży</w:t>
      </w:r>
      <w:r w:rsidR="00522C12">
        <w:rPr>
          <w:rFonts w:ascii="Times New Roman" w:hAnsi="Times New Roman"/>
          <w:color w:val="000000" w:themeColor="text1"/>
        </w:rPr>
        <w:t>,</w:t>
      </w:r>
    </w:p>
    <w:p w14:paraId="709DDC64" w14:textId="155B05EC" w:rsidR="00522C12" w:rsidRPr="00447038" w:rsidRDefault="00522C12" w:rsidP="00B7591D">
      <w:pPr>
        <w:pStyle w:val="Akapitzlist"/>
        <w:numPr>
          <w:ilvl w:val="0"/>
          <w:numId w:val="5"/>
        </w:numPr>
        <w:spacing w:after="0" w:line="240" w:lineRule="auto"/>
        <w:ind w:left="709" w:hanging="425"/>
        <w:jc w:val="both"/>
        <w:rPr>
          <w:rFonts w:ascii="Times New Roman" w:hAnsi="Times New Roman"/>
          <w:color w:val="000000" w:themeColor="text1"/>
        </w:rPr>
      </w:pPr>
      <w:r>
        <w:rPr>
          <w:rFonts w:ascii="Times New Roman" w:hAnsi="Times New Roman"/>
          <w:color w:val="000000" w:themeColor="text1"/>
        </w:rPr>
        <w:t>olej i tłuszcze jadalne,</w:t>
      </w:r>
    </w:p>
    <w:p w14:paraId="13C2F2CB" w14:textId="77777777" w:rsidR="00E132E2" w:rsidRPr="00447038" w:rsidRDefault="00E132E2" w:rsidP="00B7591D">
      <w:pPr>
        <w:pStyle w:val="Akapitzlist"/>
        <w:tabs>
          <w:tab w:val="left" w:pos="360"/>
        </w:tabs>
        <w:autoSpaceDN w:val="0"/>
        <w:adjustRightInd w:val="0"/>
        <w:spacing w:after="0" w:line="240" w:lineRule="auto"/>
        <w:ind w:left="403"/>
        <w:contextualSpacing w:val="0"/>
        <w:jc w:val="both"/>
        <w:rPr>
          <w:rFonts w:ascii="Times New Roman" w:hAnsi="Times New Roman"/>
          <w:i/>
          <w:color w:val="000000" w:themeColor="text1"/>
        </w:rPr>
      </w:pPr>
    </w:p>
    <w:p w14:paraId="38E90926" w14:textId="77777777" w:rsidR="00813252" w:rsidRPr="00447038" w:rsidRDefault="00813252" w:rsidP="00B7591D">
      <w:pPr>
        <w:pStyle w:val="Akapitzlist"/>
        <w:numPr>
          <w:ilvl w:val="0"/>
          <w:numId w:val="4"/>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lastRenderedPageBreak/>
        <w:t>Standard sanitarny wykonywania usług oraz ochrona środowiska:</w:t>
      </w:r>
    </w:p>
    <w:p w14:paraId="5F10C182" w14:textId="77777777" w:rsidR="00813252" w:rsidRPr="00447038" w:rsidRDefault="00813252" w:rsidP="00B7591D">
      <w:pPr>
        <w:pStyle w:val="Akapitzlist"/>
        <w:autoSpaceDE w:val="0"/>
        <w:autoSpaceDN w:val="0"/>
        <w:adjustRightInd w:val="0"/>
        <w:spacing w:after="0" w:line="240" w:lineRule="auto"/>
        <w:ind w:left="426"/>
        <w:jc w:val="both"/>
        <w:rPr>
          <w:rFonts w:ascii="Times New Roman" w:hAnsi="Times New Roman"/>
          <w:color w:val="000000" w:themeColor="text1"/>
        </w:rPr>
      </w:pPr>
    </w:p>
    <w:p w14:paraId="20DC75BD" w14:textId="77777777" w:rsidR="00813252" w:rsidRPr="00447038" w:rsidRDefault="00813252" w:rsidP="00B7591D">
      <w:pPr>
        <w:pStyle w:val="Akapitzlist"/>
        <w:numPr>
          <w:ilvl w:val="0"/>
          <w:numId w:val="8"/>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Wykonawca zobowiązany jest do wykonania usługi z należytą starannością, rozumianą jako staranność profesjonalisty w działalności objętej przedmiotem niniejszego zamówienia, </w:t>
      </w:r>
      <w:r w:rsidRPr="00447038">
        <w:rPr>
          <w:rFonts w:ascii="Times New Roman" w:hAnsi="Times New Roman"/>
          <w:color w:val="000000" w:themeColor="text1"/>
        </w:rPr>
        <w:br/>
        <w:t>w oparciu o aktualne unormowania prawne, zgodnie z obowiązującymi standardami, etyką zawodową oraz przepisami BHP,</w:t>
      </w:r>
    </w:p>
    <w:p w14:paraId="449DA183" w14:textId="77777777" w:rsidR="00813252" w:rsidRPr="00447038" w:rsidRDefault="00813252" w:rsidP="00B7591D">
      <w:pPr>
        <w:pStyle w:val="Akapitzlist"/>
        <w:numPr>
          <w:ilvl w:val="0"/>
          <w:numId w:val="8"/>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Wykonawca nie może zaciągać w imieniu i na rzecz Zamawiającego żadnych zobowiązań mogących narazić Zamawiającego na straty materialne i finansowe. Dotyczy to przede wszystkim decyzji związanych ze sposobem realizacji umowy,</w:t>
      </w:r>
    </w:p>
    <w:p w14:paraId="6E49EDDD" w14:textId="77777777" w:rsidR="00813252" w:rsidRPr="00447038" w:rsidRDefault="00813252" w:rsidP="00B7591D">
      <w:pPr>
        <w:pStyle w:val="Akapitzlist"/>
        <w:numPr>
          <w:ilvl w:val="0"/>
          <w:numId w:val="8"/>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Wykonawca odbierający odpady komunalne zobowiązany jest do zapewnienia, aby pojazdy </w:t>
      </w:r>
      <w:r w:rsidRPr="00447038">
        <w:rPr>
          <w:rFonts w:ascii="Times New Roman" w:hAnsi="Times New Roman"/>
          <w:color w:val="000000" w:themeColor="text1"/>
        </w:rPr>
        <w:br/>
        <w:t xml:space="preserve">i urządzenia były zabezpieczone przed niekontrolowanym wydostawaniem się </w:t>
      </w:r>
      <w:r w:rsidR="00E40735" w:rsidRPr="00447038">
        <w:rPr>
          <w:rFonts w:ascii="Times New Roman" w:hAnsi="Times New Roman"/>
          <w:color w:val="000000" w:themeColor="text1"/>
        </w:rPr>
        <w:t xml:space="preserve">odpadów </w:t>
      </w:r>
      <w:r w:rsidRPr="00447038">
        <w:rPr>
          <w:rFonts w:ascii="Times New Roman" w:hAnsi="Times New Roman"/>
          <w:color w:val="000000" w:themeColor="text1"/>
        </w:rPr>
        <w:t>na zewnątrz, podczas ich gromadzenia, przeładunku, a także transportu,</w:t>
      </w:r>
    </w:p>
    <w:p w14:paraId="253717DF" w14:textId="77777777" w:rsidR="00813252" w:rsidRPr="00447038" w:rsidRDefault="00813252" w:rsidP="00B7591D">
      <w:pPr>
        <w:pStyle w:val="Akapitzlist"/>
        <w:numPr>
          <w:ilvl w:val="0"/>
          <w:numId w:val="8"/>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Wykonawca odbierający odpady komunalne zobowiązany jest do uporządkowania terenu </w:t>
      </w:r>
      <w:r w:rsidRPr="00447038">
        <w:rPr>
          <w:rFonts w:ascii="Times New Roman" w:hAnsi="Times New Roman"/>
          <w:color w:val="000000" w:themeColor="text1"/>
        </w:rPr>
        <w:br/>
        <w:t xml:space="preserve">w przypadku jego zanieczyszczenia w trakcie załadunku odpadów na pojazd, </w:t>
      </w:r>
    </w:p>
    <w:p w14:paraId="4D9B7EBB" w14:textId="77777777" w:rsidR="00813252" w:rsidRPr="00447038" w:rsidRDefault="00813252" w:rsidP="00B7591D">
      <w:pPr>
        <w:pStyle w:val="Akapitzlist"/>
        <w:numPr>
          <w:ilvl w:val="0"/>
          <w:numId w:val="8"/>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Wykonawca zobowiązany jest przestrzegać przepisów ochrony środowiska, </w:t>
      </w:r>
      <w:r w:rsidRPr="00447038">
        <w:rPr>
          <w:rFonts w:ascii="Times New Roman" w:hAnsi="Times New Roman"/>
          <w:color w:val="000000" w:themeColor="text1"/>
        </w:rPr>
        <w:br/>
        <w:t>a w szczególności:</w:t>
      </w:r>
    </w:p>
    <w:p w14:paraId="68061300" w14:textId="77777777" w:rsidR="000C25D0" w:rsidRPr="002F7EFD" w:rsidRDefault="000C25D0" w:rsidP="000C25D0">
      <w:pPr>
        <w:pStyle w:val="Akapitzlist"/>
        <w:numPr>
          <w:ilvl w:val="0"/>
          <w:numId w:val="8"/>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Wykonawca zobowiązany jest </w:t>
      </w:r>
      <w:r w:rsidRPr="002F7EFD">
        <w:rPr>
          <w:rFonts w:ascii="Times New Roman" w:hAnsi="Times New Roman"/>
          <w:color w:val="000000" w:themeColor="text1"/>
        </w:rPr>
        <w:t xml:space="preserve">przestrzegać przepisów ochrony środowiska, </w:t>
      </w:r>
      <w:r w:rsidRPr="002F7EFD">
        <w:rPr>
          <w:rFonts w:ascii="Times New Roman" w:hAnsi="Times New Roman"/>
          <w:color w:val="000000" w:themeColor="text1"/>
        </w:rPr>
        <w:br/>
        <w:t>a w szczególności:</w:t>
      </w:r>
    </w:p>
    <w:p w14:paraId="4C13C675" w14:textId="77777777" w:rsidR="000C25D0" w:rsidRPr="002F7EFD" w:rsidRDefault="000C25D0" w:rsidP="000C25D0">
      <w:pPr>
        <w:pStyle w:val="Akapitzlist"/>
        <w:numPr>
          <w:ilvl w:val="0"/>
          <w:numId w:val="17"/>
        </w:numPr>
        <w:autoSpaceDE w:val="0"/>
        <w:autoSpaceDN w:val="0"/>
        <w:adjustRightInd w:val="0"/>
        <w:spacing w:after="0" w:line="240" w:lineRule="auto"/>
        <w:jc w:val="both"/>
        <w:rPr>
          <w:rFonts w:ascii="Times New Roman" w:hAnsi="Times New Roman"/>
          <w:color w:val="000000" w:themeColor="text1"/>
        </w:rPr>
      </w:pPr>
      <w:bookmarkStart w:id="3" w:name="_Hlk210740358"/>
      <w:r w:rsidRPr="002F7EFD">
        <w:rPr>
          <w:rFonts w:ascii="Times New Roman" w:hAnsi="Times New Roman"/>
          <w:color w:val="000000" w:themeColor="text1"/>
        </w:rPr>
        <w:t>Ustawy z dnia 27 kwietnia 2001 r. Prawo Ochrony Środowiska (Dz. U. 2025 poz. 647),</w:t>
      </w:r>
    </w:p>
    <w:p w14:paraId="2DB16014" w14:textId="77777777" w:rsidR="000C25D0" w:rsidRPr="002F7EFD" w:rsidRDefault="000C25D0" w:rsidP="000C25D0">
      <w:pPr>
        <w:pStyle w:val="Akapitzlist"/>
        <w:numPr>
          <w:ilvl w:val="0"/>
          <w:numId w:val="17"/>
        </w:numPr>
        <w:autoSpaceDE w:val="0"/>
        <w:autoSpaceDN w:val="0"/>
        <w:adjustRightInd w:val="0"/>
        <w:spacing w:after="0" w:line="240" w:lineRule="auto"/>
        <w:jc w:val="both"/>
        <w:rPr>
          <w:rFonts w:ascii="Times New Roman" w:hAnsi="Times New Roman"/>
          <w:color w:val="000000" w:themeColor="text1"/>
        </w:rPr>
      </w:pPr>
      <w:r w:rsidRPr="002F7EFD">
        <w:rPr>
          <w:rFonts w:ascii="Times New Roman" w:hAnsi="Times New Roman"/>
          <w:color w:val="000000" w:themeColor="text1"/>
        </w:rPr>
        <w:t>Ustawy z dnia 14 grudnia 2012 r. o odpadach (Dz.U. 2023 poz. 1587),</w:t>
      </w:r>
    </w:p>
    <w:p w14:paraId="08BFB67C" w14:textId="77777777" w:rsidR="000C25D0" w:rsidRPr="002F7EFD" w:rsidRDefault="000C25D0" w:rsidP="000C25D0">
      <w:pPr>
        <w:pStyle w:val="Akapitzlist"/>
        <w:numPr>
          <w:ilvl w:val="0"/>
          <w:numId w:val="17"/>
        </w:numPr>
        <w:autoSpaceDE w:val="0"/>
        <w:autoSpaceDN w:val="0"/>
        <w:adjustRightInd w:val="0"/>
        <w:spacing w:after="0" w:line="240" w:lineRule="auto"/>
        <w:jc w:val="both"/>
        <w:rPr>
          <w:rFonts w:ascii="Times New Roman" w:hAnsi="Times New Roman"/>
          <w:color w:val="000000" w:themeColor="text1"/>
        </w:rPr>
      </w:pPr>
      <w:r w:rsidRPr="002F7EFD">
        <w:rPr>
          <w:rFonts w:ascii="Times New Roman" w:hAnsi="Times New Roman"/>
          <w:color w:val="000000" w:themeColor="text1"/>
        </w:rPr>
        <w:t xml:space="preserve">Ustawy z dnia 13 września 1996 roku o utrzymaniu czystości i porządku w gminach </w:t>
      </w:r>
      <w:r w:rsidRPr="002F7EFD">
        <w:rPr>
          <w:rFonts w:ascii="Times New Roman" w:hAnsi="Times New Roman"/>
          <w:color w:val="000000" w:themeColor="text1"/>
        </w:rPr>
        <w:br/>
        <w:t>(Dz.U. 2025 poz. 733),</w:t>
      </w:r>
    </w:p>
    <w:p w14:paraId="43049AEE" w14:textId="39C235C1" w:rsidR="005A6DFB" w:rsidRPr="002F7EFD" w:rsidRDefault="000C25D0" w:rsidP="009E4A07">
      <w:pPr>
        <w:pStyle w:val="Akapitzlist"/>
        <w:numPr>
          <w:ilvl w:val="0"/>
          <w:numId w:val="17"/>
        </w:numPr>
        <w:autoSpaceDE w:val="0"/>
        <w:autoSpaceDN w:val="0"/>
        <w:adjustRightInd w:val="0"/>
        <w:spacing w:after="0" w:line="240" w:lineRule="auto"/>
        <w:jc w:val="both"/>
        <w:rPr>
          <w:rFonts w:ascii="Times New Roman" w:hAnsi="Times New Roman"/>
          <w:color w:val="000000" w:themeColor="text1"/>
        </w:rPr>
      </w:pPr>
      <w:r w:rsidRPr="002F7EFD">
        <w:rPr>
          <w:rFonts w:ascii="Times New Roman" w:hAnsi="Times New Roman"/>
          <w:color w:val="000000" w:themeColor="text1"/>
        </w:rPr>
        <w:t>Rozporządzenia Ministra Środowiska z dnia 11 stycznia 2013 r. w sprawie szczegółowych wymagań w zakresie odbierania odpadów komunalnych od właścicieli nieruchomości (Dz.U.2013.122),</w:t>
      </w:r>
      <w:bookmarkEnd w:id="3"/>
    </w:p>
    <w:p w14:paraId="4E8A57E6" w14:textId="77777777" w:rsidR="000C25D0" w:rsidRPr="002F7EFD" w:rsidRDefault="000C25D0" w:rsidP="000C25D0">
      <w:pPr>
        <w:pStyle w:val="Akapitzlist"/>
        <w:numPr>
          <w:ilvl w:val="0"/>
          <w:numId w:val="17"/>
        </w:numPr>
        <w:autoSpaceDE w:val="0"/>
        <w:autoSpaceDN w:val="0"/>
        <w:adjustRightInd w:val="0"/>
        <w:spacing w:after="0" w:line="240" w:lineRule="auto"/>
        <w:jc w:val="both"/>
        <w:rPr>
          <w:rStyle w:val="markedcontent"/>
          <w:rFonts w:ascii="Times New Roman" w:hAnsi="Times New Roman"/>
          <w:color w:val="000000" w:themeColor="text1"/>
        </w:rPr>
      </w:pPr>
      <w:bookmarkStart w:id="4" w:name="_Hlk210739602"/>
      <w:r w:rsidRPr="002F7EFD">
        <w:rPr>
          <w:rStyle w:val="markedcontent"/>
          <w:rFonts w:ascii="Times New Roman" w:hAnsi="Times New Roman"/>
          <w:color w:val="000000" w:themeColor="text1"/>
        </w:rPr>
        <w:t xml:space="preserve">Uchwała NR XXVI/182/2020 Rady Gminy Mszana z dnia 22 grudnia 2020r. </w:t>
      </w:r>
      <w:r w:rsidRPr="002F7EFD">
        <w:rPr>
          <w:rStyle w:val="markedcontent"/>
          <w:rFonts w:ascii="Times New Roman" w:hAnsi="Times New Roman"/>
          <w:color w:val="000000" w:themeColor="text1"/>
        </w:rPr>
        <w:br/>
        <w:t>w sprawie Regulaminu utrzymania czystości i porządku na terenie Gminy Mszana,</w:t>
      </w:r>
    </w:p>
    <w:p w14:paraId="2C5AFA08" w14:textId="77777777" w:rsidR="000C25D0" w:rsidRPr="002F7EFD" w:rsidRDefault="000C25D0" w:rsidP="000C25D0">
      <w:pPr>
        <w:pStyle w:val="Akapitzlist"/>
        <w:numPr>
          <w:ilvl w:val="0"/>
          <w:numId w:val="17"/>
        </w:numPr>
        <w:autoSpaceDE w:val="0"/>
        <w:autoSpaceDN w:val="0"/>
        <w:adjustRightInd w:val="0"/>
        <w:spacing w:after="0" w:line="240" w:lineRule="auto"/>
        <w:jc w:val="both"/>
        <w:rPr>
          <w:rFonts w:ascii="Times New Roman" w:hAnsi="Times New Roman"/>
          <w:i/>
          <w:iCs/>
          <w:color w:val="000000" w:themeColor="text1"/>
        </w:rPr>
      </w:pPr>
      <w:r w:rsidRPr="002F7EFD">
        <w:rPr>
          <w:rFonts w:ascii="Times New Roman" w:hAnsi="Times New Roman"/>
          <w:i/>
          <w:iCs/>
          <w:color w:val="000000" w:themeColor="text1"/>
        </w:rPr>
        <w:t>Uchwała NR XLIII/293/2022 Rady Gminy Mszana z dnia 21 lipca 2022 r. w sprawie zmiany Uchwały Nr XXVI/182/2020 Rady Gminy Mszana z dnia 22 grudnia 2020 roku w sprawie Regulaminu utrzymania czystości i porządku na terenie Gminy Mszana,</w:t>
      </w:r>
    </w:p>
    <w:p w14:paraId="3936D8D4" w14:textId="77777777" w:rsidR="000C25D0" w:rsidRPr="002F7EFD" w:rsidRDefault="000C25D0" w:rsidP="000C25D0">
      <w:pPr>
        <w:pStyle w:val="Akapitzlist"/>
        <w:numPr>
          <w:ilvl w:val="0"/>
          <w:numId w:val="17"/>
        </w:numPr>
        <w:autoSpaceDE w:val="0"/>
        <w:autoSpaceDN w:val="0"/>
        <w:adjustRightInd w:val="0"/>
        <w:spacing w:after="0" w:line="240" w:lineRule="auto"/>
        <w:jc w:val="both"/>
        <w:rPr>
          <w:rFonts w:ascii="Times New Roman" w:hAnsi="Times New Roman"/>
          <w:i/>
          <w:iCs/>
          <w:color w:val="000000" w:themeColor="text1"/>
        </w:rPr>
      </w:pPr>
      <w:r w:rsidRPr="002F7EFD">
        <w:rPr>
          <w:rStyle w:val="markedcontent"/>
          <w:rFonts w:ascii="Times New Roman" w:hAnsi="Times New Roman"/>
          <w:i/>
          <w:iCs/>
          <w:color w:val="000000" w:themeColor="text1"/>
        </w:rPr>
        <w:t>Uchwała NR</w:t>
      </w:r>
      <w:r w:rsidRPr="002F7EFD">
        <w:rPr>
          <w:rFonts w:ascii="Times New Roman" w:hAnsi="Times New Roman"/>
          <w:i/>
          <w:iCs/>
          <w:color w:val="000000" w:themeColor="text1"/>
        </w:rPr>
        <w:t xml:space="preserve"> LI/349/2023</w:t>
      </w:r>
      <w:r w:rsidRPr="002F7EFD">
        <w:rPr>
          <w:rFonts w:ascii="Times New Roman" w:hAnsi="Times New Roman"/>
          <w:b/>
          <w:bCs/>
          <w:i/>
          <w:iCs/>
          <w:color w:val="000000" w:themeColor="text1"/>
        </w:rPr>
        <w:t xml:space="preserve"> </w:t>
      </w:r>
      <w:r w:rsidRPr="002F7EFD">
        <w:rPr>
          <w:rStyle w:val="markedcontent"/>
          <w:rFonts w:ascii="Times New Roman" w:hAnsi="Times New Roman"/>
          <w:i/>
          <w:iCs/>
          <w:color w:val="000000" w:themeColor="text1"/>
        </w:rPr>
        <w:t xml:space="preserve">Rady Gminy Mszana </w:t>
      </w:r>
      <w:r w:rsidRPr="002F7EFD">
        <w:rPr>
          <w:rFonts w:ascii="Times New Roman" w:hAnsi="Times New Roman"/>
          <w:i/>
          <w:iCs/>
          <w:color w:val="000000" w:themeColor="text1"/>
        </w:rPr>
        <w:t>z dnia 13 kwietnia 2023 r. w sprawie zmiany Uchwały Nr XXVI/182/2020 z dnia 22 grudnia 2020 roku w sprawie Regulaminu utrzymania czystości i porządku na terenie Gminy Mszana,</w:t>
      </w:r>
    </w:p>
    <w:p w14:paraId="08290147" w14:textId="77777777" w:rsidR="000C25D0" w:rsidRPr="002F7EFD" w:rsidRDefault="000C25D0" w:rsidP="000C25D0">
      <w:pPr>
        <w:pStyle w:val="Akapitzlist"/>
        <w:numPr>
          <w:ilvl w:val="0"/>
          <w:numId w:val="17"/>
        </w:numPr>
        <w:spacing w:after="160" w:line="259" w:lineRule="auto"/>
        <w:jc w:val="both"/>
        <w:rPr>
          <w:rFonts w:ascii="Times New Roman" w:hAnsi="Times New Roman"/>
          <w:i/>
          <w:iCs/>
          <w:color w:val="000000" w:themeColor="text1"/>
        </w:rPr>
      </w:pPr>
      <w:r w:rsidRPr="002F7EFD">
        <w:rPr>
          <w:rFonts w:ascii="Times New Roman" w:hAnsi="Times New Roman"/>
          <w:i/>
          <w:iCs/>
          <w:color w:val="000000" w:themeColor="text1"/>
        </w:rPr>
        <w:t>Uchwała NR LIII/369/2023</w:t>
      </w:r>
      <w:r w:rsidRPr="002F7EFD">
        <w:rPr>
          <w:rFonts w:ascii="Times New Roman" w:hAnsi="Times New Roman"/>
          <w:b/>
          <w:bCs/>
          <w:i/>
          <w:iCs/>
          <w:color w:val="000000" w:themeColor="text1"/>
        </w:rPr>
        <w:t xml:space="preserve"> </w:t>
      </w:r>
      <w:r w:rsidRPr="002F7EFD">
        <w:rPr>
          <w:rFonts w:ascii="Times New Roman" w:hAnsi="Times New Roman"/>
          <w:i/>
          <w:iCs/>
          <w:color w:val="000000" w:themeColor="text1"/>
        </w:rPr>
        <w:t xml:space="preserve">Rady Gminy Mszana z dnia 10 lipca 2023 r. w sprawie zmiany Uchwały Nr XXVI/182/2020 Rady Gminy Mszana z dnia 22 grudnia 2020 roku w sprawie Regulaminu utrzymania czystości i porządku na terenie Gminy Mszana, </w:t>
      </w:r>
    </w:p>
    <w:p w14:paraId="2822C67A" w14:textId="77777777" w:rsidR="000C25D0" w:rsidRPr="002F7EFD" w:rsidRDefault="000C25D0" w:rsidP="000C25D0">
      <w:pPr>
        <w:pStyle w:val="Akapitzlist"/>
        <w:numPr>
          <w:ilvl w:val="0"/>
          <w:numId w:val="17"/>
        </w:numPr>
        <w:spacing w:after="160" w:line="259" w:lineRule="auto"/>
        <w:jc w:val="both"/>
        <w:rPr>
          <w:rStyle w:val="markedcontent"/>
          <w:rFonts w:ascii="Times New Roman" w:hAnsi="Times New Roman"/>
          <w:i/>
          <w:iCs/>
          <w:color w:val="000000" w:themeColor="text1"/>
        </w:rPr>
      </w:pPr>
      <w:r w:rsidRPr="002F7EFD">
        <w:rPr>
          <w:rFonts w:ascii="Times New Roman" w:hAnsi="Times New Roman"/>
          <w:i/>
          <w:iCs/>
          <w:color w:val="000000" w:themeColor="text1"/>
        </w:rPr>
        <w:t>Uchwała NR IV/26/2024 Rady Gminy Mszana z dnia 7 sierpnia 2024 r. w sprawie zmiany Uchwały Nr XXVI/182/2020 z dnia 22 grudnia 2020 roku w sprawie Regulaminu utrzymania czystości i porządku na terenie Gminy Mszana,</w:t>
      </w:r>
    </w:p>
    <w:p w14:paraId="59250D50" w14:textId="77777777" w:rsidR="000C25D0" w:rsidRPr="002F7EFD" w:rsidRDefault="000C25D0" w:rsidP="000C25D0">
      <w:pPr>
        <w:pStyle w:val="Akapitzlist"/>
        <w:numPr>
          <w:ilvl w:val="0"/>
          <w:numId w:val="17"/>
        </w:numPr>
        <w:autoSpaceDE w:val="0"/>
        <w:autoSpaceDN w:val="0"/>
        <w:adjustRightInd w:val="0"/>
        <w:spacing w:after="0" w:line="240" w:lineRule="auto"/>
        <w:jc w:val="both"/>
        <w:rPr>
          <w:rStyle w:val="markedcontent"/>
          <w:rFonts w:ascii="Times New Roman" w:hAnsi="Times New Roman"/>
          <w:color w:val="000000" w:themeColor="text1"/>
        </w:rPr>
      </w:pPr>
      <w:bookmarkStart w:id="5" w:name="_Hlk210740650"/>
      <w:r w:rsidRPr="002F7EFD">
        <w:rPr>
          <w:rFonts w:ascii="Times New Roman" w:hAnsi="Times New Roman"/>
          <w:color w:val="000000" w:themeColor="text1"/>
        </w:rPr>
        <w:t xml:space="preserve">Uchwała Nr LI/350/2023 </w:t>
      </w:r>
      <w:r w:rsidRPr="002F7EFD">
        <w:rPr>
          <w:rStyle w:val="markedcontent"/>
          <w:rFonts w:ascii="Times New Roman" w:hAnsi="Times New Roman"/>
          <w:color w:val="000000" w:themeColor="text1"/>
        </w:rPr>
        <w:t xml:space="preserve">Rady Gminy Mszana </w:t>
      </w:r>
      <w:r w:rsidRPr="002F7EFD">
        <w:rPr>
          <w:rFonts w:ascii="Times New Roman" w:hAnsi="Times New Roman"/>
          <w:color w:val="000000" w:themeColor="text1"/>
        </w:rPr>
        <w:t xml:space="preserve">z dnia 13 kwietnia 2023 roku </w:t>
      </w:r>
      <w:r w:rsidRPr="002F7EFD">
        <w:rPr>
          <w:rStyle w:val="markedcontent"/>
          <w:rFonts w:ascii="Times New Roman" w:hAnsi="Times New Roman"/>
          <w:color w:val="000000" w:themeColor="text1"/>
        </w:rPr>
        <w:t>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w:t>
      </w:r>
    </w:p>
    <w:bookmarkEnd w:id="5"/>
    <w:p w14:paraId="7D7C8B7A" w14:textId="77777777" w:rsidR="000C25D0" w:rsidRPr="002F7EFD" w:rsidRDefault="000C25D0" w:rsidP="000C25D0">
      <w:pPr>
        <w:pStyle w:val="Akapitzlist"/>
        <w:numPr>
          <w:ilvl w:val="0"/>
          <w:numId w:val="17"/>
        </w:numPr>
        <w:autoSpaceDE w:val="0"/>
        <w:autoSpaceDN w:val="0"/>
        <w:adjustRightInd w:val="0"/>
        <w:spacing w:after="0" w:line="240" w:lineRule="auto"/>
        <w:jc w:val="both"/>
        <w:rPr>
          <w:rFonts w:ascii="Times New Roman" w:hAnsi="Times New Roman"/>
          <w:color w:val="000000" w:themeColor="text1"/>
        </w:rPr>
      </w:pPr>
      <w:r w:rsidRPr="002F7EFD">
        <w:rPr>
          <w:rFonts w:ascii="Times New Roman" w:hAnsi="Times New Roman"/>
          <w:i/>
          <w:iCs/>
          <w:color w:val="000000" w:themeColor="text1"/>
        </w:rPr>
        <w:t xml:space="preserve">Uchwała Nr LIII/370/2023 </w:t>
      </w:r>
      <w:r w:rsidRPr="002F7EFD">
        <w:rPr>
          <w:rStyle w:val="markedcontent"/>
          <w:rFonts w:ascii="Times New Roman" w:hAnsi="Times New Roman"/>
          <w:i/>
          <w:iCs/>
          <w:color w:val="000000" w:themeColor="text1"/>
        </w:rPr>
        <w:t xml:space="preserve">Rady Gminy Mszana </w:t>
      </w:r>
      <w:r w:rsidRPr="002F7EFD">
        <w:rPr>
          <w:rFonts w:ascii="Times New Roman" w:hAnsi="Times New Roman"/>
          <w:i/>
          <w:iCs/>
          <w:color w:val="000000" w:themeColor="text1"/>
        </w:rPr>
        <w:t xml:space="preserve">z dnia 10 lipca 2023 r. w sprawie zmiany Uchwały Nr LI/350/2023 z dnia 13 kwietnia 2023 roku w sprawie określenia szczegółowego sposobu i zakresu świadczenia usług w zakresie odbierania odpadów komunalnych od właściciela nieruchomości i zagospodarowania tych odpadów </w:t>
      </w:r>
      <w:r w:rsidRPr="002F7EFD">
        <w:rPr>
          <w:rFonts w:ascii="Times New Roman" w:hAnsi="Times New Roman"/>
          <w:i/>
          <w:iCs/>
          <w:color w:val="000000" w:themeColor="text1"/>
        </w:rPr>
        <w:br/>
        <w:t>w zamian za uiszczoną przez właściciela nieruchomości opłatę za gospodarowanie odpadami komunalnymi,</w:t>
      </w:r>
    </w:p>
    <w:p w14:paraId="2DFFCA39" w14:textId="77777777" w:rsidR="000C25D0" w:rsidRPr="002F7EFD" w:rsidRDefault="000C25D0" w:rsidP="000C25D0">
      <w:pPr>
        <w:pStyle w:val="Akapitzlist"/>
        <w:numPr>
          <w:ilvl w:val="0"/>
          <w:numId w:val="17"/>
        </w:numPr>
        <w:spacing w:after="160" w:line="259" w:lineRule="auto"/>
        <w:jc w:val="both"/>
        <w:rPr>
          <w:rFonts w:ascii="Times New Roman" w:hAnsi="Times New Roman"/>
          <w:i/>
          <w:iCs/>
          <w:color w:val="000000" w:themeColor="text1"/>
        </w:rPr>
      </w:pPr>
      <w:r w:rsidRPr="002F7EFD">
        <w:rPr>
          <w:rFonts w:ascii="Times New Roman" w:hAnsi="Times New Roman"/>
          <w:i/>
          <w:iCs/>
          <w:color w:val="000000" w:themeColor="text1"/>
        </w:rPr>
        <w:t xml:space="preserve">Uchwała Nr IV/27/2024 </w:t>
      </w:r>
      <w:r w:rsidRPr="002F7EFD">
        <w:rPr>
          <w:rStyle w:val="markedcontent"/>
          <w:rFonts w:ascii="Times New Roman" w:hAnsi="Times New Roman"/>
          <w:i/>
          <w:iCs/>
          <w:color w:val="000000" w:themeColor="text1"/>
        </w:rPr>
        <w:t xml:space="preserve">Rady Gminy Mszana </w:t>
      </w:r>
      <w:r w:rsidRPr="002F7EFD">
        <w:rPr>
          <w:rFonts w:ascii="Times New Roman" w:hAnsi="Times New Roman"/>
          <w:i/>
          <w:iCs/>
          <w:color w:val="000000" w:themeColor="text1"/>
        </w:rPr>
        <w:t xml:space="preserve">z dnia 7 sierpnia 2024 r. w sprawie zmiany Uchwały Nr LI/350/2023 z dnia 13 kwietnia 2023 roku w sprawie określenia szczegółowego sposobu i zakresu świadczenia usług w zakresie odbierania odpadów komunalnych od właściciela nieruchomości i zagospodarowania tych odpadów </w:t>
      </w:r>
      <w:r w:rsidRPr="002F7EFD">
        <w:rPr>
          <w:rFonts w:ascii="Times New Roman" w:hAnsi="Times New Roman"/>
          <w:i/>
          <w:iCs/>
          <w:color w:val="000000" w:themeColor="text1"/>
        </w:rPr>
        <w:br/>
      </w:r>
      <w:r w:rsidRPr="002F7EFD">
        <w:rPr>
          <w:rFonts w:ascii="Times New Roman" w:hAnsi="Times New Roman"/>
          <w:i/>
          <w:iCs/>
          <w:color w:val="000000" w:themeColor="text1"/>
        </w:rPr>
        <w:lastRenderedPageBreak/>
        <w:t xml:space="preserve">w zamian za uiszczoną przez właściciela nieruchomości opłatę za gospodarowanie odpadami komunalnymi, </w:t>
      </w:r>
    </w:p>
    <w:p w14:paraId="56535C73" w14:textId="30C36B00" w:rsidR="005A6DFB" w:rsidRPr="002F7EFD" w:rsidRDefault="000C25D0" w:rsidP="00B92525">
      <w:pPr>
        <w:pStyle w:val="Akapitzlist"/>
        <w:numPr>
          <w:ilvl w:val="0"/>
          <w:numId w:val="17"/>
        </w:numPr>
        <w:spacing w:after="160" w:line="259" w:lineRule="auto"/>
        <w:jc w:val="both"/>
        <w:rPr>
          <w:rFonts w:ascii="Times New Roman" w:hAnsi="Times New Roman"/>
          <w:i/>
          <w:iCs/>
          <w:color w:val="000000" w:themeColor="text1"/>
        </w:rPr>
      </w:pPr>
      <w:r w:rsidRPr="002F7EFD">
        <w:rPr>
          <w:rFonts w:ascii="Times New Roman" w:hAnsi="Times New Roman"/>
          <w:i/>
          <w:iCs/>
          <w:color w:val="000000" w:themeColor="text1"/>
        </w:rPr>
        <w:t>Uchwała Nr XV/95/2025</w:t>
      </w:r>
      <w:r w:rsidRPr="002F7EFD">
        <w:rPr>
          <w:rFonts w:ascii="Times New Roman" w:hAnsi="Times New Roman"/>
          <w:b/>
          <w:bCs/>
          <w:i/>
          <w:iCs/>
          <w:color w:val="000000" w:themeColor="text1"/>
        </w:rPr>
        <w:t xml:space="preserve"> </w:t>
      </w:r>
      <w:r w:rsidRPr="002F7EFD">
        <w:rPr>
          <w:rStyle w:val="markedcontent"/>
          <w:rFonts w:ascii="Times New Roman" w:hAnsi="Times New Roman"/>
          <w:i/>
          <w:iCs/>
          <w:color w:val="000000" w:themeColor="text1"/>
        </w:rPr>
        <w:t xml:space="preserve">Rady Gminy Mszana </w:t>
      </w:r>
      <w:r w:rsidRPr="002F7EFD">
        <w:rPr>
          <w:rFonts w:ascii="Times New Roman" w:hAnsi="Times New Roman"/>
          <w:i/>
          <w:iCs/>
          <w:color w:val="000000" w:themeColor="text1"/>
        </w:rPr>
        <w:t xml:space="preserve">z dnia 7 lipca 2025 r. w sprawie zmiany Uchwały Nr LI/350/2023 z dnia 13 kwietnia 2023 roku w sprawie określenia szczegółowego sposobu i zakresu świadczenia usług w zakresie odbierania odpadów komunalnych od właściciela nieruchomości i zagospodarowania tych odpadów </w:t>
      </w:r>
      <w:r w:rsidRPr="002F7EFD">
        <w:rPr>
          <w:rFonts w:ascii="Times New Roman" w:hAnsi="Times New Roman"/>
          <w:i/>
          <w:iCs/>
          <w:color w:val="000000" w:themeColor="text1"/>
        </w:rPr>
        <w:br/>
        <w:t>w zamian za uiszczoną przez właściciela nieruchomości opłatę za gospodarowanie odpadami komunalnymi</w:t>
      </w:r>
      <w:bookmarkStart w:id="6" w:name="_Hlk210740369"/>
      <w:bookmarkEnd w:id="4"/>
    </w:p>
    <w:p w14:paraId="46D9E705" w14:textId="77777777" w:rsidR="000C25D0" w:rsidRPr="002F7EFD" w:rsidRDefault="000C25D0" w:rsidP="000C25D0">
      <w:pPr>
        <w:pStyle w:val="Akapitzlist"/>
        <w:numPr>
          <w:ilvl w:val="0"/>
          <w:numId w:val="17"/>
        </w:numPr>
        <w:autoSpaceDE w:val="0"/>
        <w:autoSpaceDN w:val="0"/>
        <w:adjustRightInd w:val="0"/>
        <w:spacing w:after="0" w:line="240" w:lineRule="auto"/>
        <w:jc w:val="both"/>
        <w:rPr>
          <w:rFonts w:ascii="Times New Roman" w:hAnsi="Times New Roman"/>
          <w:color w:val="000000" w:themeColor="text1"/>
        </w:rPr>
      </w:pPr>
      <w:r w:rsidRPr="002F7EFD">
        <w:rPr>
          <w:rFonts w:ascii="Times New Roman" w:hAnsi="Times New Roman"/>
          <w:color w:val="000000" w:themeColor="text1"/>
        </w:rPr>
        <w:t>Uchwały NR VII/6/8/2024</w:t>
      </w:r>
      <w:r w:rsidRPr="002F7EFD">
        <w:rPr>
          <w:rFonts w:ascii="Times New Roman" w:hAnsi="Times New Roman"/>
          <w:b/>
          <w:bCs/>
          <w:color w:val="000000" w:themeColor="text1"/>
        </w:rPr>
        <w:t xml:space="preserve"> </w:t>
      </w:r>
      <w:r w:rsidRPr="002F7EFD">
        <w:rPr>
          <w:rFonts w:ascii="Times New Roman" w:hAnsi="Times New Roman"/>
          <w:color w:val="000000" w:themeColor="text1"/>
        </w:rPr>
        <w:t>Sejmiku Województwa Śląskiego z dnia 21 października 2024r. w sprawie przyjęcia „Planu gospodarki odpadami dla województwa śląskiego na lata 2023-2028”.</w:t>
      </w:r>
    </w:p>
    <w:bookmarkEnd w:id="6"/>
    <w:p w14:paraId="765A40FF" w14:textId="77777777" w:rsidR="00813252" w:rsidRPr="002F7EFD" w:rsidRDefault="00813252" w:rsidP="00B7591D">
      <w:pPr>
        <w:pStyle w:val="Akapitzlist"/>
        <w:numPr>
          <w:ilvl w:val="0"/>
          <w:numId w:val="8"/>
        </w:numPr>
        <w:autoSpaceDE w:val="0"/>
        <w:autoSpaceDN w:val="0"/>
        <w:adjustRightInd w:val="0"/>
        <w:spacing w:after="0" w:line="240" w:lineRule="auto"/>
        <w:jc w:val="both"/>
        <w:rPr>
          <w:rFonts w:ascii="Times New Roman" w:hAnsi="Times New Roman"/>
          <w:color w:val="000000" w:themeColor="text1"/>
        </w:rPr>
      </w:pPr>
      <w:r w:rsidRPr="002F7EFD">
        <w:rPr>
          <w:rFonts w:ascii="Times New Roman" w:hAnsi="Times New Roman"/>
          <w:color w:val="000000" w:themeColor="text1"/>
        </w:rPr>
        <w:t>Wykonawca jest zobowiązany do odbierania odpadów komunalnych:</w:t>
      </w:r>
    </w:p>
    <w:p w14:paraId="7F7C7CD4" w14:textId="77777777" w:rsidR="00813252" w:rsidRPr="002F7EFD" w:rsidRDefault="00813252" w:rsidP="00B7591D">
      <w:pPr>
        <w:pStyle w:val="Akapitzlist"/>
        <w:numPr>
          <w:ilvl w:val="0"/>
          <w:numId w:val="9"/>
        </w:numPr>
        <w:autoSpaceDE w:val="0"/>
        <w:autoSpaceDN w:val="0"/>
        <w:adjustRightInd w:val="0"/>
        <w:spacing w:after="0" w:line="240" w:lineRule="auto"/>
        <w:jc w:val="both"/>
        <w:rPr>
          <w:rFonts w:ascii="Times New Roman" w:hAnsi="Times New Roman"/>
          <w:color w:val="000000" w:themeColor="text1"/>
        </w:rPr>
      </w:pPr>
      <w:r w:rsidRPr="002F7EFD">
        <w:rPr>
          <w:rFonts w:ascii="Times New Roman" w:hAnsi="Times New Roman"/>
          <w:color w:val="000000" w:themeColor="text1"/>
        </w:rPr>
        <w:t>w sposób ciągły, nie zakłócający spoczynku nocnego,</w:t>
      </w:r>
    </w:p>
    <w:p w14:paraId="65CDDD81" w14:textId="77777777" w:rsidR="00813252" w:rsidRPr="002F7EFD" w:rsidRDefault="00813252" w:rsidP="00B7591D">
      <w:pPr>
        <w:pStyle w:val="Akapitzlist"/>
        <w:numPr>
          <w:ilvl w:val="0"/>
          <w:numId w:val="9"/>
        </w:numPr>
        <w:autoSpaceDE w:val="0"/>
        <w:autoSpaceDN w:val="0"/>
        <w:adjustRightInd w:val="0"/>
        <w:spacing w:after="0" w:line="240" w:lineRule="auto"/>
        <w:jc w:val="both"/>
        <w:rPr>
          <w:rFonts w:ascii="Times New Roman" w:hAnsi="Times New Roman"/>
          <w:color w:val="000000" w:themeColor="text1"/>
        </w:rPr>
      </w:pPr>
      <w:r w:rsidRPr="002F7EFD">
        <w:rPr>
          <w:rFonts w:ascii="Times New Roman" w:hAnsi="Times New Roman"/>
          <w:color w:val="000000" w:themeColor="text1"/>
        </w:rPr>
        <w:t>w terminach wynikających z przyjętego harmonogramu odbioru odpadów,</w:t>
      </w:r>
    </w:p>
    <w:p w14:paraId="25B78DE2" w14:textId="77777777" w:rsidR="00813252" w:rsidRPr="002F7EFD" w:rsidRDefault="00813252" w:rsidP="00B7591D">
      <w:pPr>
        <w:pStyle w:val="Akapitzlist"/>
        <w:numPr>
          <w:ilvl w:val="0"/>
          <w:numId w:val="9"/>
        </w:numPr>
        <w:autoSpaceDE w:val="0"/>
        <w:autoSpaceDN w:val="0"/>
        <w:adjustRightInd w:val="0"/>
        <w:spacing w:after="0" w:line="240" w:lineRule="auto"/>
        <w:jc w:val="both"/>
        <w:rPr>
          <w:rFonts w:ascii="Times New Roman" w:hAnsi="Times New Roman"/>
          <w:color w:val="000000" w:themeColor="text1"/>
        </w:rPr>
      </w:pPr>
      <w:r w:rsidRPr="002F7EFD">
        <w:rPr>
          <w:rFonts w:ascii="Times New Roman" w:hAnsi="Times New Roman"/>
          <w:color w:val="000000" w:themeColor="text1"/>
        </w:rPr>
        <w:t xml:space="preserve">niezależnie od warunków atmosferycznych, </w:t>
      </w:r>
    </w:p>
    <w:p w14:paraId="0DCADFC9" w14:textId="77777777" w:rsidR="00813252" w:rsidRPr="002F7EFD" w:rsidRDefault="00813252" w:rsidP="00B7591D">
      <w:pPr>
        <w:pStyle w:val="Akapitzlist"/>
        <w:numPr>
          <w:ilvl w:val="0"/>
          <w:numId w:val="9"/>
        </w:numPr>
        <w:autoSpaceDE w:val="0"/>
        <w:autoSpaceDN w:val="0"/>
        <w:adjustRightInd w:val="0"/>
        <w:spacing w:after="0" w:line="240" w:lineRule="auto"/>
        <w:jc w:val="both"/>
        <w:rPr>
          <w:rFonts w:ascii="Times New Roman" w:hAnsi="Times New Roman"/>
          <w:color w:val="000000" w:themeColor="text1"/>
        </w:rPr>
      </w:pPr>
      <w:r w:rsidRPr="002F7EFD">
        <w:rPr>
          <w:rFonts w:ascii="Times New Roman" w:hAnsi="Times New Roman"/>
          <w:color w:val="000000" w:themeColor="text1"/>
        </w:rPr>
        <w:t xml:space="preserve">pojazdami przystosowanymi do odbierania poszczególnych frakcji odpadów, </w:t>
      </w:r>
      <w:r w:rsidRPr="002F7EFD">
        <w:rPr>
          <w:rFonts w:ascii="Times New Roman" w:hAnsi="Times New Roman"/>
          <w:color w:val="000000" w:themeColor="text1"/>
        </w:rPr>
        <w:br/>
        <w:t xml:space="preserve">w sposób uniemożliwiający mieszanie różnych frakcji odpadów. </w:t>
      </w:r>
    </w:p>
    <w:p w14:paraId="3AF7DCD7" w14:textId="77777777" w:rsidR="00813252" w:rsidRPr="00447038" w:rsidRDefault="00813252" w:rsidP="00B7591D">
      <w:pPr>
        <w:autoSpaceDE w:val="0"/>
        <w:autoSpaceDN w:val="0"/>
        <w:adjustRightInd w:val="0"/>
        <w:spacing w:after="0" w:line="240" w:lineRule="auto"/>
        <w:jc w:val="both"/>
        <w:rPr>
          <w:rFonts w:ascii="Times New Roman" w:hAnsi="Times New Roman"/>
          <w:color w:val="000000" w:themeColor="text1"/>
        </w:rPr>
      </w:pPr>
    </w:p>
    <w:p w14:paraId="51DFEE22" w14:textId="77777777" w:rsidR="009F50BD" w:rsidRPr="00447038" w:rsidRDefault="009F50BD" w:rsidP="00B7591D">
      <w:pPr>
        <w:pStyle w:val="Akapitzlist"/>
        <w:numPr>
          <w:ilvl w:val="0"/>
          <w:numId w:val="4"/>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Obowiązek prowadzenia dokumentacji związanej z działalnością objętą zamówieniem:</w:t>
      </w:r>
    </w:p>
    <w:p w14:paraId="16BF79E0" w14:textId="77777777" w:rsidR="009F50BD" w:rsidRPr="00447038" w:rsidRDefault="009F50BD" w:rsidP="00B7591D">
      <w:pPr>
        <w:autoSpaceDE w:val="0"/>
        <w:autoSpaceDN w:val="0"/>
        <w:adjustRightInd w:val="0"/>
        <w:spacing w:after="0" w:line="240" w:lineRule="auto"/>
        <w:jc w:val="both"/>
        <w:rPr>
          <w:rFonts w:ascii="Times New Roman" w:hAnsi="Times New Roman"/>
          <w:color w:val="000000" w:themeColor="text1"/>
        </w:rPr>
      </w:pPr>
    </w:p>
    <w:p w14:paraId="4AB352F4" w14:textId="7B61ACF4" w:rsidR="009F50BD" w:rsidRPr="00447038" w:rsidRDefault="003A6F95" w:rsidP="00B7591D">
      <w:pPr>
        <w:autoSpaceDE w:val="0"/>
        <w:autoSpaceDN w:val="0"/>
        <w:adjustRightInd w:val="0"/>
        <w:spacing w:after="0" w:line="240" w:lineRule="auto"/>
        <w:ind w:left="360"/>
        <w:jc w:val="both"/>
        <w:rPr>
          <w:rFonts w:ascii="Times New Roman" w:hAnsi="Times New Roman"/>
          <w:color w:val="000000" w:themeColor="text1"/>
        </w:rPr>
      </w:pPr>
      <w:r w:rsidRPr="00447038">
        <w:rPr>
          <w:rFonts w:ascii="Times New Roman" w:hAnsi="Times New Roman"/>
          <w:color w:val="000000" w:themeColor="text1"/>
        </w:rPr>
        <w:t>5</w:t>
      </w:r>
      <w:r w:rsidR="00BD305B" w:rsidRPr="00447038">
        <w:rPr>
          <w:rFonts w:ascii="Times New Roman" w:hAnsi="Times New Roman"/>
          <w:color w:val="000000" w:themeColor="text1"/>
        </w:rPr>
        <w:t xml:space="preserve">.1. </w:t>
      </w:r>
      <w:r w:rsidR="009F50BD" w:rsidRPr="00447038">
        <w:rPr>
          <w:rFonts w:ascii="Times New Roman" w:hAnsi="Times New Roman"/>
          <w:color w:val="000000" w:themeColor="text1"/>
        </w:rPr>
        <w:t>Wykonawca zobowiązany jest:</w:t>
      </w:r>
    </w:p>
    <w:p w14:paraId="5C82268B" w14:textId="77777777" w:rsidR="009F50BD" w:rsidRPr="00447038" w:rsidRDefault="009F50BD" w:rsidP="00B7591D">
      <w:pPr>
        <w:pStyle w:val="Akapitzlist"/>
        <w:numPr>
          <w:ilvl w:val="0"/>
          <w:numId w:val="10"/>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do prowadzenia dokumentacji związanej z działalnością objętą zamówieniem zgodnie </w:t>
      </w:r>
      <w:r w:rsidRPr="00447038">
        <w:rPr>
          <w:rFonts w:ascii="Times New Roman" w:hAnsi="Times New Roman"/>
          <w:color w:val="000000" w:themeColor="text1"/>
        </w:rPr>
        <w:br/>
        <w:t>z obowiązującymi przepisami oraz do stosowania się do każdej zmiany przepisów prawa przez cały okres trwania umowy.</w:t>
      </w:r>
    </w:p>
    <w:p w14:paraId="080D7C6A" w14:textId="579B76B7" w:rsidR="009F50BD" w:rsidRPr="00447038" w:rsidRDefault="009F50BD" w:rsidP="00B7591D">
      <w:pPr>
        <w:pStyle w:val="Akapitzlist"/>
        <w:numPr>
          <w:ilvl w:val="0"/>
          <w:numId w:val="10"/>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do prowadzenia dokumentacji związanej z działalnością objętą zamówieniem tj. sporządzania </w:t>
      </w:r>
      <w:r w:rsidR="00422E5A">
        <w:rPr>
          <w:rFonts w:ascii="Times New Roman" w:hAnsi="Times New Roman"/>
          <w:color w:val="000000" w:themeColor="text1"/>
        </w:rPr>
        <w:br/>
      </w:r>
      <w:r w:rsidRPr="00447038">
        <w:rPr>
          <w:rFonts w:ascii="Times New Roman" w:hAnsi="Times New Roman"/>
          <w:color w:val="000000" w:themeColor="text1"/>
        </w:rPr>
        <w:t xml:space="preserve">i przekazywania Wójtowi Gminy Mszana rocznego sprawozdania w terminie do 31 stycznia za poprzedni rok kalendarzowy – zgodnie z art. 9n ustawy z dnia 13 września 1996 roku </w:t>
      </w:r>
      <w:r w:rsidRPr="00447038">
        <w:rPr>
          <w:rFonts w:ascii="Times New Roman" w:hAnsi="Times New Roman"/>
          <w:color w:val="000000" w:themeColor="text1"/>
        </w:rPr>
        <w:br/>
        <w:t xml:space="preserve">o utrzymaniu czystości i porządku w gminach </w:t>
      </w:r>
    </w:p>
    <w:p w14:paraId="086AA0CA" w14:textId="77777777" w:rsidR="00D15AE7" w:rsidRPr="00447038" w:rsidRDefault="00D15AE7" w:rsidP="00B7591D">
      <w:pPr>
        <w:pStyle w:val="Akapitzlist"/>
        <w:numPr>
          <w:ilvl w:val="0"/>
          <w:numId w:val="10"/>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do przedkładania Wójtowi Gminy Mszana następujących raportów miesięcznych:</w:t>
      </w:r>
    </w:p>
    <w:p w14:paraId="089EA6BF" w14:textId="15412BAB" w:rsidR="00436827" w:rsidRPr="00447038" w:rsidRDefault="00436827" w:rsidP="00436827">
      <w:pPr>
        <w:pStyle w:val="Akapitzlist"/>
        <w:numPr>
          <w:ilvl w:val="0"/>
          <w:numId w:val="39"/>
        </w:numPr>
        <w:spacing w:line="240" w:lineRule="auto"/>
        <w:ind w:left="980"/>
        <w:rPr>
          <w:rFonts w:ascii="Times New Roman" w:hAnsi="Times New Roman"/>
          <w:color w:val="000000" w:themeColor="text1"/>
        </w:rPr>
      </w:pPr>
      <w:r w:rsidRPr="00447038">
        <w:rPr>
          <w:rFonts w:ascii="Times New Roman" w:hAnsi="Times New Roman"/>
          <w:color w:val="000000" w:themeColor="text1"/>
        </w:rPr>
        <w:t xml:space="preserve">masie poszczególnych rodzajów odebranych odpadów komunalnych oraz o sposobie ich zagospodarowania w tym: </w:t>
      </w:r>
    </w:p>
    <w:p w14:paraId="496F9DA4" w14:textId="77777777" w:rsidR="00436827" w:rsidRPr="00447038" w:rsidRDefault="00436827" w:rsidP="00436827">
      <w:pPr>
        <w:pStyle w:val="Akapitzlist"/>
        <w:numPr>
          <w:ilvl w:val="0"/>
          <w:numId w:val="19"/>
        </w:numPr>
        <w:autoSpaceDE w:val="0"/>
        <w:autoSpaceDN w:val="0"/>
        <w:adjustRightInd w:val="0"/>
        <w:spacing w:after="0" w:line="240" w:lineRule="auto"/>
        <w:ind w:left="969" w:hanging="284"/>
        <w:jc w:val="both"/>
        <w:rPr>
          <w:rFonts w:ascii="Times New Roman" w:hAnsi="Times New Roman"/>
          <w:color w:val="000000" w:themeColor="text1"/>
        </w:rPr>
      </w:pPr>
      <w:r w:rsidRPr="00447038">
        <w:rPr>
          <w:rFonts w:ascii="Times New Roman" w:hAnsi="Times New Roman"/>
          <w:color w:val="000000" w:themeColor="text1"/>
        </w:rPr>
        <w:t>ilości odebranych odpadów zmieszanych [Mg],</w:t>
      </w:r>
    </w:p>
    <w:p w14:paraId="59FF7584" w14:textId="77777777" w:rsidR="00436827" w:rsidRPr="00447038" w:rsidRDefault="00436827" w:rsidP="00436827">
      <w:pPr>
        <w:pStyle w:val="Akapitzlist"/>
        <w:numPr>
          <w:ilvl w:val="0"/>
          <w:numId w:val="19"/>
        </w:numPr>
        <w:autoSpaceDE w:val="0"/>
        <w:autoSpaceDN w:val="0"/>
        <w:adjustRightInd w:val="0"/>
        <w:spacing w:after="0" w:line="240" w:lineRule="auto"/>
        <w:ind w:left="969" w:hanging="284"/>
        <w:jc w:val="both"/>
        <w:rPr>
          <w:rFonts w:ascii="Times New Roman" w:hAnsi="Times New Roman"/>
          <w:color w:val="000000" w:themeColor="text1"/>
        </w:rPr>
      </w:pPr>
      <w:r w:rsidRPr="00447038">
        <w:rPr>
          <w:rFonts w:ascii="Times New Roman" w:hAnsi="Times New Roman"/>
          <w:color w:val="000000" w:themeColor="text1"/>
        </w:rPr>
        <w:t xml:space="preserve">ilości odebranych odpadów szkła, w tym opakowań szklanych [Mg], </w:t>
      </w:r>
    </w:p>
    <w:p w14:paraId="384C3A18" w14:textId="77777777" w:rsidR="00436827" w:rsidRPr="00447038" w:rsidRDefault="00436827" w:rsidP="00436827">
      <w:pPr>
        <w:pStyle w:val="Akapitzlist"/>
        <w:numPr>
          <w:ilvl w:val="0"/>
          <w:numId w:val="19"/>
        </w:numPr>
        <w:autoSpaceDE w:val="0"/>
        <w:autoSpaceDN w:val="0"/>
        <w:adjustRightInd w:val="0"/>
        <w:spacing w:after="0" w:line="240" w:lineRule="auto"/>
        <w:ind w:left="969" w:hanging="284"/>
        <w:jc w:val="both"/>
        <w:rPr>
          <w:rFonts w:ascii="Times New Roman" w:hAnsi="Times New Roman"/>
          <w:color w:val="000000" w:themeColor="text1"/>
        </w:rPr>
      </w:pPr>
      <w:r w:rsidRPr="00447038">
        <w:rPr>
          <w:rFonts w:ascii="Times New Roman" w:hAnsi="Times New Roman"/>
          <w:color w:val="000000" w:themeColor="text1"/>
        </w:rPr>
        <w:t xml:space="preserve">ilości odebranych odpadów papieru i tektury [Mg], </w:t>
      </w:r>
    </w:p>
    <w:p w14:paraId="5F5D8F32" w14:textId="77777777" w:rsidR="00436827" w:rsidRPr="00447038" w:rsidRDefault="00436827" w:rsidP="00436827">
      <w:pPr>
        <w:pStyle w:val="Akapitzlist"/>
        <w:numPr>
          <w:ilvl w:val="0"/>
          <w:numId w:val="19"/>
        </w:numPr>
        <w:autoSpaceDE w:val="0"/>
        <w:autoSpaceDN w:val="0"/>
        <w:adjustRightInd w:val="0"/>
        <w:spacing w:after="0" w:line="240" w:lineRule="auto"/>
        <w:ind w:left="969" w:hanging="284"/>
        <w:jc w:val="both"/>
        <w:rPr>
          <w:rFonts w:ascii="Times New Roman" w:hAnsi="Times New Roman"/>
          <w:color w:val="000000" w:themeColor="text1"/>
        </w:rPr>
      </w:pPr>
      <w:r w:rsidRPr="00447038">
        <w:rPr>
          <w:rFonts w:ascii="Times New Roman" w:hAnsi="Times New Roman"/>
          <w:color w:val="000000" w:themeColor="text1"/>
        </w:rPr>
        <w:t>ilości odebranych odpadów tworzyw sztucznych, opakowań wielomateriałowych oraz metali [Mg],</w:t>
      </w:r>
    </w:p>
    <w:p w14:paraId="234B6142" w14:textId="77777777" w:rsidR="00436827" w:rsidRPr="00447038" w:rsidRDefault="00436827" w:rsidP="00436827">
      <w:pPr>
        <w:pStyle w:val="Akapitzlist"/>
        <w:numPr>
          <w:ilvl w:val="0"/>
          <w:numId w:val="19"/>
        </w:numPr>
        <w:autoSpaceDE w:val="0"/>
        <w:autoSpaceDN w:val="0"/>
        <w:adjustRightInd w:val="0"/>
        <w:spacing w:after="0" w:line="240" w:lineRule="auto"/>
        <w:ind w:left="969" w:hanging="284"/>
        <w:jc w:val="both"/>
        <w:rPr>
          <w:rFonts w:ascii="Times New Roman" w:hAnsi="Times New Roman"/>
          <w:color w:val="000000" w:themeColor="text1"/>
        </w:rPr>
      </w:pPr>
      <w:r w:rsidRPr="00447038">
        <w:rPr>
          <w:rFonts w:ascii="Times New Roman" w:hAnsi="Times New Roman"/>
          <w:color w:val="000000" w:themeColor="text1"/>
        </w:rPr>
        <w:t>ilości odebranych odpadów mebli i innych odpadów wielkogabarytowych, zużytego sprzętu elektrycznego i elektronicznego oraz zużytych opon [Mg],</w:t>
      </w:r>
    </w:p>
    <w:p w14:paraId="1DDEF0A1" w14:textId="77777777" w:rsidR="00436827" w:rsidRPr="00447038" w:rsidRDefault="00436827" w:rsidP="00436827">
      <w:pPr>
        <w:pStyle w:val="Akapitzlist"/>
        <w:numPr>
          <w:ilvl w:val="0"/>
          <w:numId w:val="19"/>
        </w:numPr>
        <w:autoSpaceDE w:val="0"/>
        <w:autoSpaceDN w:val="0"/>
        <w:adjustRightInd w:val="0"/>
        <w:spacing w:after="0" w:line="240" w:lineRule="auto"/>
        <w:ind w:left="969" w:hanging="284"/>
        <w:jc w:val="both"/>
        <w:rPr>
          <w:rFonts w:ascii="Times New Roman" w:hAnsi="Times New Roman"/>
          <w:color w:val="000000" w:themeColor="text1"/>
        </w:rPr>
      </w:pPr>
      <w:r w:rsidRPr="00447038">
        <w:rPr>
          <w:rFonts w:ascii="Times New Roman" w:hAnsi="Times New Roman"/>
          <w:color w:val="000000" w:themeColor="text1"/>
        </w:rPr>
        <w:t>ilości odebranych odpadów żużli i popiołów paleniskowych [Mg],</w:t>
      </w:r>
    </w:p>
    <w:p w14:paraId="0CC20730" w14:textId="77777777" w:rsidR="00436827" w:rsidRPr="00447038" w:rsidRDefault="00436827" w:rsidP="00436827">
      <w:pPr>
        <w:pStyle w:val="Akapitzlist"/>
        <w:numPr>
          <w:ilvl w:val="0"/>
          <w:numId w:val="19"/>
        </w:numPr>
        <w:autoSpaceDE w:val="0"/>
        <w:autoSpaceDN w:val="0"/>
        <w:adjustRightInd w:val="0"/>
        <w:spacing w:after="0" w:line="240" w:lineRule="auto"/>
        <w:ind w:left="969" w:hanging="284"/>
        <w:jc w:val="both"/>
        <w:rPr>
          <w:rFonts w:ascii="Times New Roman" w:hAnsi="Times New Roman"/>
          <w:color w:val="000000" w:themeColor="text1"/>
        </w:rPr>
      </w:pPr>
      <w:r w:rsidRPr="00447038">
        <w:rPr>
          <w:rFonts w:ascii="Times New Roman" w:hAnsi="Times New Roman"/>
          <w:color w:val="000000" w:themeColor="text1"/>
        </w:rPr>
        <w:t>ilości odebranych odpadów ulegających biodegradacji [Mg],</w:t>
      </w:r>
    </w:p>
    <w:p w14:paraId="0A9A86D8" w14:textId="0DCD0596" w:rsidR="00436827" w:rsidRPr="00447038" w:rsidRDefault="00436827" w:rsidP="00436827">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    Dla ww. odpadów należy podać również ilość i pojemność pojemników, </w:t>
      </w:r>
    </w:p>
    <w:p w14:paraId="6533CE1B" w14:textId="77777777" w:rsidR="00436827" w:rsidRPr="00447038" w:rsidRDefault="00436827" w:rsidP="00436827">
      <w:pPr>
        <w:pStyle w:val="Akapitzlist"/>
        <w:numPr>
          <w:ilvl w:val="0"/>
          <w:numId w:val="19"/>
        </w:numPr>
        <w:autoSpaceDE w:val="0"/>
        <w:autoSpaceDN w:val="0"/>
        <w:adjustRightInd w:val="0"/>
        <w:spacing w:after="0" w:line="240" w:lineRule="auto"/>
        <w:ind w:left="969" w:hanging="284"/>
        <w:jc w:val="both"/>
        <w:rPr>
          <w:rFonts w:ascii="Times New Roman" w:hAnsi="Times New Roman"/>
          <w:color w:val="000000" w:themeColor="text1"/>
        </w:rPr>
      </w:pPr>
      <w:r w:rsidRPr="00447038">
        <w:rPr>
          <w:rFonts w:ascii="Times New Roman" w:hAnsi="Times New Roman"/>
          <w:color w:val="000000" w:themeColor="text1"/>
        </w:rPr>
        <w:t>ilości odebranych oraz wydanych worków przeznaczonych do selektywnej zbiórki odpadów komunalnych z podziałem na frakcje (worek: żółty, zielony, niebieski, brązowy) [szt.]</w:t>
      </w:r>
    </w:p>
    <w:p w14:paraId="0F76C026" w14:textId="77777777" w:rsidR="00436827" w:rsidRPr="00447038" w:rsidRDefault="00436827" w:rsidP="00436827">
      <w:pPr>
        <w:pStyle w:val="Akapitzlist"/>
        <w:numPr>
          <w:ilvl w:val="0"/>
          <w:numId w:val="19"/>
        </w:numPr>
        <w:autoSpaceDE w:val="0"/>
        <w:autoSpaceDN w:val="0"/>
        <w:adjustRightInd w:val="0"/>
        <w:spacing w:after="0" w:line="240" w:lineRule="auto"/>
        <w:ind w:left="969" w:hanging="284"/>
        <w:jc w:val="both"/>
        <w:rPr>
          <w:rFonts w:ascii="Times New Roman" w:hAnsi="Times New Roman"/>
          <w:color w:val="000000" w:themeColor="text1"/>
        </w:rPr>
      </w:pPr>
      <w:r w:rsidRPr="00447038">
        <w:rPr>
          <w:rFonts w:ascii="Times New Roman" w:hAnsi="Times New Roman"/>
          <w:color w:val="000000" w:themeColor="text1"/>
        </w:rPr>
        <w:t>wykaz nieruchomości, od których zostały odebrane odpady komunalne,</w:t>
      </w:r>
    </w:p>
    <w:p w14:paraId="59B61937" w14:textId="77777777" w:rsidR="00436827" w:rsidRPr="00447038" w:rsidRDefault="00436827" w:rsidP="00436827">
      <w:pPr>
        <w:pStyle w:val="Akapitzlist"/>
        <w:numPr>
          <w:ilvl w:val="0"/>
          <w:numId w:val="19"/>
        </w:numPr>
        <w:autoSpaceDE w:val="0"/>
        <w:autoSpaceDN w:val="0"/>
        <w:adjustRightInd w:val="0"/>
        <w:spacing w:after="0" w:line="240" w:lineRule="auto"/>
        <w:ind w:left="969" w:hanging="284"/>
        <w:jc w:val="both"/>
        <w:rPr>
          <w:rFonts w:ascii="Times New Roman" w:hAnsi="Times New Roman"/>
          <w:color w:val="000000" w:themeColor="text1"/>
        </w:rPr>
      </w:pPr>
      <w:r w:rsidRPr="00447038">
        <w:rPr>
          <w:rFonts w:ascii="Times New Roman" w:hAnsi="Times New Roman"/>
          <w:color w:val="000000" w:themeColor="text1"/>
        </w:rPr>
        <w:t>sposobach zagospodarowania ww. odpadów,</w:t>
      </w:r>
    </w:p>
    <w:p w14:paraId="39F241A6" w14:textId="77777777" w:rsidR="00436827" w:rsidRPr="00447038" w:rsidRDefault="00436827" w:rsidP="00436827">
      <w:pPr>
        <w:pStyle w:val="Akapitzlist"/>
        <w:numPr>
          <w:ilvl w:val="0"/>
          <w:numId w:val="19"/>
        </w:numPr>
        <w:autoSpaceDE w:val="0"/>
        <w:autoSpaceDN w:val="0"/>
        <w:adjustRightInd w:val="0"/>
        <w:spacing w:after="0" w:line="240" w:lineRule="auto"/>
        <w:ind w:left="969" w:hanging="284"/>
        <w:jc w:val="both"/>
        <w:rPr>
          <w:rFonts w:ascii="Times New Roman" w:hAnsi="Times New Roman"/>
          <w:color w:val="000000" w:themeColor="text1"/>
        </w:rPr>
      </w:pPr>
      <w:r w:rsidRPr="00447038">
        <w:rPr>
          <w:rFonts w:ascii="Times New Roman" w:hAnsi="Times New Roman"/>
          <w:color w:val="000000" w:themeColor="text1"/>
        </w:rPr>
        <w:t>ilości (masie) i rodzaju odebranych frakcji odpadów w Punkcie Selektywnej Zbiórki Odpadów Komunalnych (PSZOK),</w:t>
      </w:r>
    </w:p>
    <w:p w14:paraId="1DCD6203" w14:textId="77777777" w:rsidR="00436827" w:rsidRPr="00447038" w:rsidRDefault="00436827" w:rsidP="00436827">
      <w:pPr>
        <w:autoSpaceDN w:val="0"/>
        <w:adjustRightInd w:val="0"/>
        <w:spacing w:line="240" w:lineRule="auto"/>
        <w:ind w:left="260"/>
        <w:jc w:val="both"/>
        <w:rPr>
          <w:rFonts w:ascii="Times New Roman" w:hAnsi="Times New Roman"/>
          <w:color w:val="000000" w:themeColor="text1"/>
        </w:rPr>
      </w:pPr>
      <w:r w:rsidRPr="00447038">
        <w:rPr>
          <w:rFonts w:ascii="Times New Roman" w:hAnsi="Times New Roman"/>
          <w:color w:val="000000" w:themeColor="text1"/>
        </w:rPr>
        <w:t xml:space="preserve">Ponadto Wykonawca jest zobowiązany do przekazywania, w formie papierowej, kart przekazania odpadów komunalnych lub zestawień  miesięcznych kart przekazania odpadów komunalnych. </w:t>
      </w:r>
      <w:r w:rsidRPr="00447038">
        <w:rPr>
          <w:rFonts w:ascii="Times New Roman" w:hAnsi="Times New Roman"/>
          <w:color w:val="000000" w:themeColor="text1"/>
        </w:rPr>
        <w:br/>
        <w:t>Z zestawienia Zamawiający winien wyczytać dla poszczególnych kart przekazania odpadów komunalnych :</w:t>
      </w:r>
    </w:p>
    <w:p w14:paraId="6B35C55C" w14:textId="2E5E40D9" w:rsidR="00436827" w:rsidRPr="00447038" w:rsidRDefault="00436827" w:rsidP="00436827">
      <w:pPr>
        <w:pStyle w:val="Akapitzlist"/>
        <w:numPr>
          <w:ilvl w:val="0"/>
          <w:numId w:val="37"/>
        </w:numPr>
        <w:autoSpaceDN w:val="0"/>
        <w:adjustRightInd w:val="0"/>
        <w:spacing w:line="240" w:lineRule="auto"/>
        <w:ind w:left="980"/>
        <w:jc w:val="both"/>
        <w:rPr>
          <w:rFonts w:ascii="Times New Roman" w:hAnsi="Times New Roman"/>
          <w:color w:val="000000" w:themeColor="text1"/>
        </w:rPr>
      </w:pPr>
      <w:r w:rsidRPr="00447038">
        <w:rPr>
          <w:rFonts w:ascii="Times New Roman" w:hAnsi="Times New Roman"/>
          <w:color w:val="000000" w:themeColor="text1"/>
        </w:rPr>
        <w:t xml:space="preserve">nazwa </w:t>
      </w:r>
      <w:r w:rsidR="00C03490">
        <w:rPr>
          <w:rFonts w:ascii="Times New Roman" w:hAnsi="Times New Roman"/>
          <w:color w:val="000000" w:themeColor="text1"/>
        </w:rPr>
        <w:t>świadczącego</w:t>
      </w:r>
      <w:r w:rsidRPr="00447038">
        <w:rPr>
          <w:rFonts w:ascii="Times New Roman" w:hAnsi="Times New Roman"/>
          <w:color w:val="000000" w:themeColor="text1"/>
        </w:rPr>
        <w:t xml:space="preserve"> usługę odbioru odpadów oraz adres siedziby,</w:t>
      </w:r>
    </w:p>
    <w:p w14:paraId="08E14413" w14:textId="77777777" w:rsidR="00436827" w:rsidRPr="00447038" w:rsidRDefault="00436827" w:rsidP="00436827">
      <w:pPr>
        <w:pStyle w:val="Akapitzlist"/>
        <w:numPr>
          <w:ilvl w:val="0"/>
          <w:numId w:val="37"/>
        </w:numPr>
        <w:autoSpaceDN w:val="0"/>
        <w:adjustRightInd w:val="0"/>
        <w:spacing w:line="240" w:lineRule="auto"/>
        <w:ind w:left="980"/>
        <w:jc w:val="both"/>
        <w:rPr>
          <w:rFonts w:ascii="Times New Roman" w:hAnsi="Times New Roman"/>
          <w:color w:val="000000" w:themeColor="text1"/>
        </w:rPr>
      </w:pPr>
      <w:r w:rsidRPr="00447038">
        <w:rPr>
          <w:rFonts w:ascii="Times New Roman" w:hAnsi="Times New Roman"/>
          <w:color w:val="000000" w:themeColor="text1"/>
        </w:rPr>
        <w:t>nr rejestrowy podmiotu odbierającego odpady,</w:t>
      </w:r>
    </w:p>
    <w:p w14:paraId="44FD44E0" w14:textId="77777777" w:rsidR="00436827" w:rsidRPr="00447038" w:rsidRDefault="00436827" w:rsidP="00436827">
      <w:pPr>
        <w:pStyle w:val="Akapitzlist"/>
        <w:numPr>
          <w:ilvl w:val="0"/>
          <w:numId w:val="37"/>
        </w:numPr>
        <w:autoSpaceDN w:val="0"/>
        <w:adjustRightInd w:val="0"/>
        <w:spacing w:line="240" w:lineRule="auto"/>
        <w:ind w:left="980"/>
        <w:jc w:val="both"/>
        <w:rPr>
          <w:rFonts w:ascii="Times New Roman" w:hAnsi="Times New Roman"/>
          <w:color w:val="000000" w:themeColor="text1"/>
        </w:rPr>
      </w:pPr>
      <w:r w:rsidRPr="00447038">
        <w:rPr>
          <w:rFonts w:ascii="Times New Roman" w:hAnsi="Times New Roman"/>
          <w:color w:val="000000" w:themeColor="text1"/>
        </w:rPr>
        <w:t>data i godzina rozpoczęcia i zakończenia odbierania,</w:t>
      </w:r>
    </w:p>
    <w:p w14:paraId="43481327" w14:textId="77777777" w:rsidR="00436827" w:rsidRPr="00447038" w:rsidRDefault="00436827" w:rsidP="00436827">
      <w:pPr>
        <w:pStyle w:val="Akapitzlist"/>
        <w:numPr>
          <w:ilvl w:val="0"/>
          <w:numId w:val="37"/>
        </w:numPr>
        <w:autoSpaceDN w:val="0"/>
        <w:adjustRightInd w:val="0"/>
        <w:spacing w:line="240" w:lineRule="auto"/>
        <w:ind w:left="980"/>
        <w:jc w:val="both"/>
        <w:rPr>
          <w:rFonts w:ascii="Times New Roman" w:hAnsi="Times New Roman"/>
          <w:color w:val="000000" w:themeColor="text1"/>
        </w:rPr>
      </w:pPr>
      <w:r w:rsidRPr="00447038">
        <w:rPr>
          <w:rFonts w:ascii="Times New Roman" w:hAnsi="Times New Roman"/>
          <w:color w:val="000000" w:themeColor="text1"/>
        </w:rPr>
        <w:t>masa (waga/ilość) odpadu (podając jednostkę),</w:t>
      </w:r>
    </w:p>
    <w:p w14:paraId="3F138779" w14:textId="77777777" w:rsidR="00436827" w:rsidRPr="00447038" w:rsidRDefault="00436827" w:rsidP="00436827">
      <w:pPr>
        <w:pStyle w:val="Akapitzlist"/>
        <w:numPr>
          <w:ilvl w:val="0"/>
          <w:numId w:val="37"/>
        </w:numPr>
        <w:autoSpaceDN w:val="0"/>
        <w:adjustRightInd w:val="0"/>
        <w:spacing w:line="240" w:lineRule="auto"/>
        <w:ind w:left="980"/>
        <w:jc w:val="both"/>
        <w:rPr>
          <w:rFonts w:ascii="Times New Roman" w:hAnsi="Times New Roman"/>
          <w:color w:val="000000" w:themeColor="text1"/>
        </w:rPr>
      </w:pPr>
      <w:r w:rsidRPr="00447038">
        <w:rPr>
          <w:rFonts w:ascii="Times New Roman" w:hAnsi="Times New Roman"/>
          <w:color w:val="000000" w:themeColor="text1"/>
        </w:rPr>
        <w:lastRenderedPageBreak/>
        <w:t>rodzaj i kod odpadu,</w:t>
      </w:r>
    </w:p>
    <w:p w14:paraId="6B4111A9" w14:textId="77777777" w:rsidR="00436827" w:rsidRPr="00447038" w:rsidRDefault="00436827" w:rsidP="00436827">
      <w:pPr>
        <w:pStyle w:val="Akapitzlist"/>
        <w:numPr>
          <w:ilvl w:val="0"/>
          <w:numId w:val="37"/>
        </w:numPr>
        <w:autoSpaceDN w:val="0"/>
        <w:adjustRightInd w:val="0"/>
        <w:spacing w:line="240" w:lineRule="auto"/>
        <w:ind w:left="980"/>
        <w:jc w:val="both"/>
        <w:rPr>
          <w:rFonts w:ascii="Times New Roman" w:hAnsi="Times New Roman"/>
          <w:color w:val="000000" w:themeColor="text1"/>
        </w:rPr>
      </w:pPr>
      <w:r w:rsidRPr="00447038">
        <w:rPr>
          <w:rFonts w:ascii="Times New Roman" w:hAnsi="Times New Roman"/>
          <w:color w:val="000000" w:themeColor="text1"/>
        </w:rPr>
        <w:t>nr rejestracyjny pojazdu,</w:t>
      </w:r>
    </w:p>
    <w:p w14:paraId="3A4F5F08" w14:textId="77777777" w:rsidR="00436827" w:rsidRPr="00447038" w:rsidRDefault="00436827" w:rsidP="00436827">
      <w:pPr>
        <w:pStyle w:val="Akapitzlist"/>
        <w:numPr>
          <w:ilvl w:val="0"/>
          <w:numId w:val="37"/>
        </w:numPr>
        <w:autoSpaceDN w:val="0"/>
        <w:adjustRightInd w:val="0"/>
        <w:spacing w:line="240" w:lineRule="auto"/>
        <w:ind w:left="980"/>
        <w:jc w:val="both"/>
        <w:rPr>
          <w:rFonts w:ascii="Times New Roman" w:hAnsi="Times New Roman"/>
          <w:color w:val="000000" w:themeColor="text1"/>
        </w:rPr>
      </w:pPr>
      <w:r w:rsidRPr="00447038">
        <w:rPr>
          <w:rFonts w:ascii="Times New Roman" w:hAnsi="Times New Roman"/>
          <w:color w:val="000000" w:themeColor="text1"/>
        </w:rPr>
        <w:t>nr karty,</w:t>
      </w:r>
    </w:p>
    <w:p w14:paraId="11FD7945" w14:textId="77777777" w:rsidR="00436827" w:rsidRPr="00447038" w:rsidRDefault="00436827" w:rsidP="00436827">
      <w:pPr>
        <w:pStyle w:val="Akapitzlist"/>
        <w:numPr>
          <w:ilvl w:val="0"/>
          <w:numId w:val="37"/>
        </w:numPr>
        <w:autoSpaceDN w:val="0"/>
        <w:adjustRightInd w:val="0"/>
        <w:spacing w:line="240" w:lineRule="auto"/>
        <w:ind w:left="980"/>
        <w:jc w:val="both"/>
        <w:rPr>
          <w:rFonts w:ascii="Times New Roman" w:hAnsi="Times New Roman"/>
          <w:color w:val="000000" w:themeColor="text1"/>
        </w:rPr>
      </w:pPr>
      <w:r w:rsidRPr="00447038">
        <w:rPr>
          <w:rFonts w:ascii="Times New Roman" w:hAnsi="Times New Roman"/>
          <w:color w:val="000000" w:themeColor="text1"/>
        </w:rPr>
        <w:t>dane przyjmującego odpad,</w:t>
      </w:r>
    </w:p>
    <w:p w14:paraId="44220ADB" w14:textId="7EC4C765" w:rsidR="00436827" w:rsidRPr="00447038" w:rsidRDefault="00436827" w:rsidP="005610E7">
      <w:pPr>
        <w:autoSpaceDN w:val="0"/>
        <w:adjustRightInd w:val="0"/>
        <w:spacing w:line="240" w:lineRule="auto"/>
        <w:jc w:val="both"/>
        <w:rPr>
          <w:rFonts w:ascii="Times New Roman" w:hAnsi="Times New Roman"/>
          <w:color w:val="000000" w:themeColor="text1"/>
        </w:rPr>
      </w:pPr>
      <w:r w:rsidRPr="00447038">
        <w:rPr>
          <w:rFonts w:ascii="Times New Roman" w:hAnsi="Times New Roman"/>
          <w:color w:val="000000" w:themeColor="text1"/>
        </w:rPr>
        <w:t xml:space="preserve">Wykonawca jest zobowiązany do prowadzenia pełnej ewidencji zebranych i odebranych odpadów zmieszanych oraz odpadów selektywnych z podziałem na poszczególne nieruchomości </w:t>
      </w:r>
      <w:r w:rsidR="005610E7" w:rsidRPr="00447038">
        <w:rPr>
          <w:rFonts w:ascii="Times New Roman" w:hAnsi="Times New Roman"/>
          <w:color w:val="000000" w:themeColor="text1"/>
        </w:rPr>
        <w:br/>
      </w:r>
      <w:r w:rsidRPr="00447038">
        <w:rPr>
          <w:rFonts w:ascii="Times New Roman" w:hAnsi="Times New Roman"/>
          <w:color w:val="000000" w:themeColor="text1"/>
        </w:rPr>
        <w:t>i przekazywania w formie elektronicznej i papierowej (dostarczanej do siedziby Zamawiającego)  raportów Zamawiającemu do 10. dnia każdego miesiąca za miesiąc poprzedni.</w:t>
      </w:r>
    </w:p>
    <w:p w14:paraId="667BE1EB" w14:textId="1CDFE495" w:rsidR="009F50BD" w:rsidRPr="00447038" w:rsidRDefault="009F50BD" w:rsidP="0009698F">
      <w:pPr>
        <w:pStyle w:val="Akapitzlist"/>
        <w:numPr>
          <w:ilvl w:val="0"/>
          <w:numId w:val="4"/>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Wykonawca jest zobowiązany do dokumentowania sytuacji w której właściciel nieruchomości nie segreguje odpadów w sposób zgodny z Regulaminem utrzymania czystości i porządku na terenie Gminy Mszana oraz powiadomienia o tym fakcie Wójta Gminy Mszana. Powiadomienie powinno zawierać w szczególności:</w:t>
      </w:r>
    </w:p>
    <w:p w14:paraId="0495180E" w14:textId="77777777" w:rsidR="00436827" w:rsidRPr="00447038" w:rsidRDefault="009F50BD" w:rsidP="00436827">
      <w:pPr>
        <w:pStyle w:val="Akapitzlist"/>
        <w:numPr>
          <w:ilvl w:val="0"/>
          <w:numId w:val="14"/>
        </w:numPr>
        <w:autoSpaceDE w:val="0"/>
        <w:autoSpaceDN w:val="0"/>
        <w:adjustRightInd w:val="0"/>
        <w:spacing w:after="0" w:line="240" w:lineRule="auto"/>
        <w:ind w:left="851" w:hanging="284"/>
        <w:jc w:val="both"/>
        <w:rPr>
          <w:rFonts w:ascii="Times New Roman" w:hAnsi="Times New Roman"/>
          <w:color w:val="000000" w:themeColor="text1"/>
        </w:rPr>
      </w:pPr>
      <w:r w:rsidRPr="00447038">
        <w:rPr>
          <w:rFonts w:ascii="Times New Roman" w:hAnsi="Times New Roman"/>
          <w:color w:val="000000" w:themeColor="text1"/>
        </w:rPr>
        <w:t xml:space="preserve">adres nieruchomości, na której odpady gromadzone są w sposób niezgodny </w:t>
      </w:r>
      <w:r w:rsidRPr="00447038">
        <w:rPr>
          <w:rFonts w:ascii="Times New Roman" w:hAnsi="Times New Roman"/>
          <w:color w:val="000000" w:themeColor="text1"/>
        </w:rPr>
        <w:br/>
        <w:t>z Regulaminem utrzymania czystości i porządku na terenie Gminy Mszana,</w:t>
      </w:r>
    </w:p>
    <w:p w14:paraId="347E6667" w14:textId="43963962" w:rsidR="00436827" w:rsidRPr="00447038" w:rsidRDefault="00050AD0" w:rsidP="00436827">
      <w:pPr>
        <w:pStyle w:val="Akapitzlist"/>
        <w:numPr>
          <w:ilvl w:val="0"/>
          <w:numId w:val="14"/>
        </w:numPr>
        <w:autoSpaceDE w:val="0"/>
        <w:autoSpaceDN w:val="0"/>
        <w:adjustRightInd w:val="0"/>
        <w:spacing w:after="0" w:line="240" w:lineRule="auto"/>
        <w:ind w:left="851" w:hanging="284"/>
        <w:jc w:val="both"/>
        <w:rPr>
          <w:rFonts w:ascii="Times New Roman" w:hAnsi="Times New Roman"/>
          <w:color w:val="000000" w:themeColor="text1"/>
        </w:rPr>
      </w:pPr>
      <w:r w:rsidRPr="00447038">
        <w:rPr>
          <w:rFonts w:ascii="Times New Roman" w:hAnsi="Times New Roman"/>
          <w:color w:val="000000" w:themeColor="text1"/>
        </w:rPr>
        <w:t xml:space="preserve">nagranie z kamer lub </w:t>
      </w:r>
      <w:r w:rsidR="009F50BD" w:rsidRPr="00447038">
        <w:rPr>
          <w:rFonts w:ascii="Times New Roman" w:hAnsi="Times New Roman"/>
          <w:color w:val="000000" w:themeColor="text1"/>
        </w:rPr>
        <w:t>zdjęcia w postaci cyfrowej z datownikiem dowodzące, że odpady gromadzone są w sposób niewłaściwy. Zdjęcia muszą zostać wykonane w taki sposób, aby nie budząc wątpliwości pozwalały na przypisanie pojemników oraz worków do konkretnej nieruchomości,</w:t>
      </w:r>
    </w:p>
    <w:p w14:paraId="45BA3EF2" w14:textId="0A232ABC" w:rsidR="00436827" w:rsidRPr="00447038" w:rsidRDefault="009F50BD" w:rsidP="00436827">
      <w:pPr>
        <w:pStyle w:val="Akapitzlist"/>
        <w:numPr>
          <w:ilvl w:val="0"/>
          <w:numId w:val="14"/>
        </w:numPr>
        <w:autoSpaceDE w:val="0"/>
        <w:autoSpaceDN w:val="0"/>
        <w:adjustRightInd w:val="0"/>
        <w:spacing w:after="0" w:line="240" w:lineRule="auto"/>
        <w:ind w:left="851" w:hanging="284"/>
        <w:jc w:val="both"/>
        <w:rPr>
          <w:rFonts w:ascii="Times New Roman" w:hAnsi="Times New Roman"/>
          <w:color w:val="000000" w:themeColor="text1"/>
        </w:rPr>
      </w:pPr>
      <w:r w:rsidRPr="00447038">
        <w:rPr>
          <w:rFonts w:ascii="Times New Roman" w:hAnsi="Times New Roman"/>
          <w:color w:val="000000" w:themeColor="text1"/>
        </w:rPr>
        <w:t>dane pracowników Wykonawcy, którzy stwierdzili fakt niezgodnego z Regulaminem postępowania z odpadami oraz ewentualne oświadczenia przez nich przekazane,</w:t>
      </w:r>
    </w:p>
    <w:p w14:paraId="3E5761D4" w14:textId="75243C1D" w:rsidR="009F50BD" w:rsidRPr="00447038" w:rsidRDefault="009F50BD" w:rsidP="00436827">
      <w:pPr>
        <w:pStyle w:val="Akapitzlist"/>
        <w:numPr>
          <w:ilvl w:val="0"/>
          <w:numId w:val="14"/>
        </w:numPr>
        <w:autoSpaceDE w:val="0"/>
        <w:autoSpaceDN w:val="0"/>
        <w:adjustRightInd w:val="0"/>
        <w:spacing w:after="0" w:line="240" w:lineRule="auto"/>
        <w:ind w:left="851" w:hanging="284"/>
        <w:jc w:val="both"/>
        <w:rPr>
          <w:rFonts w:ascii="Times New Roman" w:hAnsi="Times New Roman"/>
          <w:color w:val="000000" w:themeColor="text1"/>
        </w:rPr>
      </w:pPr>
      <w:r w:rsidRPr="00447038">
        <w:rPr>
          <w:rFonts w:ascii="Times New Roman" w:hAnsi="Times New Roman"/>
          <w:color w:val="000000" w:themeColor="text1"/>
        </w:rPr>
        <w:t>informacje, o których mowa powyżej Wykonawca przekazuje Zamawiającemu w formie pisemnej/elektronicznej.</w:t>
      </w:r>
    </w:p>
    <w:p w14:paraId="3950D9FB" w14:textId="77777777" w:rsidR="000B31C9" w:rsidRPr="00447038" w:rsidRDefault="000B31C9" w:rsidP="00B7591D">
      <w:pPr>
        <w:pStyle w:val="Akapitzlist"/>
        <w:autoSpaceDE w:val="0"/>
        <w:autoSpaceDN w:val="0"/>
        <w:adjustRightInd w:val="0"/>
        <w:spacing w:after="0" w:line="240" w:lineRule="auto"/>
        <w:ind w:left="1428"/>
        <w:jc w:val="both"/>
        <w:rPr>
          <w:rFonts w:ascii="Times New Roman" w:hAnsi="Times New Roman"/>
          <w:color w:val="000000" w:themeColor="text1"/>
        </w:rPr>
      </w:pPr>
    </w:p>
    <w:p w14:paraId="6DC75576" w14:textId="77777777" w:rsidR="008C2B66" w:rsidRPr="00447038" w:rsidRDefault="008C2B66" w:rsidP="00C03490">
      <w:pPr>
        <w:pStyle w:val="Akapitzlist"/>
        <w:numPr>
          <w:ilvl w:val="0"/>
          <w:numId w:val="3"/>
        </w:numPr>
        <w:autoSpaceDE w:val="0"/>
        <w:autoSpaceDN w:val="0"/>
        <w:adjustRightInd w:val="0"/>
        <w:spacing w:after="0" w:line="240" w:lineRule="auto"/>
        <w:ind w:left="426" w:hanging="426"/>
        <w:jc w:val="both"/>
        <w:rPr>
          <w:rFonts w:ascii="Times New Roman" w:hAnsi="Times New Roman"/>
          <w:b/>
          <w:color w:val="000000" w:themeColor="text1"/>
        </w:rPr>
      </w:pPr>
      <w:r w:rsidRPr="00447038">
        <w:rPr>
          <w:rFonts w:ascii="Times New Roman" w:hAnsi="Times New Roman"/>
          <w:b/>
          <w:color w:val="000000" w:themeColor="text1"/>
        </w:rPr>
        <w:t xml:space="preserve"> Szczegółowe wymagania stawiane Wykonawcom:</w:t>
      </w:r>
    </w:p>
    <w:p w14:paraId="1326838F" w14:textId="77777777" w:rsidR="008C2B66" w:rsidRPr="00447038" w:rsidRDefault="008C2B66" w:rsidP="00B7591D">
      <w:pPr>
        <w:autoSpaceDE w:val="0"/>
        <w:autoSpaceDN w:val="0"/>
        <w:adjustRightInd w:val="0"/>
        <w:spacing w:after="0" w:line="240" w:lineRule="auto"/>
        <w:jc w:val="both"/>
        <w:rPr>
          <w:rFonts w:ascii="Times New Roman" w:hAnsi="Times New Roman"/>
          <w:b/>
          <w:color w:val="000000" w:themeColor="text1"/>
        </w:rPr>
      </w:pPr>
    </w:p>
    <w:p w14:paraId="4791C9CF" w14:textId="77777777" w:rsidR="009F50BD" w:rsidRPr="00447038" w:rsidRDefault="00D97004" w:rsidP="00B7591D">
      <w:pPr>
        <w:pStyle w:val="Akapitzlist"/>
        <w:numPr>
          <w:ilvl w:val="0"/>
          <w:numId w:val="27"/>
        </w:numPr>
        <w:autoSpaceDE w:val="0"/>
        <w:autoSpaceDN w:val="0"/>
        <w:adjustRightInd w:val="0"/>
        <w:spacing w:after="0" w:line="240" w:lineRule="auto"/>
        <w:ind w:left="426" w:hanging="426"/>
        <w:jc w:val="both"/>
        <w:rPr>
          <w:rFonts w:ascii="Times New Roman" w:hAnsi="Times New Roman"/>
          <w:color w:val="000000" w:themeColor="text1"/>
        </w:rPr>
      </w:pPr>
      <w:r w:rsidRPr="00447038">
        <w:rPr>
          <w:rFonts w:ascii="Times New Roman" w:hAnsi="Times New Roman"/>
          <w:color w:val="000000" w:themeColor="text1"/>
        </w:rPr>
        <w:t>Wykonawca w okresie obowiązywania umowy zapewni osiągnięcie odpowiednich poziomów recyklingu, przygotowania do ponownego użycia i odzysku innymi metodami oraz ograniczenia masy odpadów ulęgających biodegradacji przekazywanych do składowania zgodnie</w:t>
      </w:r>
      <w:r w:rsidR="009F50BD" w:rsidRPr="00447038">
        <w:rPr>
          <w:rFonts w:ascii="Times New Roman" w:hAnsi="Times New Roman"/>
          <w:color w:val="000000" w:themeColor="text1"/>
        </w:rPr>
        <w:t xml:space="preserve"> z:</w:t>
      </w:r>
    </w:p>
    <w:p w14:paraId="73406403" w14:textId="77777777" w:rsidR="00034BF3" w:rsidRPr="00447038" w:rsidRDefault="00034BF3" w:rsidP="00B7591D">
      <w:pPr>
        <w:pStyle w:val="Akapitzlist"/>
        <w:numPr>
          <w:ilvl w:val="0"/>
          <w:numId w:val="11"/>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Rozporządzeniem Ministra Klimatu i Środowiska z dnia 3 sierpnia 2021r. w sprawie sposobu obliczania poziomów przygotowania do ponownego użycia i recyklingu odpadów komunalnych (Dz. U. 2021 poz. 1530),</w:t>
      </w:r>
    </w:p>
    <w:p w14:paraId="4689CA17" w14:textId="77777777" w:rsidR="00D97004" w:rsidRPr="00447038" w:rsidRDefault="00D97004" w:rsidP="00B7591D">
      <w:pPr>
        <w:pStyle w:val="Akapitzlist"/>
        <w:numPr>
          <w:ilvl w:val="0"/>
          <w:numId w:val="11"/>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Rozporządzenia Ministra Środowiska z dnia 15 grudnia 2017r. w sprawie poziomów ograniczenia masy odpadów komunalnych ulęgających biodegradacji (Dz. U. 2017 poz. 2412),</w:t>
      </w:r>
    </w:p>
    <w:p w14:paraId="2F1AACC6" w14:textId="77777777" w:rsidR="00813252" w:rsidRPr="00447038" w:rsidRDefault="00D97004" w:rsidP="00B7591D">
      <w:pPr>
        <w:pStyle w:val="Akapitzlist"/>
        <w:numPr>
          <w:ilvl w:val="0"/>
          <w:numId w:val="11"/>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innymi przepisami prawa powszechnie obowiązującego i miejscowego.</w:t>
      </w:r>
    </w:p>
    <w:p w14:paraId="2D62E84B" w14:textId="77777777" w:rsidR="009F50BD" w:rsidRPr="00447038" w:rsidRDefault="009F50BD" w:rsidP="00B7591D">
      <w:pPr>
        <w:pStyle w:val="Akapitzlist"/>
        <w:numPr>
          <w:ilvl w:val="0"/>
          <w:numId w:val="27"/>
        </w:numPr>
        <w:autoSpaceDE w:val="0"/>
        <w:autoSpaceDN w:val="0"/>
        <w:adjustRightInd w:val="0"/>
        <w:spacing w:after="0" w:line="240" w:lineRule="auto"/>
        <w:ind w:left="426" w:hanging="426"/>
        <w:jc w:val="both"/>
        <w:rPr>
          <w:rFonts w:ascii="Times New Roman" w:hAnsi="Times New Roman"/>
          <w:color w:val="000000" w:themeColor="text1"/>
        </w:rPr>
      </w:pPr>
      <w:r w:rsidRPr="00447038">
        <w:rPr>
          <w:rFonts w:ascii="Times New Roman" w:hAnsi="Times New Roman"/>
          <w:color w:val="000000" w:themeColor="text1"/>
        </w:rPr>
        <w:t>Wykonawca będzie odpowiedzialny za całokształt zadania, w tym za przebieg oraz terminowe wykonanie zamówienia w okresie realizacji umowy.</w:t>
      </w:r>
    </w:p>
    <w:p w14:paraId="46766035" w14:textId="599AA9A0" w:rsidR="009F50BD" w:rsidRPr="00447038" w:rsidRDefault="006C04E2" w:rsidP="00B7591D">
      <w:pPr>
        <w:pStyle w:val="Akapitzlist"/>
        <w:numPr>
          <w:ilvl w:val="0"/>
          <w:numId w:val="27"/>
        </w:numPr>
        <w:autoSpaceDE w:val="0"/>
        <w:autoSpaceDN w:val="0"/>
        <w:adjustRightInd w:val="0"/>
        <w:spacing w:after="0" w:line="240" w:lineRule="auto"/>
        <w:ind w:left="426" w:hanging="426"/>
        <w:jc w:val="both"/>
        <w:rPr>
          <w:rFonts w:ascii="Times New Roman" w:hAnsi="Times New Roman"/>
          <w:color w:val="000000" w:themeColor="text1"/>
        </w:rPr>
      </w:pPr>
      <w:r w:rsidRPr="00447038">
        <w:rPr>
          <w:rFonts w:ascii="Times New Roman" w:hAnsi="Times New Roman"/>
          <w:color w:val="000000" w:themeColor="text1"/>
        </w:rPr>
        <w:t>Wykonawca jest zobowiązany do posiadania aktualnego wpisu do Rejestru działalności regulowanej prowadzonego przez Wójta Gminy Mszana, w zakresie odbierania odpadów komunalnych od właścicieli nieruchomości na terenie Gminy Mszana, o którym mowa w art. 9b ustawy z dnia 13 września 1996r. o utrzymaniu czystości i porządku w gminach (Dz.U. 20</w:t>
      </w:r>
      <w:r w:rsidR="00EA798C" w:rsidRPr="00447038">
        <w:rPr>
          <w:rFonts w:ascii="Times New Roman" w:hAnsi="Times New Roman"/>
          <w:color w:val="000000" w:themeColor="text1"/>
        </w:rPr>
        <w:t>2</w:t>
      </w:r>
      <w:r w:rsidR="00CA0786" w:rsidRPr="00447038">
        <w:rPr>
          <w:rFonts w:ascii="Times New Roman" w:hAnsi="Times New Roman"/>
          <w:color w:val="000000" w:themeColor="text1"/>
        </w:rPr>
        <w:t>5</w:t>
      </w:r>
      <w:r w:rsidRPr="00447038">
        <w:rPr>
          <w:rFonts w:ascii="Times New Roman" w:hAnsi="Times New Roman"/>
          <w:color w:val="000000" w:themeColor="text1"/>
        </w:rPr>
        <w:t xml:space="preserve"> poz. </w:t>
      </w:r>
      <w:r w:rsidR="00CA0786" w:rsidRPr="00447038">
        <w:rPr>
          <w:rFonts w:ascii="Times New Roman" w:hAnsi="Times New Roman"/>
          <w:color w:val="000000" w:themeColor="text1"/>
        </w:rPr>
        <w:t>733</w:t>
      </w:r>
      <w:r w:rsidRPr="00447038">
        <w:rPr>
          <w:rFonts w:ascii="Times New Roman" w:hAnsi="Times New Roman"/>
          <w:color w:val="000000" w:themeColor="text1"/>
        </w:rPr>
        <w:t>).</w:t>
      </w:r>
    </w:p>
    <w:p w14:paraId="4655BEB9" w14:textId="62F1A378" w:rsidR="000B31E7" w:rsidRPr="00447038" w:rsidRDefault="006C04E2" w:rsidP="00B7591D">
      <w:pPr>
        <w:pStyle w:val="Akapitzlist"/>
        <w:numPr>
          <w:ilvl w:val="0"/>
          <w:numId w:val="27"/>
        </w:numPr>
        <w:autoSpaceDE w:val="0"/>
        <w:autoSpaceDN w:val="0"/>
        <w:adjustRightInd w:val="0"/>
        <w:spacing w:after="0" w:line="240" w:lineRule="auto"/>
        <w:ind w:left="426" w:hanging="426"/>
        <w:jc w:val="both"/>
        <w:rPr>
          <w:rFonts w:ascii="Times New Roman" w:hAnsi="Times New Roman"/>
          <w:color w:val="000000" w:themeColor="text1"/>
        </w:rPr>
      </w:pPr>
      <w:r w:rsidRPr="00447038">
        <w:rPr>
          <w:rFonts w:ascii="Times New Roman" w:hAnsi="Times New Roman"/>
          <w:color w:val="000000" w:themeColor="text1"/>
        </w:rPr>
        <w:t>Wykonawca jest zobowiązany do posiadania aktualnego wpisu do Rejestru podmiotów wprowadzających produkty, produkty w opakowaniach i gospodarujących odpadami, o których mowa w art. 49 ust. 1 ustawy z dnia 14 grudnia 2012 r. o odpadach (Dz.U.202</w:t>
      </w:r>
      <w:r w:rsidR="00782B8F" w:rsidRPr="00447038">
        <w:rPr>
          <w:rFonts w:ascii="Times New Roman" w:hAnsi="Times New Roman"/>
          <w:color w:val="000000" w:themeColor="text1"/>
        </w:rPr>
        <w:t>3</w:t>
      </w:r>
      <w:r w:rsidRPr="00447038">
        <w:rPr>
          <w:rFonts w:ascii="Times New Roman" w:hAnsi="Times New Roman"/>
          <w:color w:val="000000" w:themeColor="text1"/>
        </w:rPr>
        <w:t xml:space="preserve"> poz. </w:t>
      </w:r>
      <w:r w:rsidR="00782B8F" w:rsidRPr="00447038">
        <w:rPr>
          <w:rFonts w:ascii="Times New Roman" w:hAnsi="Times New Roman"/>
          <w:color w:val="000000" w:themeColor="text1"/>
        </w:rPr>
        <w:t>1587</w:t>
      </w:r>
      <w:r w:rsidRPr="00447038">
        <w:rPr>
          <w:rFonts w:ascii="Times New Roman" w:hAnsi="Times New Roman"/>
          <w:color w:val="000000" w:themeColor="text1"/>
        </w:rPr>
        <w:t xml:space="preserve">) </w:t>
      </w:r>
      <w:r w:rsidRPr="00447038">
        <w:rPr>
          <w:rFonts w:ascii="Times New Roman" w:hAnsi="Times New Roman"/>
          <w:color w:val="000000" w:themeColor="text1"/>
        </w:rPr>
        <w:br/>
        <w:t xml:space="preserve">w zakresie transportu odpadów o kodach odpadów objętych przedmiotem zamówienia. </w:t>
      </w:r>
    </w:p>
    <w:p w14:paraId="6282A781" w14:textId="42AD86B7" w:rsidR="000B31E7" w:rsidRPr="00447038" w:rsidRDefault="000B31E7" w:rsidP="00B7591D">
      <w:pPr>
        <w:pStyle w:val="Akapitzlist"/>
        <w:numPr>
          <w:ilvl w:val="0"/>
          <w:numId w:val="27"/>
        </w:numPr>
        <w:autoSpaceDE w:val="0"/>
        <w:autoSpaceDN w:val="0"/>
        <w:adjustRightInd w:val="0"/>
        <w:spacing w:after="0" w:line="240" w:lineRule="auto"/>
        <w:ind w:left="426" w:hanging="426"/>
        <w:jc w:val="both"/>
        <w:rPr>
          <w:rFonts w:ascii="Times New Roman" w:hAnsi="Times New Roman"/>
          <w:color w:val="000000" w:themeColor="text1"/>
        </w:rPr>
      </w:pPr>
      <w:r w:rsidRPr="00447038">
        <w:rPr>
          <w:rFonts w:ascii="Times New Roman" w:eastAsia="Times New Roman" w:hAnsi="Times New Roman"/>
          <w:color w:val="000000" w:themeColor="text1"/>
          <w:lang w:eastAsia="pl-PL"/>
        </w:rPr>
        <w:t xml:space="preserve">Transport odpadów musi odbywać się zgodnie z wytycznymi zawartymi w Rozporządzeniu Ministra Środowiska z dnia 7 października 2016r. w sprawie szczegółowych wymagań dla transportu odpadów (Dz.U.2016 poz. 1742). </w:t>
      </w:r>
    </w:p>
    <w:p w14:paraId="4960FA12" w14:textId="77777777" w:rsidR="009F50BD" w:rsidRPr="00447038" w:rsidRDefault="00734CFD" w:rsidP="00B7591D">
      <w:pPr>
        <w:pStyle w:val="Akapitzlist"/>
        <w:numPr>
          <w:ilvl w:val="0"/>
          <w:numId w:val="27"/>
        </w:numPr>
        <w:autoSpaceDE w:val="0"/>
        <w:autoSpaceDN w:val="0"/>
        <w:adjustRightInd w:val="0"/>
        <w:spacing w:after="0" w:line="240" w:lineRule="auto"/>
        <w:ind w:left="426" w:hanging="426"/>
        <w:jc w:val="both"/>
        <w:rPr>
          <w:rFonts w:ascii="Times New Roman" w:hAnsi="Times New Roman"/>
          <w:color w:val="000000" w:themeColor="text1"/>
        </w:rPr>
      </w:pPr>
      <w:r w:rsidRPr="00447038">
        <w:rPr>
          <w:rFonts w:ascii="Times New Roman" w:hAnsi="Times New Roman"/>
          <w:color w:val="000000" w:themeColor="text1"/>
        </w:rPr>
        <w:t>Wykonawca jest zobowiązany do przekazywania zmieszanych odpadów komunalnych, pozostałości z sortowania odpadów komunalnych oraz bioodpadów do instalacji do przetwarzania odpadów komunalnych.</w:t>
      </w:r>
    </w:p>
    <w:p w14:paraId="28666832" w14:textId="17771569" w:rsidR="00734CFD" w:rsidRPr="00447038" w:rsidRDefault="00734CFD" w:rsidP="00B7591D">
      <w:pPr>
        <w:pStyle w:val="Akapitzlist"/>
        <w:numPr>
          <w:ilvl w:val="0"/>
          <w:numId w:val="27"/>
        </w:numPr>
        <w:autoSpaceDE w:val="0"/>
        <w:autoSpaceDN w:val="0"/>
        <w:adjustRightInd w:val="0"/>
        <w:spacing w:after="0" w:line="240" w:lineRule="auto"/>
        <w:ind w:left="426" w:hanging="426"/>
        <w:jc w:val="both"/>
        <w:rPr>
          <w:rFonts w:ascii="Times New Roman" w:hAnsi="Times New Roman"/>
          <w:color w:val="000000" w:themeColor="text1"/>
        </w:rPr>
      </w:pPr>
      <w:r w:rsidRPr="00447038">
        <w:rPr>
          <w:rFonts w:ascii="Times New Roman" w:hAnsi="Times New Roman"/>
          <w:color w:val="000000" w:themeColor="text1"/>
        </w:rPr>
        <w:t xml:space="preserve">Wykonawca jest zobowiązany do przekazywania selektywnie zebranych odpadów komunalnych do instalacji odzysku lub unieszkodliwiania odpadów, zgodnie z hierarchią postępowania </w:t>
      </w:r>
      <w:r w:rsidRPr="00447038">
        <w:rPr>
          <w:rFonts w:ascii="Times New Roman" w:hAnsi="Times New Roman"/>
          <w:color w:val="000000" w:themeColor="text1"/>
        </w:rPr>
        <w:br/>
        <w:t xml:space="preserve">z odpadami, o której mowa w art. 17 ustawy z dnia 14 grudnia 2012r. o odpadach </w:t>
      </w:r>
      <w:r w:rsidR="00782B8F" w:rsidRPr="00447038">
        <w:rPr>
          <w:rFonts w:ascii="Times New Roman" w:hAnsi="Times New Roman"/>
          <w:color w:val="000000" w:themeColor="text1"/>
        </w:rPr>
        <w:t>(</w:t>
      </w:r>
      <w:r w:rsidRPr="00447038">
        <w:rPr>
          <w:rFonts w:ascii="Times New Roman" w:hAnsi="Times New Roman"/>
          <w:color w:val="000000" w:themeColor="text1"/>
        </w:rPr>
        <w:t>Dz.U. 202</w:t>
      </w:r>
      <w:r w:rsidR="00782B8F" w:rsidRPr="00447038">
        <w:rPr>
          <w:rFonts w:ascii="Times New Roman" w:hAnsi="Times New Roman"/>
          <w:color w:val="000000" w:themeColor="text1"/>
        </w:rPr>
        <w:t>3</w:t>
      </w:r>
      <w:r w:rsidRPr="00447038">
        <w:rPr>
          <w:rFonts w:ascii="Times New Roman" w:hAnsi="Times New Roman"/>
          <w:color w:val="000000" w:themeColor="text1"/>
        </w:rPr>
        <w:t xml:space="preserve"> poz.</w:t>
      </w:r>
      <w:r w:rsidR="00034BF3" w:rsidRPr="00447038">
        <w:rPr>
          <w:rFonts w:ascii="Times New Roman" w:hAnsi="Times New Roman"/>
          <w:color w:val="000000" w:themeColor="text1"/>
        </w:rPr>
        <w:t xml:space="preserve"> </w:t>
      </w:r>
      <w:r w:rsidR="00782B8F" w:rsidRPr="00447038">
        <w:rPr>
          <w:rFonts w:ascii="Times New Roman" w:hAnsi="Times New Roman"/>
          <w:color w:val="000000" w:themeColor="text1"/>
        </w:rPr>
        <w:t>1587</w:t>
      </w:r>
      <w:r w:rsidRPr="00447038">
        <w:rPr>
          <w:rFonts w:ascii="Times New Roman" w:hAnsi="Times New Roman"/>
          <w:color w:val="000000" w:themeColor="text1"/>
        </w:rPr>
        <w:t xml:space="preserve">). </w:t>
      </w:r>
    </w:p>
    <w:p w14:paraId="787E2C77" w14:textId="77777777" w:rsidR="00D14124" w:rsidRPr="00447038" w:rsidRDefault="00D14124" w:rsidP="00B7591D">
      <w:pPr>
        <w:pStyle w:val="Akapitzlist"/>
        <w:numPr>
          <w:ilvl w:val="0"/>
          <w:numId w:val="27"/>
        </w:numPr>
        <w:autoSpaceDE w:val="0"/>
        <w:autoSpaceDN w:val="0"/>
        <w:adjustRightInd w:val="0"/>
        <w:spacing w:after="0" w:line="240" w:lineRule="auto"/>
        <w:ind w:left="426" w:hanging="426"/>
        <w:jc w:val="both"/>
        <w:rPr>
          <w:rFonts w:ascii="Times New Roman" w:hAnsi="Times New Roman"/>
          <w:color w:val="000000" w:themeColor="text1"/>
        </w:rPr>
      </w:pPr>
      <w:r w:rsidRPr="00447038">
        <w:rPr>
          <w:rFonts w:ascii="Times New Roman" w:hAnsi="Times New Roman"/>
          <w:color w:val="000000" w:themeColor="text1"/>
        </w:rPr>
        <w:lastRenderedPageBreak/>
        <w:t>Wykonawca jest zobowiązany do wyposażenia wszystkich pojazdów obsługujących Gminę Mszana, w kamery rejestrujące przejazd pojazdów, w celu prowadzenia dokumentacji (nagrania) w szczególności w przypadku:</w:t>
      </w:r>
    </w:p>
    <w:p w14:paraId="40BC2896" w14:textId="479C9DBA" w:rsidR="00D14124" w:rsidRPr="00447038" w:rsidRDefault="00D14124" w:rsidP="00D14124">
      <w:pPr>
        <w:pStyle w:val="Akapitzlist"/>
        <w:numPr>
          <w:ilvl w:val="0"/>
          <w:numId w:val="36"/>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złego stanu technicznego/uszkodzenia/niestandardowego pojemnika,</w:t>
      </w:r>
    </w:p>
    <w:p w14:paraId="64972875" w14:textId="5D6C59B1" w:rsidR="00D14124" w:rsidRPr="00447038" w:rsidRDefault="00D14124" w:rsidP="00D14124">
      <w:pPr>
        <w:pStyle w:val="Akapitzlist"/>
        <w:numPr>
          <w:ilvl w:val="0"/>
          <w:numId w:val="36"/>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zawartości pojemnika/worka, w którym znajdują się odpady niepodlegające odbiorowi sprzed nieruchomości – niebezpieczne, budowlane, rozbiórkowe, wielkogabarytowe, itp.,</w:t>
      </w:r>
    </w:p>
    <w:p w14:paraId="69C0D017" w14:textId="3DB01ED1" w:rsidR="00D14124" w:rsidRPr="00447038" w:rsidRDefault="00D14124" w:rsidP="00D14124">
      <w:pPr>
        <w:pStyle w:val="Akapitzlist"/>
        <w:numPr>
          <w:ilvl w:val="0"/>
          <w:numId w:val="36"/>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zawartości pojemnika/worka, w przypadku wystąpienia nieprawidłowej segregacji odpadów komunalnych,</w:t>
      </w:r>
    </w:p>
    <w:p w14:paraId="5D1CA5E6" w14:textId="78E09997" w:rsidR="00D14124" w:rsidRPr="00447038" w:rsidRDefault="00D14124" w:rsidP="00D14124">
      <w:pPr>
        <w:pStyle w:val="Akapitzlist"/>
        <w:numPr>
          <w:ilvl w:val="0"/>
          <w:numId w:val="36"/>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braku możliwości odbioru odpadów z powodu np. remontu drogi, zaśnieżenia/oblodzenia drogi itp. </w:t>
      </w:r>
    </w:p>
    <w:p w14:paraId="7F1C7843" w14:textId="77777777" w:rsidR="002249F7" w:rsidRPr="00447038" w:rsidRDefault="002249F7" w:rsidP="002249F7">
      <w:pPr>
        <w:pStyle w:val="Akapitzlist"/>
        <w:autoSpaceDE w:val="0"/>
        <w:autoSpaceDN w:val="0"/>
        <w:adjustRightInd w:val="0"/>
        <w:spacing w:after="0" w:line="240" w:lineRule="auto"/>
        <w:ind w:left="786"/>
        <w:jc w:val="both"/>
        <w:rPr>
          <w:rFonts w:ascii="Times New Roman" w:hAnsi="Times New Roman"/>
          <w:color w:val="000000" w:themeColor="text1"/>
        </w:rPr>
      </w:pPr>
    </w:p>
    <w:p w14:paraId="5F4973B6" w14:textId="77777777" w:rsidR="0060291A" w:rsidRPr="00447038" w:rsidRDefault="00FA5D2A" w:rsidP="00C03490">
      <w:pPr>
        <w:pStyle w:val="Akapitzlist"/>
        <w:numPr>
          <w:ilvl w:val="0"/>
          <w:numId w:val="3"/>
        </w:numPr>
        <w:autoSpaceDE w:val="0"/>
        <w:autoSpaceDN w:val="0"/>
        <w:adjustRightInd w:val="0"/>
        <w:spacing w:after="0" w:line="240" w:lineRule="auto"/>
        <w:ind w:left="567" w:hanging="567"/>
        <w:jc w:val="both"/>
        <w:rPr>
          <w:rFonts w:ascii="Times New Roman" w:hAnsi="Times New Roman"/>
          <w:b/>
          <w:color w:val="000000" w:themeColor="text1"/>
        </w:rPr>
      </w:pPr>
      <w:r w:rsidRPr="00447038">
        <w:rPr>
          <w:rFonts w:ascii="Times New Roman" w:hAnsi="Times New Roman"/>
          <w:b/>
          <w:color w:val="000000" w:themeColor="text1"/>
        </w:rPr>
        <w:t>O</w:t>
      </w:r>
      <w:r w:rsidR="00443D59" w:rsidRPr="00447038">
        <w:rPr>
          <w:rFonts w:ascii="Times New Roman" w:hAnsi="Times New Roman"/>
          <w:b/>
          <w:color w:val="000000" w:themeColor="text1"/>
        </w:rPr>
        <w:t>dbi</w:t>
      </w:r>
      <w:r w:rsidRPr="00447038">
        <w:rPr>
          <w:rFonts w:ascii="Times New Roman" w:hAnsi="Times New Roman"/>
          <w:b/>
          <w:color w:val="000000" w:themeColor="text1"/>
        </w:rPr>
        <w:t xml:space="preserve">ór </w:t>
      </w:r>
      <w:r w:rsidR="00443D59" w:rsidRPr="00447038">
        <w:rPr>
          <w:rFonts w:ascii="Times New Roman" w:hAnsi="Times New Roman"/>
          <w:b/>
          <w:color w:val="000000" w:themeColor="text1"/>
        </w:rPr>
        <w:t>odpad</w:t>
      </w:r>
      <w:r w:rsidRPr="00447038">
        <w:rPr>
          <w:rFonts w:ascii="Times New Roman" w:hAnsi="Times New Roman"/>
          <w:b/>
          <w:color w:val="000000" w:themeColor="text1"/>
        </w:rPr>
        <w:t>ów</w:t>
      </w:r>
      <w:r w:rsidR="00443D59" w:rsidRPr="00447038">
        <w:rPr>
          <w:rFonts w:ascii="Times New Roman" w:hAnsi="Times New Roman"/>
          <w:b/>
          <w:color w:val="000000" w:themeColor="text1"/>
        </w:rPr>
        <w:t xml:space="preserve"> komunaln</w:t>
      </w:r>
      <w:r w:rsidRPr="00447038">
        <w:rPr>
          <w:rFonts w:ascii="Times New Roman" w:hAnsi="Times New Roman"/>
          <w:b/>
          <w:color w:val="000000" w:themeColor="text1"/>
        </w:rPr>
        <w:t>ych</w:t>
      </w:r>
      <w:r w:rsidR="00443D59" w:rsidRPr="00447038">
        <w:rPr>
          <w:rFonts w:ascii="Times New Roman" w:hAnsi="Times New Roman"/>
          <w:b/>
          <w:color w:val="000000" w:themeColor="text1"/>
        </w:rPr>
        <w:t xml:space="preserve"> od właścicieli nieruchomości:</w:t>
      </w:r>
    </w:p>
    <w:p w14:paraId="1FE8E60F" w14:textId="77777777" w:rsidR="0060291A" w:rsidRPr="00447038" w:rsidRDefault="0060291A" w:rsidP="00B7591D">
      <w:pPr>
        <w:pStyle w:val="Akapitzlist"/>
        <w:numPr>
          <w:ilvl w:val="0"/>
          <w:numId w:val="28"/>
        </w:numPr>
        <w:autoSpaceDE w:val="0"/>
        <w:autoSpaceDN w:val="0"/>
        <w:adjustRightInd w:val="0"/>
        <w:spacing w:after="0" w:line="240" w:lineRule="auto"/>
        <w:ind w:left="284" w:hanging="284"/>
        <w:jc w:val="both"/>
        <w:rPr>
          <w:rFonts w:ascii="Times New Roman" w:hAnsi="Times New Roman"/>
          <w:color w:val="000000" w:themeColor="text1"/>
        </w:rPr>
      </w:pPr>
      <w:r w:rsidRPr="00447038">
        <w:rPr>
          <w:rFonts w:ascii="Times New Roman" w:hAnsi="Times New Roman"/>
          <w:color w:val="000000" w:themeColor="text1"/>
        </w:rPr>
        <w:t>Wykonawca zobowiązany jest:</w:t>
      </w:r>
    </w:p>
    <w:p w14:paraId="44CE983A" w14:textId="675B96EF" w:rsidR="0060291A" w:rsidRPr="00447038" w:rsidRDefault="00443D59" w:rsidP="00B7591D">
      <w:pPr>
        <w:pStyle w:val="Akapitzlist"/>
        <w:numPr>
          <w:ilvl w:val="0"/>
          <w:numId w:val="12"/>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do odbierania wszystkich odpadów komunalnych od wszystkich właścici</w:t>
      </w:r>
      <w:r w:rsidR="00861BF1" w:rsidRPr="00447038">
        <w:rPr>
          <w:rFonts w:ascii="Times New Roman" w:hAnsi="Times New Roman"/>
          <w:color w:val="000000" w:themeColor="text1"/>
        </w:rPr>
        <w:t>eli nieruchomości zamieszkałych</w:t>
      </w:r>
      <w:r w:rsidR="0060291A" w:rsidRPr="00447038">
        <w:rPr>
          <w:rFonts w:ascii="Times New Roman" w:hAnsi="Times New Roman"/>
          <w:color w:val="000000" w:themeColor="text1"/>
        </w:rPr>
        <w:t>, również z nowych nieruchomości, które powstaną w okresie obowiązywania umowy</w:t>
      </w:r>
      <w:r w:rsidRPr="00447038">
        <w:rPr>
          <w:rFonts w:ascii="Times New Roman" w:hAnsi="Times New Roman"/>
          <w:color w:val="000000" w:themeColor="text1"/>
        </w:rPr>
        <w:t xml:space="preserve">. </w:t>
      </w:r>
      <w:r w:rsidR="0060291A" w:rsidRPr="00447038">
        <w:rPr>
          <w:rFonts w:ascii="Times New Roman" w:hAnsi="Times New Roman"/>
          <w:color w:val="000000" w:themeColor="text1"/>
        </w:rPr>
        <w:t xml:space="preserve">Zamawiający dostarczy Wykonawcy </w:t>
      </w:r>
      <w:r w:rsidRPr="00447038">
        <w:rPr>
          <w:rFonts w:ascii="Times New Roman" w:hAnsi="Times New Roman"/>
          <w:color w:val="000000" w:themeColor="text1"/>
        </w:rPr>
        <w:t>szczegółowy wykaz adresów nieruchomości objętych umową odbioru i zagosp</w:t>
      </w:r>
      <w:r w:rsidR="0060291A" w:rsidRPr="00447038">
        <w:rPr>
          <w:rFonts w:ascii="Times New Roman" w:hAnsi="Times New Roman"/>
          <w:color w:val="000000" w:themeColor="text1"/>
        </w:rPr>
        <w:t xml:space="preserve">odarowania odpadów komunalnych. </w:t>
      </w:r>
      <w:r w:rsidRPr="00447038">
        <w:rPr>
          <w:rFonts w:ascii="Times New Roman" w:hAnsi="Times New Roman"/>
          <w:color w:val="000000" w:themeColor="text1"/>
        </w:rPr>
        <w:t>Wykazy mają charakter informacyjny, mogą się więc zmienić w trakcie trwania umowy</w:t>
      </w:r>
      <w:r w:rsidR="0060291A" w:rsidRPr="00447038">
        <w:rPr>
          <w:rFonts w:ascii="Times New Roman" w:hAnsi="Times New Roman"/>
          <w:color w:val="000000" w:themeColor="text1"/>
        </w:rPr>
        <w:t xml:space="preserve">. </w:t>
      </w:r>
      <w:r w:rsidRPr="00447038">
        <w:rPr>
          <w:rFonts w:ascii="Times New Roman" w:hAnsi="Times New Roman"/>
          <w:color w:val="000000" w:themeColor="text1"/>
        </w:rPr>
        <w:t xml:space="preserve">Zamawiający zobowiązuje się w terminie 14 dni od otrzymania deklaracji poinformować o tym Wykonawcę. Wykonawca </w:t>
      </w:r>
      <w:r w:rsidR="00034BF3" w:rsidRPr="00447038">
        <w:rPr>
          <w:rFonts w:ascii="Times New Roman" w:hAnsi="Times New Roman"/>
          <w:color w:val="000000" w:themeColor="text1"/>
        </w:rPr>
        <w:br/>
      </w:r>
      <w:r w:rsidRPr="00447038">
        <w:rPr>
          <w:rFonts w:ascii="Times New Roman" w:hAnsi="Times New Roman"/>
          <w:color w:val="000000" w:themeColor="text1"/>
        </w:rPr>
        <w:t xml:space="preserve">z kolei zobowiązuje się niezwłocznie umieścić taką nieruchomość </w:t>
      </w:r>
      <w:r w:rsidR="0060291A" w:rsidRPr="00447038">
        <w:rPr>
          <w:rFonts w:ascii="Times New Roman" w:hAnsi="Times New Roman"/>
          <w:color w:val="000000" w:themeColor="text1"/>
        </w:rPr>
        <w:t>w wykazie,</w:t>
      </w:r>
    </w:p>
    <w:p w14:paraId="44B2CD8D" w14:textId="77777777" w:rsidR="0060291A" w:rsidRPr="00447038" w:rsidRDefault="00443D59" w:rsidP="00B7591D">
      <w:pPr>
        <w:pStyle w:val="Akapitzlist"/>
        <w:numPr>
          <w:ilvl w:val="0"/>
          <w:numId w:val="12"/>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do bieżącego przekazywania Zamawiającemu adresów nieruchomości na których zamieszkują mieszkańcy, na których powstały odpady, a nie ujętych w bazie danych pr</w:t>
      </w:r>
      <w:r w:rsidR="0060291A" w:rsidRPr="00447038">
        <w:rPr>
          <w:rFonts w:ascii="Times New Roman" w:hAnsi="Times New Roman"/>
          <w:color w:val="000000" w:themeColor="text1"/>
        </w:rPr>
        <w:t>owadzonej przez Zamawiającego,</w:t>
      </w:r>
    </w:p>
    <w:p w14:paraId="6956FA25" w14:textId="77777777" w:rsidR="007F34C3" w:rsidRPr="00447038" w:rsidRDefault="007F34C3" w:rsidP="00B7591D">
      <w:pPr>
        <w:pStyle w:val="Akapitzlist"/>
        <w:numPr>
          <w:ilvl w:val="0"/>
          <w:numId w:val="12"/>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do prowadzenia przez obsługujących pojazdy odbierające odpady komunalne tzw. „</w:t>
      </w:r>
      <w:proofErr w:type="spellStart"/>
      <w:r w:rsidRPr="00447038">
        <w:rPr>
          <w:rFonts w:ascii="Times New Roman" w:hAnsi="Times New Roman"/>
          <w:color w:val="000000" w:themeColor="text1"/>
        </w:rPr>
        <w:t>trasówek</w:t>
      </w:r>
      <w:proofErr w:type="spellEnd"/>
      <w:r w:rsidRPr="00447038">
        <w:rPr>
          <w:rFonts w:ascii="Times New Roman" w:hAnsi="Times New Roman"/>
          <w:color w:val="000000" w:themeColor="text1"/>
        </w:rPr>
        <w:t>”, które zawierają co najmniej takie dane jak:</w:t>
      </w:r>
    </w:p>
    <w:p w14:paraId="247FBA6F" w14:textId="7B722991" w:rsidR="007F34C3" w:rsidRPr="00447038" w:rsidRDefault="007F34C3" w:rsidP="00436827">
      <w:pPr>
        <w:pStyle w:val="Akapitzlist"/>
        <w:numPr>
          <w:ilvl w:val="0"/>
          <w:numId w:val="33"/>
        </w:numPr>
        <w:autoSpaceDE w:val="0"/>
        <w:autoSpaceDN w:val="0"/>
        <w:adjustRightInd w:val="0"/>
        <w:spacing w:after="0" w:line="240" w:lineRule="auto"/>
        <w:ind w:left="851" w:hanging="284"/>
        <w:jc w:val="both"/>
        <w:rPr>
          <w:rFonts w:ascii="Times New Roman" w:hAnsi="Times New Roman"/>
          <w:color w:val="000000" w:themeColor="text1"/>
        </w:rPr>
      </w:pPr>
      <w:r w:rsidRPr="00447038">
        <w:rPr>
          <w:rFonts w:ascii="Times New Roman" w:hAnsi="Times New Roman"/>
          <w:color w:val="000000" w:themeColor="text1"/>
        </w:rPr>
        <w:t>wykaz obsługiwanych punktów adresowych – nieruchomości,</w:t>
      </w:r>
    </w:p>
    <w:p w14:paraId="66DCD41C" w14:textId="30C29CF9" w:rsidR="007F34C3" w:rsidRPr="00447038" w:rsidRDefault="007F34C3" w:rsidP="00436827">
      <w:pPr>
        <w:pStyle w:val="Akapitzlist"/>
        <w:numPr>
          <w:ilvl w:val="0"/>
          <w:numId w:val="33"/>
        </w:numPr>
        <w:autoSpaceDE w:val="0"/>
        <w:autoSpaceDN w:val="0"/>
        <w:adjustRightInd w:val="0"/>
        <w:spacing w:after="0" w:line="240" w:lineRule="auto"/>
        <w:ind w:left="851" w:hanging="284"/>
        <w:jc w:val="both"/>
        <w:rPr>
          <w:rFonts w:ascii="Times New Roman" w:hAnsi="Times New Roman"/>
          <w:color w:val="000000" w:themeColor="text1"/>
        </w:rPr>
      </w:pPr>
      <w:r w:rsidRPr="00447038">
        <w:rPr>
          <w:rFonts w:ascii="Times New Roman" w:hAnsi="Times New Roman"/>
          <w:color w:val="000000" w:themeColor="text1"/>
        </w:rPr>
        <w:t xml:space="preserve">potwierdzenie wystawienia/niewystawienia pojemnika/worka przed posesją – stosowana adnotacja </w:t>
      </w:r>
    </w:p>
    <w:p w14:paraId="459D74C7" w14:textId="716E0D45" w:rsidR="007F34C3" w:rsidRPr="00447038" w:rsidRDefault="007F34C3" w:rsidP="00B7591D">
      <w:pPr>
        <w:pStyle w:val="Akapitzlist"/>
        <w:numPr>
          <w:ilvl w:val="0"/>
          <w:numId w:val="12"/>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powiadomić właściciela nieruchomości o braku możliwości odbioru worka/pojemnika, opisać z jakiego powodu odpady nie zostały odebrane (np. zła segregacja, zmarznięte odpady, uszkodzony kosz). Informacje o tym fakcie należy zostawić w skrzynce na listy lub nakleić na pojemnik/worek. Wykonawca jest zobowiązany do poinformowania o zaistniałym fakcie Zamawiającego wraz z przesłaniem </w:t>
      </w:r>
      <w:r w:rsidR="00F80A57" w:rsidRPr="00447038">
        <w:rPr>
          <w:rFonts w:ascii="Times New Roman" w:hAnsi="Times New Roman"/>
          <w:color w:val="000000" w:themeColor="text1"/>
        </w:rPr>
        <w:t xml:space="preserve">dokumentacji fotograficznej/nagrań z kamery potwierdzających dostarczenie powiadomienia. </w:t>
      </w:r>
      <w:r w:rsidRPr="00447038">
        <w:rPr>
          <w:rFonts w:ascii="Times New Roman" w:hAnsi="Times New Roman"/>
          <w:color w:val="000000" w:themeColor="text1"/>
        </w:rPr>
        <w:t xml:space="preserve">  </w:t>
      </w:r>
    </w:p>
    <w:p w14:paraId="1A8463F4" w14:textId="7CE11FE0" w:rsidR="0060291A" w:rsidRPr="00447038" w:rsidRDefault="00443D59" w:rsidP="00B7591D">
      <w:pPr>
        <w:pStyle w:val="Akapitzlist"/>
        <w:numPr>
          <w:ilvl w:val="0"/>
          <w:numId w:val="12"/>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załatwić </w:t>
      </w:r>
      <w:r w:rsidR="0060291A" w:rsidRPr="00447038">
        <w:rPr>
          <w:rFonts w:ascii="Times New Roman" w:hAnsi="Times New Roman"/>
          <w:color w:val="000000" w:themeColor="text1"/>
        </w:rPr>
        <w:t xml:space="preserve">reklamację (zgłoszenie nieodebrania odpadów z nieruchomości zgodnie </w:t>
      </w:r>
      <w:r w:rsidR="0060291A" w:rsidRPr="00447038">
        <w:rPr>
          <w:rFonts w:ascii="Times New Roman" w:hAnsi="Times New Roman"/>
          <w:color w:val="000000" w:themeColor="text1"/>
        </w:rPr>
        <w:br/>
        <w:t xml:space="preserve">z harmonogramem) </w:t>
      </w:r>
      <w:r w:rsidRPr="00447038">
        <w:rPr>
          <w:rFonts w:ascii="Times New Roman" w:hAnsi="Times New Roman"/>
          <w:color w:val="000000" w:themeColor="text1"/>
        </w:rPr>
        <w:t>w przeciągu 24 godzin od otrzymania zawiadomienia tel</w:t>
      </w:r>
      <w:r w:rsidR="00272F0A" w:rsidRPr="00447038">
        <w:rPr>
          <w:rFonts w:ascii="Times New Roman" w:hAnsi="Times New Roman"/>
          <w:color w:val="000000" w:themeColor="text1"/>
        </w:rPr>
        <w:t>efonicznego</w:t>
      </w:r>
      <w:r w:rsidRPr="00447038">
        <w:rPr>
          <w:rFonts w:ascii="Times New Roman" w:hAnsi="Times New Roman"/>
          <w:color w:val="000000" w:themeColor="text1"/>
        </w:rPr>
        <w:t xml:space="preserve"> lub </w:t>
      </w:r>
      <w:r w:rsidR="00272F0A" w:rsidRPr="00447038">
        <w:rPr>
          <w:rFonts w:ascii="Times New Roman" w:hAnsi="Times New Roman"/>
          <w:color w:val="000000" w:themeColor="text1"/>
        </w:rPr>
        <w:br/>
      </w:r>
      <w:r w:rsidRPr="00447038">
        <w:rPr>
          <w:rFonts w:ascii="Times New Roman" w:hAnsi="Times New Roman"/>
          <w:color w:val="000000" w:themeColor="text1"/>
        </w:rPr>
        <w:t xml:space="preserve">e-mail od Zamawiającego. Załatwienie reklamacji należy niezwłocznie potwierdzić </w:t>
      </w:r>
      <w:r w:rsidR="00272F0A" w:rsidRPr="00447038">
        <w:rPr>
          <w:rFonts w:ascii="Times New Roman" w:hAnsi="Times New Roman"/>
          <w:color w:val="000000" w:themeColor="text1"/>
        </w:rPr>
        <w:t xml:space="preserve">telefonicznie </w:t>
      </w:r>
      <w:r w:rsidRPr="00447038">
        <w:rPr>
          <w:rFonts w:ascii="Times New Roman" w:hAnsi="Times New Roman"/>
          <w:color w:val="000000" w:themeColor="text1"/>
        </w:rPr>
        <w:t xml:space="preserve">(32) 4759760 lub e-mail: </w:t>
      </w:r>
      <w:hyperlink r:id="rId8" w:history="1">
        <w:r w:rsidR="0060291A" w:rsidRPr="00447038">
          <w:rPr>
            <w:rStyle w:val="Hipercze"/>
            <w:rFonts w:ascii="Times New Roman" w:hAnsi="Times New Roman"/>
            <w:color w:val="000000" w:themeColor="text1"/>
          </w:rPr>
          <w:t>iwona.cofalik@mszana.ug.gov.pl</w:t>
        </w:r>
      </w:hyperlink>
    </w:p>
    <w:p w14:paraId="63FB574A" w14:textId="5D157E49" w:rsidR="0060291A" w:rsidRPr="00447038" w:rsidRDefault="00443D59" w:rsidP="00B7591D">
      <w:pPr>
        <w:pStyle w:val="Akapitzlist"/>
        <w:numPr>
          <w:ilvl w:val="0"/>
          <w:numId w:val="12"/>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zbierać odpady komunalne w taki sposób, aby nie dopuścić do zmieszania selektywnie zebranych odpadów komunalnych ze zmieszanymi odpadami komunalnymi odbieranymi od właścicieli nieruchomości – zgodnie z art. 9e ust. 2 stawy z dnia 13 września 1996 roku </w:t>
      </w:r>
      <w:r w:rsidR="0060291A" w:rsidRPr="00447038">
        <w:rPr>
          <w:rFonts w:ascii="Times New Roman" w:hAnsi="Times New Roman"/>
          <w:color w:val="000000" w:themeColor="text1"/>
        </w:rPr>
        <w:br/>
      </w:r>
      <w:r w:rsidRPr="00447038">
        <w:rPr>
          <w:rFonts w:ascii="Times New Roman" w:hAnsi="Times New Roman"/>
          <w:color w:val="000000" w:themeColor="text1"/>
        </w:rPr>
        <w:t xml:space="preserve">o utrzymaniu czystości i porządku w gminach </w:t>
      </w:r>
      <w:r w:rsidR="00C80165" w:rsidRPr="00447038">
        <w:rPr>
          <w:rFonts w:ascii="Times New Roman" w:hAnsi="Times New Roman"/>
          <w:color w:val="000000" w:themeColor="text1"/>
        </w:rPr>
        <w:t xml:space="preserve">(Dz.U. </w:t>
      </w:r>
      <w:r w:rsidR="0060291A" w:rsidRPr="00447038">
        <w:rPr>
          <w:rFonts w:ascii="Times New Roman" w:hAnsi="Times New Roman"/>
          <w:color w:val="000000" w:themeColor="text1"/>
        </w:rPr>
        <w:t>20</w:t>
      </w:r>
      <w:r w:rsidR="00EA798C" w:rsidRPr="00447038">
        <w:rPr>
          <w:rFonts w:ascii="Times New Roman" w:hAnsi="Times New Roman"/>
          <w:color w:val="000000" w:themeColor="text1"/>
        </w:rPr>
        <w:t>2</w:t>
      </w:r>
      <w:r w:rsidR="00272F0A" w:rsidRPr="00447038">
        <w:rPr>
          <w:rFonts w:ascii="Times New Roman" w:hAnsi="Times New Roman"/>
          <w:color w:val="000000" w:themeColor="text1"/>
        </w:rPr>
        <w:t>5</w:t>
      </w:r>
      <w:r w:rsidR="0060291A" w:rsidRPr="00447038">
        <w:rPr>
          <w:rFonts w:ascii="Times New Roman" w:hAnsi="Times New Roman"/>
          <w:color w:val="000000" w:themeColor="text1"/>
        </w:rPr>
        <w:t xml:space="preserve"> poz. </w:t>
      </w:r>
      <w:r w:rsidR="00272F0A" w:rsidRPr="00447038">
        <w:rPr>
          <w:rFonts w:ascii="Times New Roman" w:hAnsi="Times New Roman"/>
          <w:color w:val="000000" w:themeColor="text1"/>
        </w:rPr>
        <w:t>733</w:t>
      </w:r>
      <w:r w:rsidR="00C80165" w:rsidRPr="00447038">
        <w:rPr>
          <w:rFonts w:ascii="Times New Roman" w:hAnsi="Times New Roman"/>
          <w:color w:val="000000" w:themeColor="text1"/>
        </w:rPr>
        <w:t>)</w:t>
      </w:r>
      <w:r w:rsidR="00DF024D" w:rsidRPr="00447038">
        <w:rPr>
          <w:rFonts w:ascii="Times New Roman" w:hAnsi="Times New Roman"/>
          <w:color w:val="000000" w:themeColor="text1"/>
        </w:rPr>
        <w:t>,</w:t>
      </w:r>
    </w:p>
    <w:p w14:paraId="7988A451" w14:textId="292F750C" w:rsidR="00B169BC" w:rsidRPr="00447038" w:rsidRDefault="00B169BC" w:rsidP="00B7591D">
      <w:pPr>
        <w:pStyle w:val="Akapitzlist"/>
        <w:numPr>
          <w:ilvl w:val="0"/>
          <w:numId w:val="12"/>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dokonywanie terminowego odbioru i transportu odpadów (zgodnie z harmonogramem) </w:t>
      </w:r>
      <w:r w:rsidRPr="00447038">
        <w:rPr>
          <w:rFonts w:ascii="Times New Roman" w:hAnsi="Times New Roman"/>
          <w:color w:val="000000" w:themeColor="text1"/>
        </w:rPr>
        <w:br/>
        <w:t>z nieruchomości do których jest utrudniony dojazd ze względu np. na remont drogi</w:t>
      </w:r>
      <w:r w:rsidR="00CF3447" w:rsidRPr="00447038">
        <w:rPr>
          <w:rFonts w:ascii="Times New Roman" w:hAnsi="Times New Roman"/>
          <w:color w:val="000000" w:themeColor="text1"/>
        </w:rPr>
        <w:t>,</w:t>
      </w:r>
      <w:r w:rsidRPr="00447038">
        <w:rPr>
          <w:rFonts w:ascii="Times New Roman" w:hAnsi="Times New Roman"/>
          <w:color w:val="000000" w:themeColor="text1"/>
        </w:rPr>
        <w:t xml:space="preserve"> </w:t>
      </w:r>
    </w:p>
    <w:p w14:paraId="0A149F6E" w14:textId="10225740" w:rsidR="00B169BC" w:rsidRPr="00447038" w:rsidRDefault="00CF3447" w:rsidP="00B7591D">
      <w:pPr>
        <w:pStyle w:val="Akapitzlist"/>
        <w:numPr>
          <w:ilvl w:val="0"/>
          <w:numId w:val="12"/>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z</w:t>
      </w:r>
      <w:r w:rsidR="002F6A02" w:rsidRPr="00447038">
        <w:rPr>
          <w:rFonts w:ascii="Times New Roman" w:hAnsi="Times New Roman"/>
          <w:color w:val="000000" w:themeColor="text1"/>
        </w:rPr>
        <w:t xml:space="preserve"> przyczyn wynikających z punktu </w:t>
      </w:r>
      <w:r w:rsidR="002D67DC">
        <w:rPr>
          <w:rFonts w:ascii="Times New Roman" w:hAnsi="Times New Roman"/>
          <w:color w:val="000000" w:themeColor="text1"/>
        </w:rPr>
        <w:t>g</w:t>
      </w:r>
      <w:r w:rsidR="002F6A02" w:rsidRPr="00447038">
        <w:rPr>
          <w:rFonts w:ascii="Times New Roman" w:hAnsi="Times New Roman"/>
          <w:color w:val="000000" w:themeColor="text1"/>
        </w:rPr>
        <w:t xml:space="preserve">) oraz </w:t>
      </w:r>
      <w:r w:rsidR="00B169BC" w:rsidRPr="00447038">
        <w:rPr>
          <w:rFonts w:ascii="Times New Roman" w:hAnsi="Times New Roman"/>
          <w:color w:val="000000" w:themeColor="text1"/>
        </w:rPr>
        <w:t xml:space="preserve">w sezonie zimowym, gdy ze względu na nieprzejezdność dróg, niemożliwy będzie odbiór i wywóz odpadów z niektórych nieruchomości w terminie przewidzianym w harmonogramie, Wykonawca zobowiązany jest do ich odbioru </w:t>
      </w:r>
      <w:r w:rsidR="002F6A02" w:rsidRPr="00447038">
        <w:rPr>
          <w:rFonts w:ascii="Times New Roman" w:hAnsi="Times New Roman"/>
          <w:color w:val="000000" w:themeColor="text1"/>
        </w:rPr>
        <w:br/>
      </w:r>
      <w:r w:rsidR="00B169BC" w:rsidRPr="00447038">
        <w:rPr>
          <w:rFonts w:ascii="Times New Roman" w:hAnsi="Times New Roman"/>
          <w:color w:val="000000" w:themeColor="text1"/>
        </w:rPr>
        <w:t>w terminie do 2 dni od dnia w którym droga stała się przejezdną. W takim przypadku Wykonawca jest zobowiązany o poinformowaniu Zamawiającego. Wykonawcy nie przysługuje roszczenie z tytułu wzrostu kosztów realizacji przedmiotu umowy</w:t>
      </w:r>
      <w:r w:rsidR="000D1AEC" w:rsidRPr="00447038">
        <w:rPr>
          <w:rFonts w:ascii="Times New Roman" w:hAnsi="Times New Roman"/>
          <w:color w:val="000000" w:themeColor="text1"/>
        </w:rPr>
        <w:t>,</w:t>
      </w:r>
    </w:p>
    <w:p w14:paraId="0EF1FC9A" w14:textId="473C2711" w:rsidR="007B45F4" w:rsidRPr="00447038" w:rsidRDefault="00443D59" w:rsidP="00B7591D">
      <w:pPr>
        <w:pStyle w:val="Akapitzlist"/>
        <w:numPr>
          <w:ilvl w:val="0"/>
          <w:numId w:val="12"/>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do dostarczania nieodpłatnie właścicielom nieruchomości worków o odpowiedniej wytrzymałości i pojemności wymaganej regulaminem utrzymania czystości i porządku na terenie Gminy Mszana</w:t>
      </w:r>
      <w:r w:rsidR="001576DD" w:rsidRPr="00447038">
        <w:rPr>
          <w:rFonts w:ascii="Times New Roman" w:hAnsi="Times New Roman"/>
          <w:color w:val="000000" w:themeColor="text1"/>
        </w:rPr>
        <w:t xml:space="preserve"> (</w:t>
      </w:r>
      <w:r w:rsidR="001558FF" w:rsidRPr="00447038">
        <w:rPr>
          <w:rFonts w:ascii="Times New Roman" w:hAnsi="Times New Roman"/>
          <w:color w:val="000000" w:themeColor="text1"/>
        </w:rPr>
        <w:t xml:space="preserve">nie mniejszej niż </w:t>
      </w:r>
      <w:r w:rsidR="001576DD" w:rsidRPr="00447038">
        <w:rPr>
          <w:rFonts w:ascii="Times New Roman" w:hAnsi="Times New Roman"/>
          <w:color w:val="000000" w:themeColor="text1"/>
        </w:rPr>
        <w:t>80 litrów</w:t>
      </w:r>
      <w:r w:rsidR="001558FF" w:rsidRPr="00447038">
        <w:rPr>
          <w:rFonts w:ascii="Times New Roman" w:hAnsi="Times New Roman"/>
          <w:color w:val="000000" w:themeColor="text1"/>
        </w:rPr>
        <w:t>, ale nie większej niż 120 l</w:t>
      </w:r>
      <w:r w:rsidR="001576DD" w:rsidRPr="00447038">
        <w:rPr>
          <w:rFonts w:ascii="Times New Roman" w:hAnsi="Times New Roman"/>
          <w:color w:val="000000" w:themeColor="text1"/>
        </w:rPr>
        <w:t>)</w:t>
      </w:r>
      <w:r w:rsidRPr="00447038">
        <w:rPr>
          <w:rFonts w:ascii="Times New Roman" w:hAnsi="Times New Roman"/>
          <w:color w:val="000000" w:themeColor="text1"/>
        </w:rPr>
        <w:t>, przeznaczonych do selektywnej zbiórki odpadów, według następujących zasad:</w:t>
      </w:r>
    </w:p>
    <w:p w14:paraId="169AB560" w14:textId="6229099F" w:rsidR="000A7854" w:rsidRPr="00447038" w:rsidRDefault="007C07E0" w:rsidP="000A7854">
      <w:pPr>
        <w:pStyle w:val="Akapitzlist"/>
        <w:numPr>
          <w:ilvl w:val="0"/>
          <w:numId w:val="13"/>
        </w:numPr>
        <w:autoSpaceDE w:val="0"/>
        <w:autoSpaceDN w:val="0"/>
        <w:adjustRightInd w:val="0"/>
        <w:spacing w:after="0" w:line="240" w:lineRule="auto"/>
        <w:ind w:left="851" w:hanging="284"/>
        <w:jc w:val="both"/>
        <w:rPr>
          <w:rFonts w:ascii="Times New Roman" w:hAnsi="Times New Roman"/>
          <w:color w:val="000000" w:themeColor="text1"/>
        </w:rPr>
      </w:pPr>
      <w:r w:rsidRPr="00447038">
        <w:rPr>
          <w:rFonts w:ascii="Times New Roman" w:hAnsi="Times New Roman"/>
          <w:color w:val="000000" w:themeColor="text1"/>
        </w:rPr>
        <w:t>W</w:t>
      </w:r>
      <w:r w:rsidR="00443D59" w:rsidRPr="00447038">
        <w:rPr>
          <w:rFonts w:ascii="Times New Roman" w:hAnsi="Times New Roman"/>
          <w:color w:val="000000" w:themeColor="text1"/>
        </w:rPr>
        <w:t xml:space="preserve">ykonawca zaopatrywać będzie nieruchomości w worki na odpady każdorazowo </w:t>
      </w:r>
      <w:r w:rsidR="00AC349F" w:rsidRPr="00447038">
        <w:rPr>
          <w:rFonts w:ascii="Times New Roman" w:hAnsi="Times New Roman"/>
          <w:color w:val="000000" w:themeColor="text1"/>
        </w:rPr>
        <w:br/>
      </w:r>
      <w:r w:rsidR="00443D59" w:rsidRPr="00447038">
        <w:rPr>
          <w:rFonts w:ascii="Times New Roman" w:hAnsi="Times New Roman"/>
          <w:color w:val="000000" w:themeColor="text1"/>
        </w:rPr>
        <w:t xml:space="preserve">w trakcie odbioru selektywnie zbieranych odpadów komunalnych. Zarówno ilość jak </w:t>
      </w:r>
      <w:r w:rsidR="00AC349F" w:rsidRPr="00447038">
        <w:rPr>
          <w:rFonts w:ascii="Times New Roman" w:hAnsi="Times New Roman"/>
          <w:color w:val="000000" w:themeColor="text1"/>
        </w:rPr>
        <w:br/>
      </w:r>
      <w:r w:rsidR="00443D59" w:rsidRPr="00447038">
        <w:rPr>
          <w:rFonts w:ascii="Times New Roman" w:hAnsi="Times New Roman"/>
          <w:color w:val="000000" w:themeColor="text1"/>
        </w:rPr>
        <w:lastRenderedPageBreak/>
        <w:t xml:space="preserve">i kolor worków </w:t>
      </w:r>
      <w:r w:rsidR="007B45F4" w:rsidRPr="00447038">
        <w:rPr>
          <w:rFonts w:ascii="Times New Roman" w:hAnsi="Times New Roman"/>
          <w:color w:val="000000" w:themeColor="text1"/>
        </w:rPr>
        <w:t>dostarczonych</w:t>
      </w:r>
      <w:r w:rsidR="00443D59" w:rsidRPr="00447038">
        <w:rPr>
          <w:rFonts w:ascii="Times New Roman" w:hAnsi="Times New Roman"/>
          <w:color w:val="000000" w:themeColor="text1"/>
        </w:rPr>
        <w:t xml:space="preserve"> powinna być zgodna z ilością worków </w:t>
      </w:r>
      <w:r w:rsidR="007B45F4" w:rsidRPr="00447038">
        <w:rPr>
          <w:rFonts w:ascii="Times New Roman" w:hAnsi="Times New Roman"/>
          <w:color w:val="000000" w:themeColor="text1"/>
        </w:rPr>
        <w:t>odebranych</w:t>
      </w:r>
      <w:r w:rsidR="00443D59" w:rsidRPr="00447038">
        <w:rPr>
          <w:rFonts w:ascii="Times New Roman" w:hAnsi="Times New Roman"/>
          <w:color w:val="000000" w:themeColor="text1"/>
        </w:rPr>
        <w:t xml:space="preserve"> </w:t>
      </w:r>
      <w:r w:rsidR="007B45F4" w:rsidRPr="00447038">
        <w:rPr>
          <w:rFonts w:ascii="Times New Roman" w:hAnsi="Times New Roman"/>
          <w:color w:val="000000" w:themeColor="text1"/>
        </w:rPr>
        <w:br/>
        <w:t>z</w:t>
      </w:r>
      <w:r w:rsidR="00443D59" w:rsidRPr="00447038">
        <w:rPr>
          <w:rFonts w:ascii="Times New Roman" w:hAnsi="Times New Roman"/>
          <w:color w:val="000000" w:themeColor="text1"/>
        </w:rPr>
        <w:t xml:space="preserve"> nieruchomości</w:t>
      </w:r>
      <w:r w:rsidR="007B45F4" w:rsidRPr="00447038">
        <w:rPr>
          <w:rFonts w:ascii="Times New Roman" w:hAnsi="Times New Roman"/>
          <w:color w:val="000000" w:themeColor="text1"/>
        </w:rPr>
        <w:t xml:space="preserve"> (1</w:t>
      </w:r>
      <w:r w:rsidR="001834CC" w:rsidRPr="00447038">
        <w:rPr>
          <w:rFonts w:ascii="Times New Roman" w:hAnsi="Times New Roman"/>
          <w:color w:val="000000" w:themeColor="text1"/>
        </w:rPr>
        <w:t xml:space="preserve"> </w:t>
      </w:r>
      <w:r w:rsidR="007B45F4" w:rsidRPr="00447038">
        <w:rPr>
          <w:rFonts w:ascii="Times New Roman" w:hAnsi="Times New Roman"/>
          <w:color w:val="000000" w:themeColor="text1"/>
        </w:rPr>
        <w:t>za</w:t>
      </w:r>
      <w:r w:rsidR="001834CC" w:rsidRPr="00447038">
        <w:rPr>
          <w:rFonts w:ascii="Times New Roman" w:hAnsi="Times New Roman"/>
          <w:color w:val="000000" w:themeColor="text1"/>
        </w:rPr>
        <w:t xml:space="preserve"> </w:t>
      </w:r>
      <w:r w:rsidR="007B45F4" w:rsidRPr="00447038">
        <w:rPr>
          <w:rFonts w:ascii="Times New Roman" w:hAnsi="Times New Roman"/>
          <w:color w:val="000000" w:themeColor="text1"/>
        </w:rPr>
        <w:t>1)</w:t>
      </w:r>
      <w:r w:rsidR="002D67DC">
        <w:rPr>
          <w:rFonts w:ascii="Times New Roman" w:hAnsi="Times New Roman"/>
          <w:color w:val="000000" w:themeColor="text1"/>
        </w:rPr>
        <w:t xml:space="preserve"> z zastrzeżeniem pkt. V </w:t>
      </w:r>
      <w:proofErr w:type="spellStart"/>
      <w:r w:rsidR="002D67DC">
        <w:rPr>
          <w:rFonts w:ascii="Times New Roman" w:hAnsi="Times New Roman"/>
          <w:color w:val="000000" w:themeColor="text1"/>
        </w:rPr>
        <w:t>ppkt</w:t>
      </w:r>
      <w:proofErr w:type="spellEnd"/>
      <w:r w:rsidR="002D67DC">
        <w:rPr>
          <w:rFonts w:ascii="Times New Roman" w:hAnsi="Times New Roman"/>
          <w:color w:val="000000" w:themeColor="text1"/>
        </w:rPr>
        <w:t xml:space="preserve">. 2 lit. d </w:t>
      </w:r>
      <w:r w:rsidR="00443D59" w:rsidRPr="00447038">
        <w:rPr>
          <w:rFonts w:ascii="Times New Roman" w:hAnsi="Times New Roman"/>
          <w:color w:val="000000" w:themeColor="text1"/>
        </w:rPr>
        <w:t>,</w:t>
      </w:r>
    </w:p>
    <w:p w14:paraId="42943A54" w14:textId="77777777" w:rsidR="002D67DC" w:rsidRDefault="00443D59" w:rsidP="002D67DC">
      <w:pPr>
        <w:pStyle w:val="Akapitzlist"/>
        <w:numPr>
          <w:ilvl w:val="0"/>
          <w:numId w:val="13"/>
        </w:numPr>
        <w:autoSpaceDE w:val="0"/>
        <w:autoSpaceDN w:val="0"/>
        <w:adjustRightInd w:val="0"/>
        <w:spacing w:after="0" w:line="240" w:lineRule="auto"/>
        <w:ind w:left="851" w:hanging="284"/>
        <w:jc w:val="both"/>
        <w:rPr>
          <w:rFonts w:ascii="Times New Roman" w:hAnsi="Times New Roman"/>
          <w:color w:val="000000" w:themeColor="text1"/>
        </w:rPr>
      </w:pPr>
      <w:r w:rsidRPr="002D67DC">
        <w:rPr>
          <w:rFonts w:ascii="Times New Roman" w:hAnsi="Times New Roman"/>
          <w:color w:val="000000" w:themeColor="text1"/>
        </w:rPr>
        <w:t xml:space="preserve">puste worki na odpady Wykonawca powinien zostawić na terenie nieruchomości </w:t>
      </w:r>
      <w:r w:rsidRPr="002D67DC">
        <w:rPr>
          <w:rFonts w:ascii="Times New Roman" w:hAnsi="Times New Roman"/>
          <w:color w:val="000000" w:themeColor="text1"/>
        </w:rPr>
        <w:br/>
        <w:t xml:space="preserve">w widocznym miejscu </w:t>
      </w:r>
      <w:r w:rsidR="00DC743D" w:rsidRPr="002D67DC">
        <w:rPr>
          <w:rFonts w:ascii="Times New Roman" w:hAnsi="Times New Roman"/>
          <w:color w:val="000000" w:themeColor="text1"/>
        </w:rPr>
        <w:t>np</w:t>
      </w:r>
      <w:r w:rsidRPr="002D67DC">
        <w:rPr>
          <w:rFonts w:ascii="Times New Roman" w:hAnsi="Times New Roman"/>
          <w:color w:val="000000" w:themeColor="text1"/>
        </w:rPr>
        <w:t>. w furtce płotu danej nieruchomości</w:t>
      </w:r>
      <w:r w:rsidR="007B45F4" w:rsidRPr="002D67DC">
        <w:rPr>
          <w:rFonts w:ascii="Times New Roman" w:hAnsi="Times New Roman"/>
          <w:color w:val="000000" w:themeColor="text1"/>
        </w:rPr>
        <w:t>,</w:t>
      </w:r>
      <w:r w:rsidR="002D67DC" w:rsidRPr="002D67DC">
        <w:rPr>
          <w:rFonts w:ascii="Times New Roman" w:hAnsi="Times New Roman"/>
          <w:color w:val="000000" w:themeColor="text1"/>
        </w:rPr>
        <w:t xml:space="preserve"> </w:t>
      </w:r>
    </w:p>
    <w:p w14:paraId="40CBC646" w14:textId="114C98F2" w:rsidR="007B45F4" w:rsidRPr="002D67DC" w:rsidRDefault="002D67DC" w:rsidP="002D67DC">
      <w:pPr>
        <w:pStyle w:val="Akapitzlist"/>
        <w:numPr>
          <w:ilvl w:val="0"/>
          <w:numId w:val="13"/>
        </w:numPr>
        <w:autoSpaceDE w:val="0"/>
        <w:autoSpaceDN w:val="0"/>
        <w:adjustRightInd w:val="0"/>
        <w:spacing w:after="0" w:line="240" w:lineRule="auto"/>
        <w:ind w:left="851" w:hanging="284"/>
        <w:jc w:val="both"/>
        <w:rPr>
          <w:rFonts w:ascii="Times New Roman" w:hAnsi="Times New Roman"/>
          <w:color w:val="000000" w:themeColor="text1"/>
        </w:rPr>
      </w:pPr>
      <w:r w:rsidRPr="00447038">
        <w:rPr>
          <w:rFonts w:ascii="Times New Roman" w:hAnsi="Times New Roman"/>
          <w:color w:val="000000" w:themeColor="text1"/>
        </w:rPr>
        <w:t>Wykonawca jest zobowiązany do odbioru worków przeznaczonych do selektywnej zbiorki odpadów komunalnych z nadrukiem logo podmiotu świadczącego usługę w roku poprzednim oraz worków zakupionych przez właścicieli posesji,</w:t>
      </w:r>
    </w:p>
    <w:p w14:paraId="64825514" w14:textId="7C30511D" w:rsidR="007B45F4" w:rsidRPr="00447038" w:rsidRDefault="002D67DC" w:rsidP="00436827">
      <w:pPr>
        <w:pStyle w:val="Akapitzlist"/>
        <w:numPr>
          <w:ilvl w:val="0"/>
          <w:numId w:val="13"/>
        </w:numPr>
        <w:autoSpaceDE w:val="0"/>
        <w:autoSpaceDN w:val="0"/>
        <w:adjustRightInd w:val="0"/>
        <w:spacing w:after="0" w:line="240" w:lineRule="auto"/>
        <w:ind w:left="851" w:hanging="284"/>
        <w:jc w:val="both"/>
        <w:rPr>
          <w:rFonts w:ascii="Times New Roman" w:hAnsi="Times New Roman"/>
          <w:color w:val="000000" w:themeColor="text1"/>
        </w:rPr>
      </w:pPr>
      <w:r w:rsidRPr="00447038">
        <w:rPr>
          <w:rFonts w:ascii="Times New Roman" w:hAnsi="Times New Roman"/>
          <w:color w:val="000000" w:themeColor="text1"/>
        </w:rPr>
        <w:t>Wykonawca jest zobowiązany do dostarczenia do siedziby Zamawiającego worków wszystkich frakcji w ilości nie mniejszej niż 600 szt. worków brązowych przeznaczonych do zbiórki odpadów ulegających biodegradacji i po 200 szt. worków przeznaczonych do selektywnej zbiórki frakcji szkło, papier, plastik + metal. Worki będą przeznaczone jako tzw. „pakiet startowy” dla właścicieli nowych posesji wprowadzonych do systemu w trakcie obowiązywania umowy na odbiór odpadów komunalnych</w:t>
      </w:r>
      <w:r>
        <w:rPr>
          <w:rFonts w:ascii="Times New Roman" w:hAnsi="Times New Roman"/>
          <w:color w:val="000000" w:themeColor="text1"/>
        </w:rPr>
        <w:t xml:space="preserve">, </w:t>
      </w:r>
    </w:p>
    <w:p w14:paraId="7706BE73" w14:textId="77777777" w:rsidR="007B45F4" w:rsidRPr="00447038" w:rsidRDefault="007B45F4" w:rsidP="00B7591D">
      <w:pPr>
        <w:autoSpaceDE w:val="0"/>
        <w:autoSpaceDN w:val="0"/>
        <w:adjustRightInd w:val="0"/>
        <w:spacing w:after="0" w:line="240" w:lineRule="auto"/>
        <w:jc w:val="both"/>
        <w:rPr>
          <w:rFonts w:ascii="Times New Roman" w:hAnsi="Times New Roman"/>
          <w:color w:val="000000" w:themeColor="text1"/>
        </w:rPr>
      </w:pPr>
    </w:p>
    <w:p w14:paraId="1F8A2372" w14:textId="5EB2C3B3" w:rsidR="00BC2BCB" w:rsidRPr="00447038" w:rsidRDefault="007B45F4" w:rsidP="00B7591D">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Wykonawca ma obowiązek zapewnić worki do końca realizacji zadania. </w:t>
      </w:r>
      <w:r w:rsidR="00DF024D" w:rsidRPr="00447038">
        <w:rPr>
          <w:rFonts w:ascii="Times New Roman" w:hAnsi="Times New Roman"/>
          <w:color w:val="000000" w:themeColor="text1"/>
        </w:rPr>
        <w:t>Szacuje się iż podczas realizacji zamówie</w:t>
      </w:r>
      <w:r w:rsidR="00B21682" w:rsidRPr="00447038">
        <w:rPr>
          <w:rFonts w:ascii="Times New Roman" w:hAnsi="Times New Roman"/>
          <w:color w:val="000000" w:themeColor="text1"/>
        </w:rPr>
        <w:t xml:space="preserve">nia odebranych będzie około </w:t>
      </w:r>
      <w:r w:rsidR="002F6A02" w:rsidRPr="00447038">
        <w:rPr>
          <w:rFonts w:ascii="Times New Roman" w:hAnsi="Times New Roman"/>
          <w:color w:val="000000" w:themeColor="text1"/>
        </w:rPr>
        <w:t>2</w:t>
      </w:r>
      <w:r w:rsidR="00272F0A" w:rsidRPr="00447038">
        <w:rPr>
          <w:rFonts w:ascii="Times New Roman" w:hAnsi="Times New Roman"/>
          <w:color w:val="000000" w:themeColor="text1"/>
        </w:rPr>
        <w:t>3</w:t>
      </w:r>
      <w:r w:rsidR="00B21682" w:rsidRPr="00447038">
        <w:rPr>
          <w:rFonts w:ascii="Times New Roman" w:hAnsi="Times New Roman"/>
          <w:color w:val="000000" w:themeColor="text1"/>
        </w:rPr>
        <w:t> 0</w:t>
      </w:r>
      <w:r w:rsidR="00DF024D" w:rsidRPr="00447038">
        <w:rPr>
          <w:rFonts w:ascii="Times New Roman" w:hAnsi="Times New Roman"/>
          <w:color w:val="000000" w:themeColor="text1"/>
        </w:rPr>
        <w:t xml:space="preserve">00 sztuk miesięczne (wszystkie frakcje). </w:t>
      </w:r>
      <w:r w:rsidR="00272F0A" w:rsidRPr="00447038">
        <w:rPr>
          <w:rFonts w:ascii="Times New Roman" w:hAnsi="Times New Roman"/>
          <w:color w:val="000000" w:themeColor="text1"/>
        </w:rPr>
        <w:t xml:space="preserve">Zgodnie z przepisami, worki do selektywnej zbiórki odpadów powinny być odpowiednio kolorystycznie oznaczone </w:t>
      </w:r>
      <w:r w:rsidR="0018570F" w:rsidRPr="00447038">
        <w:rPr>
          <w:rFonts w:ascii="Times New Roman" w:hAnsi="Times New Roman"/>
          <w:color w:val="000000" w:themeColor="text1"/>
        </w:rPr>
        <w:t>według</w:t>
      </w:r>
      <w:r w:rsidR="00272F0A" w:rsidRPr="00447038">
        <w:rPr>
          <w:rFonts w:ascii="Times New Roman" w:hAnsi="Times New Roman"/>
          <w:color w:val="000000" w:themeColor="text1"/>
        </w:rPr>
        <w:t xml:space="preserve"> rodzaj</w:t>
      </w:r>
      <w:r w:rsidR="0018570F" w:rsidRPr="00447038">
        <w:rPr>
          <w:rFonts w:ascii="Times New Roman" w:hAnsi="Times New Roman"/>
          <w:color w:val="000000" w:themeColor="text1"/>
        </w:rPr>
        <w:t>u</w:t>
      </w:r>
      <w:r w:rsidR="00272F0A" w:rsidRPr="00447038">
        <w:rPr>
          <w:rFonts w:ascii="Times New Roman" w:hAnsi="Times New Roman"/>
          <w:color w:val="000000" w:themeColor="text1"/>
        </w:rPr>
        <w:t xml:space="preserve"> zbieranych odpadów</w:t>
      </w:r>
      <w:r w:rsidR="0018570F" w:rsidRPr="00447038">
        <w:rPr>
          <w:rFonts w:ascii="Times New Roman" w:hAnsi="Times New Roman"/>
          <w:color w:val="000000" w:themeColor="text1"/>
        </w:rPr>
        <w:t xml:space="preserve">, zgodnie z obowiązującymi przepisami prawa. </w:t>
      </w:r>
      <w:r w:rsidR="00272F0A" w:rsidRPr="00447038">
        <w:rPr>
          <w:rFonts w:ascii="Times New Roman" w:hAnsi="Times New Roman"/>
          <w:color w:val="000000" w:themeColor="text1"/>
        </w:rPr>
        <w:t xml:space="preserve"> </w:t>
      </w:r>
    </w:p>
    <w:p w14:paraId="53D38276" w14:textId="77777777" w:rsidR="00BC2BCB" w:rsidRPr="00447038" w:rsidRDefault="00BC2BCB" w:rsidP="00B7591D">
      <w:pPr>
        <w:autoSpaceDE w:val="0"/>
        <w:autoSpaceDN w:val="0"/>
        <w:adjustRightInd w:val="0"/>
        <w:spacing w:after="0" w:line="240" w:lineRule="auto"/>
        <w:jc w:val="both"/>
        <w:rPr>
          <w:rFonts w:ascii="Times New Roman" w:hAnsi="Times New Roman"/>
          <w:color w:val="000000" w:themeColor="text1"/>
        </w:rPr>
      </w:pPr>
    </w:p>
    <w:p w14:paraId="58C527FA" w14:textId="386D19E3" w:rsidR="007B45F4" w:rsidRPr="00447038" w:rsidRDefault="007B45F4" w:rsidP="00B7591D">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W</w:t>
      </w:r>
      <w:r w:rsidR="00443D59" w:rsidRPr="00447038">
        <w:rPr>
          <w:rFonts w:ascii="Times New Roman" w:hAnsi="Times New Roman"/>
          <w:color w:val="000000" w:themeColor="text1"/>
        </w:rPr>
        <w:t xml:space="preserve">orki do selektywnej zbiórki odpadów </w:t>
      </w:r>
      <w:r w:rsidR="00822F94" w:rsidRPr="00447038">
        <w:rPr>
          <w:rFonts w:ascii="Times New Roman" w:hAnsi="Times New Roman"/>
          <w:color w:val="000000" w:themeColor="text1"/>
        </w:rPr>
        <w:t>muszą</w:t>
      </w:r>
      <w:r w:rsidR="00F80A57" w:rsidRPr="00447038">
        <w:rPr>
          <w:rFonts w:ascii="Times New Roman" w:hAnsi="Times New Roman"/>
          <w:color w:val="000000" w:themeColor="text1"/>
        </w:rPr>
        <w:t xml:space="preserve"> </w:t>
      </w:r>
      <w:r w:rsidR="00443D59" w:rsidRPr="00447038">
        <w:rPr>
          <w:rFonts w:ascii="Times New Roman" w:hAnsi="Times New Roman"/>
          <w:color w:val="000000" w:themeColor="text1"/>
        </w:rPr>
        <w:t>posiadać</w:t>
      </w:r>
      <w:r w:rsidR="00F80A57" w:rsidRPr="00447038">
        <w:rPr>
          <w:rFonts w:ascii="Times New Roman" w:hAnsi="Times New Roman"/>
          <w:color w:val="000000" w:themeColor="text1"/>
        </w:rPr>
        <w:t xml:space="preserve"> </w:t>
      </w:r>
      <w:r w:rsidR="00443D59" w:rsidRPr="00447038">
        <w:rPr>
          <w:rFonts w:ascii="Times New Roman" w:hAnsi="Times New Roman"/>
          <w:color w:val="000000" w:themeColor="text1"/>
        </w:rPr>
        <w:t>widoczny nadruk obejmujący:</w:t>
      </w:r>
    </w:p>
    <w:p w14:paraId="1E9B98BC" w14:textId="5FFACF5A" w:rsidR="00D62E16" w:rsidRDefault="00080825" w:rsidP="00B7591D">
      <w:pPr>
        <w:pStyle w:val="Akapitzlist"/>
        <w:numPr>
          <w:ilvl w:val="0"/>
          <w:numId w:val="15"/>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n</w:t>
      </w:r>
      <w:r w:rsidR="00443D59" w:rsidRPr="00447038">
        <w:rPr>
          <w:rFonts w:ascii="Times New Roman" w:hAnsi="Times New Roman"/>
          <w:color w:val="000000" w:themeColor="text1"/>
        </w:rPr>
        <w:t>apisy o frakcji odpadów w nich zbieranych tj. odpowiednio: zielony - „SZKŁO”,  żółty - „TWORZYWA SZTUCZNE I METAL”, niebieski - „PAPIER I TEKTURA”, brązowe - „</w:t>
      </w:r>
      <w:r w:rsidR="00D64FD8" w:rsidRPr="00447038">
        <w:rPr>
          <w:rFonts w:ascii="Times New Roman" w:hAnsi="Times New Roman"/>
          <w:color w:val="000000" w:themeColor="text1"/>
        </w:rPr>
        <w:t>ULEGAJ</w:t>
      </w:r>
      <w:r w:rsidR="00132167" w:rsidRPr="00447038">
        <w:rPr>
          <w:rFonts w:ascii="Times New Roman" w:hAnsi="Times New Roman"/>
          <w:color w:val="000000" w:themeColor="text1"/>
        </w:rPr>
        <w:t>Ą</w:t>
      </w:r>
      <w:r w:rsidR="00D64FD8" w:rsidRPr="00447038">
        <w:rPr>
          <w:rFonts w:ascii="Times New Roman" w:hAnsi="Times New Roman"/>
          <w:color w:val="000000" w:themeColor="text1"/>
        </w:rPr>
        <w:t>CE BIODEGRADACJI”</w:t>
      </w:r>
      <w:r w:rsidR="00443D59" w:rsidRPr="00447038">
        <w:rPr>
          <w:rFonts w:ascii="Times New Roman" w:hAnsi="Times New Roman"/>
          <w:color w:val="000000" w:themeColor="text1"/>
        </w:rPr>
        <w:t>,</w:t>
      </w:r>
    </w:p>
    <w:p w14:paraId="7C649C6D" w14:textId="2051BBA1" w:rsidR="00447038" w:rsidRDefault="00447038" w:rsidP="00B7591D">
      <w:pPr>
        <w:pStyle w:val="Akapitzlist"/>
        <w:numPr>
          <w:ilvl w:val="0"/>
          <w:numId w:val="15"/>
        </w:numPr>
        <w:autoSpaceDE w:val="0"/>
        <w:autoSpaceDN w:val="0"/>
        <w:adjustRightInd w:val="0"/>
        <w:spacing w:after="0" w:line="240" w:lineRule="auto"/>
        <w:jc w:val="both"/>
        <w:rPr>
          <w:rFonts w:ascii="Times New Roman" w:hAnsi="Times New Roman"/>
          <w:color w:val="000000" w:themeColor="text1"/>
        </w:rPr>
      </w:pPr>
      <w:r>
        <w:rPr>
          <w:rFonts w:ascii="Times New Roman" w:hAnsi="Times New Roman"/>
          <w:color w:val="000000" w:themeColor="text1"/>
        </w:rPr>
        <w:t>napis „Gmina Mszana”</w:t>
      </w:r>
    </w:p>
    <w:p w14:paraId="3C6D3401" w14:textId="77777777" w:rsidR="00980AD0" w:rsidRDefault="00980AD0" w:rsidP="00980AD0">
      <w:pPr>
        <w:autoSpaceDE w:val="0"/>
        <w:autoSpaceDN w:val="0"/>
        <w:adjustRightInd w:val="0"/>
        <w:spacing w:after="0" w:line="240" w:lineRule="auto"/>
        <w:jc w:val="both"/>
        <w:rPr>
          <w:rFonts w:ascii="Times New Roman" w:hAnsi="Times New Roman"/>
          <w:color w:val="000000" w:themeColor="text1"/>
        </w:rPr>
      </w:pPr>
    </w:p>
    <w:p w14:paraId="323987B5" w14:textId="77777777" w:rsidR="002F7EFD" w:rsidRPr="00A27CBB" w:rsidRDefault="002F7EFD" w:rsidP="002F7EFD">
      <w:pPr>
        <w:spacing w:before="100" w:beforeAutospacing="1" w:after="100" w:afterAutospacing="1" w:line="240" w:lineRule="auto"/>
        <w:jc w:val="both"/>
        <w:outlineLvl w:val="1"/>
        <w:rPr>
          <w:rFonts w:ascii="Times New Roman" w:eastAsia="Times New Roman" w:hAnsi="Times New Roman"/>
          <w:b/>
          <w:color w:val="000000" w:themeColor="text1"/>
          <w:lang w:eastAsia="pl-PL"/>
        </w:rPr>
      </w:pPr>
      <w:r w:rsidRPr="00A27CBB">
        <w:rPr>
          <w:rFonts w:ascii="Times New Roman" w:eastAsia="Times New Roman" w:hAnsi="Times New Roman"/>
          <w:b/>
          <w:color w:val="000000" w:themeColor="text1"/>
          <w:lang w:eastAsia="pl-PL"/>
        </w:rPr>
        <w:t xml:space="preserve">Wykonawca może zaoferować zastosowanie worków do selektywnej zbiórki z materiałów pochodzących z recyklingu. W zakresie tego kryterium może otrzymać max 4 pkt. </w:t>
      </w:r>
    </w:p>
    <w:p w14:paraId="641803C5" w14:textId="77777777" w:rsidR="002F7EFD" w:rsidRPr="00A27CBB" w:rsidRDefault="002F7EFD" w:rsidP="002F7EFD">
      <w:pPr>
        <w:spacing w:after="0" w:line="240" w:lineRule="auto"/>
        <w:jc w:val="both"/>
        <w:outlineLvl w:val="1"/>
        <w:rPr>
          <w:rFonts w:ascii="Times New Roman" w:eastAsia="Times New Roman" w:hAnsi="Times New Roman"/>
          <w:bCs/>
          <w:color w:val="000000" w:themeColor="text1"/>
          <w:lang w:eastAsia="pl-PL"/>
        </w:rPr>
      </w:pPr>
      <w:r w:rsidRPr="00A27CBB">
        <w:rPr>
          <w:rFonts w:ascii="Times New Roman" w:eastAsia="Times New Roman" w:hAnsi="Times New Roman"/>
          <w:bCs/>
          <w:color w:val="000000" w:themeColor="text1"/>
          <w:lang w:eastAsia="pl-PL"/>
        </w:rPr>
        <w:t>Punkty w tym kryterium będą przyznawane wg następujących zasad:</w:t>
      </w:r>
    </w:p>
    <w:p w14:paraId="08557BF4" w14:textId="77777777" w:rsidR="002F7EFD" w:rsidRPr="00A27CBB" w:rsidRDefault="002F7EFD" w:rsidP="002F7EFD">
      <w:pPr>
        <w:spacing w:after="0" w:line="240" w:lineRule="auto"/>
        <w:jc w:val="both"/>
        <w:outlineLvl w:val="1"/>
        <w:rPr>
          <w:rFonts w:ascii="Times New Roman" w:eastAsia="Times New Roman" w:hAnsi="Times New Roman"/>
          <w:bCs/>
          <w:color w:val="000000" w:themeColor="text1"/>
          <w:lang w:eastAsia="pl-PL"/>
        </w:rPr>
      </w:pPr>
      <w:r w:rsidRPr="00A27CBB">
        <w:rPr>
          <w:rFonts w:ascii="Times New Roman" w:eastAsia="Times New Roman" w:hAnsi="Times New Roman"/>
          <w:bCs/>
          <w:color w:val="000000" w:themeColor="text1"/>
          <w:lang w:eastAsia="pl-PL"/>
        </w:rPr>
        <w:t xml:space="preserve">- zastosowanie worków przeznaczonych do selektywnej zbiórki odpadów komunalnych pochodzących z materiałów z recyklingu: </w:t>
      </w:r>
      <w:r w:rsidRPr="00A27CBB">
        <w:rPr>
          <w:rFonts w:ascii="Times New Roman" w:eastAsia="Times New Roman" w:hAnsi="Times New Roman"/>
          <w:b/>
          <w:color w:val="000000" w:themeColor="text1"/>
          <w:lang w:eastAsia="pl-PL"/>
        </w:rPr>
        <w:t>4 pkt.</w:t>
      </w:r>
    </w:p>
    <w:p w14:paraId="5280FBE2" w14:textId="77777777" w:rsidR="002F7EFD" w:rsidRPr="00A27CBB" w:rsidRDefault="002F7EFD" w:rsidP="002F7EFD">
      <w:pPr>
        <w:spacing w:after="0" w:line="240" w:lineRule="auto"/>
        <w:jc w:val="both"/>
        <w:outlineLvl w:val="1"/>
        <w:rPr>
          <w:rFonts w:ascii="Times New Roman" w:eastAsia="Times New Roman" w:hAnsi="Times New Roman"/>
          <w:b/>
          <w:color w:val="000000" w:themeColor="text1"/>
          <w:lang w:eastAsia="pl-PL"/>
        </w:rPr>
      </w:pPr>
      <w:r w:rsidRPr="00A27CBB">
        <w:rPr>
          <w:rFonts w:ascii="Times New Roman" w:eastAsia="Times New Roman" w:hAnsi="Times New Roman"/>
          <w:bCs/>
          <w:color w:val="000000" w:themeColor="text1"/>
          <w:lang w:eastAsia="pl-PL"/>
        </w:rPr>
        <w:t xml:space="preserve">- zastosowanie worków przeznaczonych do selektywnej zbiórki odpadów komunalnych nie pochodzących z materiału z recyklingu: </w:t>
      </w:r>
      <w:r w:rsidRPr="00A27CBB">
        <w:rPr>
          <w:rFonts w:ascii="Times New Roman" w:eastAsia="Times New Roman" w:hAnsi="Times New Roman"/>
          <w:b/>
          <w:color w:val="000000" w:themeColor="text1"/>
          <w:lang w:eastAsia="pl-PL"/>
        </w:rPr>
        <w:t>0 pkt.</w:t>
      </w:r>
    </w:p>
    <w:p w14:paraId="394BE871" w14:textId="77777777" w:rsidR="002F7EFD" w:rsidRPr="00A27CBB" w:rsidRDefault="002F7EFD" w:rsidP="002F7EFD">
      <w:pPr>
        <w:spacing w:after="0" w:line="240" w:lineRule="auto"/>
        <w:jc w:val="both"/>
        <w:outlineLvl w:val="1"/>
        <w:rPr>
          <w:rFonts w:ascii="Times New Roman" w:eastAsia="Times New Roman" w:hAnsi="Times New Roman"/>
          <w:bCs/>
          <w:color w:val="000000" w:themeColor="text1"/>
          <w:lang w:eastAsia="pl-PL"/>
        </w:rPr>
      </w:pPr>
    </w:p>
    <w:p w14:paraId="3020FAA3" w14:textId="77777777" w:rsidR="002F7EFD" w:rsidRPr="00A27CBB" w:rsidRDefault="002F7EFD" w:rsidP="002F7EFD">
      <w:pPr>
        <w:spacing w:after="0" w:line="240" w:lineRule="auto"/>
        <w:jc w:val="both"/>
        <w:outlineLvl w:val="1"/>
        <w:rPr>
          <w:rFonts w:ascii="Times New Roman" w:eastAsia="Times New Roman" w:hAnsi="Times New Roman"/>
          <w:b/>
          <w:lang w:eastAsia="pl-PL"/>
        </w:rPr>
      </w:pPr>
      <w:bookmarkStart w:id="7" w:name="_Hlk208405078"/>
      <w:r w:rsidRPr="00A27CBB">
        <w:rPr>
          <w:rFonts w:ascii="Times New Roman" w:eastAsia="Times New Roman" w:hAnsi="Times New Roman"/>
          <w:b/>
          <w:lang w:eastAsia="pl-PL"/>
        </w:rPr>
        <w:t>UWAGA:</w:t>
      </w:r>
    </w:p>
    <w:p w14:paraId="7C3C12E8" w14:textId="77777777" w:rsidR="002F7EFD" w:rsidRPr="00A27CBB" w:rsidRDefault="002F7EFD" w:rsidP="002F7EFD">
      <w:pPr>
        <w:spacing w:after="0" w:line="240" w:lineRule="auto"/>
        <w:jc w:val="both"/>
        <w:outlineLvl w:val="1"/>
        <w:rPr>
          <w:rFonts w:ascii="Times New Roman" w:eastAsia="Times New Roman" w:hAnsi="Times New Roman"/>
          <w:b/>
          <w:lang w:eastAsia="pl-PL"/>
        </w:rPr>
      </w:pPr>
      <w:r w:rsidRPr="00A27CBB">
        <w:rPr>
          <w:rFonts w:ascii="Times New Roman" w:eastAsia="Times New Roman" w:hAnsi="Times New Roman"/>
          <w:b/>
          <w:lang w:eastAsia="pl-PL"/>
        </w:rPr>
        <w:t>Brak wskazania w formularzu ofertowym skutkować będzie przyznaniem 0 pkt w tym kryterium.</w:t>
      </w:r>
    </w:p>
    <w:bookmarkEnd w:id="7"/>
    <w:p w14:paraId="389D5A28" w14:textId="77777777" w:rsidR="002F7EFD" w:rsidRPr="00A27CBB" w:rsidRDefault="002F7EFD" w:rsidP="00980AD0">
      <w:pPr>
        <w:autoSpaceDE w:val="0"/>
        <w:autoSpaceDN w:val="0"/>
        <w:adjustRightInd w:val="0"/>
        <w:spacing w:after="0" w:line="240" w:lineRule="auto"/>
        <w:jc w:val="both"/>
        <w:rPr>
          <w:rFonts w:ascii="Times New Roman" w:hAnsi="Times New Roman"/>
        </w:rPr>
      </w:pPr>
    </w:p>
    <w:p w14:paraId="000746F3" w14:textId="77777777" w:rsidR="002F7EFD" w:rsidRPr="00980AD0" w:rsidRDefault="002F7EFD" w:rsidP="00980AD0">
      <w:pPr>
        <w:autoSpaceDE w:val="0"/>
        <w:autoSpaceDN w:val="0"/>
        <w:adjustRightInd w:val="0"/>
        <w:spacing w:after="0" w:line="240" w:lineRule="auto"/>
        <w:jc w:val="both"/>
        <w:rPr>
          <w:rFonts w:ascii="Times New Roman" w:hAnsi="Times New Roman"/>
          <w:color w:val="000000" w:themeColor="text1"/>
        </w:rPr>
      </w:pPr>
    </w:p>
    <w:p w14:paraId="5B03E724" w14:textId="77777777" w:rsidR="00D62E16" w:rsidRPr="00447038" w:rsidRDefault="00D62E16" w:rsidP="00B7591D">
      <w:pPr>
        <w:autoSpaceDE w:val="0"/>
        <w:autoSpaceDN w:val="0"/>
        <w:adjustRightInd w:val="0"/>
        <w:spacing w:after="0" w:line="240" w:lineRule="auto"/>
        <w:jc w:val="both"/>
        <w:rPr>
          <w:rFonts w:ascii="Times New Roman" w:hAnsi="Times New Roman"/>
          <w:color w:val="000000" w:themeColor="text1"/>
        </w:rPr>
      </w:pPr>
    </w:p>
    <w:p w14:paraId="12F8F42A" w14:textId="77777777" w:rsidR="008463EC" w:rsidRPr="00447038" w:rsidRDefault="008463EC" w:rsidP="00B7591D">
      <w:pPr>
        <w:pStyle w:val="Akapitzlist"/>
        <w:numPr>
          <w:ilvl w:val="0"/>
          <w:numId w:val="28"/>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Sposób odbioru przez Wykonawcę odpadów powstałych na nieruchomościach zamieszkałych:</w:t>
      </w:r>
    </w:p>
    <w:p w14:paraId="73BBA7AD" w14:textId="77777777" w:rsidR="008463EC" w:rsidRPr="00447038" w:rsidRDefault="008463EC" w:rsidP="00B7591D">
      <w:pPr>
        <w:pStyle w:val="Akapitzlist"/>
        <w:autoSpaceDE w:val="0"/>
        <w:autoSpaceDN w:val="0"/>
        <w:adjustRightInd w:val="0"/>
        <w:spacing w:after="0" w:line="240" w:lineRule="auto"/>
        <w:ind w:left="360"/>
        <w:jc w:val="both"/>
        <w:rPr>
          <w:rFonts w:ascii="Times New Roman" w:hAnsi="Times New Roman"/>
          <w:color w:val="000000" w:themeColor="text1"/>
        </w:rPr>
      </w:pPr>
    </w:p>
    <w:p w14:paraId="011C8F70" w14:textId="77777777" w:rsidR="008463EC" w:rsidRPr="00447038" w:rsidRDefault="008463EC" w:rsidP="00B7591D">
      <w:pPr>
        <w:pStyle w:val="Akapitzlist"/>
        <w:numPr>
          <w:ilvl w:val="0"/>
          <w:numId w:val="7"/>
        </w:numPr>
        <w:autoSpaceDE w:val="0"/>
        <w:autoSpaceDN w:val="0"/>
        <w:adjustRightInd w:val="0"/>
        <w:spacing w:after="0" w:line="240" w:lineRule="auto"/>
        <w:ind w:left="709" w:hanging="425"/>
        <w:jc w:val="both"/>
        <w:rPr>
          <w:rFonts w:ascii="Times New Roman" w:hAnsi="Times New Roman"/>
          <w:color w:val="000000" w:themeColor="text1"/>
          <w:lang w:eastAsia="pl-PL"/>
        </w:rPr>
      </w:pPr>
      <w:r w:rsidRPr="00447038">
        <w:rPr>
          <w:rFonts w:ascii="Times New Roman" w:hAnsi="Times New Roman"/>
          <w:color w:val="000000" w:themeColor="text1"/>
        </w:rPr>
        <w:t xml:space="preserve">Niesegregowane (zmieszane) odpady komunalne (200301) odbierane będą w pojemnikach (kubłach) na odpady </w:t>
      </w:r>
      <w:r w:rsidRPr="00447038">
        <w:rPr>
          <w:rFonts w:ascii="Times New Roman" w:hAnsi="Times New Roman"/>
          <w:color w:val="000000" w:themeColor="text1"/>
          <w:lang w:eastAsia="pl-PL"/>
        </w:rPr>
        <w:t xml:space="preserve">z terenu nieruchomości </w:t>
      </w:r>
      <w:r w:rsidRPr="00447038">
        <w:rPr>
          <w:rFonts w:ascii="Times New Roman" w:hAnsi="Times New Roman"/>
          <w:color w:val="000000" w:themeColor="text1"/>
        </w:rPr>
        <w:t>co dwa tygodnie</w:t>
      </w:r>
      <w:r w:rsidRPr="00447038">
        <w:rPr>
          <w:rFonts w:ascii="Times New Roman" w:hAnsi="Times New Roman"/>
          <w:color w:val="000000" w:themeColor="text1"/>
          <w:lang w:eastAsia="pl-PL"/>
        </w:rPr>
        <w:t xml:space="preserve">. </w:t>
      </w:r>
    </w:p>
    <w:p w14:paraId="3FB76B44" w14:textId="6E3E78C1" w:rsidR="008463EC" w:rsidRPr="00447038" w:rsidRDefault="008463EC" w:rsidP="00B7591D">
      <w:pPr>
        <w:pStyle w:val="Akapitzlist"/>
        <w:numPr>
          <w:ilvl w:val="0"/>
          <w:numId w:val="7"/>
        </w:numPr>
        <w:autoSpaceDE w:val="0"/>
        <w:autoSpaceDN w:val="0"/>
        <w:adjustRightInd w:val="0"/>
        <w:spacing w:after="0" w:line="240" w:lineRule="auto"/>
        <w:ind w:left="709" w:hanging="425"/>
        <w:jc w:val="both"/>
        <w:rPr>
          <w:rFonts w:ascii="Times New Roman" w:hAnsi="Times New Roman"/>
          <w:color w:val="000000" w:themeColor="text1"/>
          <w:lang w:eastAsia="pl-PL"/>
        </w:rPr>
      </w:pPr>
      <w:r w:rsidRPr="00447038">
        <w:rPr>
          <w:rFonts w:ascii="Times New Roman" w:hAnsi="Times New Roman"/>
          <w:color w:val="000000" w:themeColor="text1"/>
          <w:lang w:eastAsia="pl-PL"/>
        </w:rPr>
        <w:t xml:space="preserve">Żużle i popioły paleniskowe gromadzone w pojemnikach (kubłach) odbierane będą z terenu nieruchomości </w:t>
      </w:r>
      <w:r w:rsidR="00EA798C" w:rsidRPr="00447038">
        <w:rPr>
          <w:rFonts w:ascii="Times New Roman" w:hAnsi="Times New Roman"/>
          <w:color w:val="000000" w:themeColor="text1"/>
          <w:lang w:eastAsia="pl-PL"/>
        </w:rPr>
        <w:t>co dwa tygodnie (o</w:t>
      </w:r>
      <w:r w:rsidRPr="00447038">
        <w:rPr>
          <w:rFonts w:ascii="Times New Roman" w:hAnsi="Times New Roman"/>
          <w:color w:val="000000" w:themeColor="text1"/>
          <w:lang w:eastAsia="pl-PL"/>
        </w:rPr>
        <w:t>kres zimowy od 1 listopada do  31 marca)</w:t>
      </w:r>
      <w:r w:rsidR="00C416B6" w:rsidRPr="00447038">
        <w:rPr>
          <w:rFonts w:ascii="Times New Roman" w:hAnsi="Times New Roman"/>
          <w:color w:val="000000" w:themeColor="text1"/>
          <w:lang w:eastAsia="pl-PL"/>
        </w:rPr>
        <w:t xml:space="preserve">, a w miesiącach </w:t>
      </w:r>
      <w:r w:rsidR="006C3901" w:rsidRPr="00447038">
        <w:rPr>
          <w:rFonts w:ascii="Times New Roman" w:hAnsi="Times New Roman"/>
          <w:color w:val="000000" w:themeColor="text1"/>
          <w:lang w:eastAsia="pl-PL"/>
        </w:rPr>
        <w:t>IV, VI, VIII, IX, X jeden raz w miesiącu.</w:t>
      </w:r>
    </w:p>
    <w:p w14:paraId="7A9AF6A7" w14:textId="3377900D" w:rsidR="008463EC" w:rsidRPr="00447038" w:rsidRDefault="008463EC" w:rsidP="00B7591D">
      <w:pPr>
        <w:pStyle w:val="Akapitzlist"/>
        <w:numPr>
          <w:ilvl w:val="0"/>
          <w:numId w:val="7"/>
        </w:numPr>
        <w:autoSpaceDE w:val="0"/>
        <w:autoSpaceDN w:val="0"/>
        <w:adjustRightInd w:val="0"/>
        <w:spacing w:after="0" w:line="240" w:lineRule="auto"/>
        <w:ind w:left="709" w:hanging="425"/>
        <w:jc w:val="both"/>
        <w:rPr>
          <w:rFonts w:ascii="Times New Roman" w:hAnsi="Times New Roman"/>
          <w:color w:val="000000" w:themeColor="text1"/>
        </w:rPr>
      </w:pPr>
      <w:r w:rsidRPr="00447038">
        <w:rPr>
          <w:rFonts w:ascii="Times New Roman" w:hAnsi="Times New Roman"/>
          <w:color w:val="000000" w:themeColor="text1"/>
        </w:rPr>
        <w:t xml:space="preserve">Odpady z papieru, metalu, tworzyw sztucznych, szkła oraz opakowania wielomateriałowe </w:t>
      </w:r>
      <w:r w:rsidR="002F6A02" w:rsidRPr="00447038">
        <w:rPr>
          <w:rFonts w:ascii="Times New Roman" w:hAnsi="Times New Roman"/>
          <w:color w:val="000000" w:themeColor="text1"/>
        </w:rPr>
        <w:br/>
      </w:r>
      <w:r w:rsidRPr="00447038">
        <w:rPr>
          <w:rFonts w:ascii="Times New Roman" w:hAnsi="Times New Roman"/>
          <w:color w:val="000000" w:themeColor="text1"/>
        </w:rPr>
        <w:t xml:space="preserve">w workach odbierane będą nie rzadziej niż jeden raz w miesiącu. </w:t>
      </w:r>
    </w:p>
    <w:p w14:paraId="3A0E5B84" w14:textId="023EB102" w:rsidR="00CF3447" w:rsidRPr="00447038" w:rsidRDefault="00CF3447" w:rsidP="00CF3447">
      <w:pPr>
        <w:pStyle w:val="Akapitzlist"/>
        <w:numPr>
          <w:ilvl w:val="0"/>
          <w:numId w:val="7"/>
        </w:numPr>
        <w:autoSpaceDE w:val="0"/>
        <w:autoSpaceDN w:val="0"/>
        <w:adjustRightInd w:val="0"/>
        <w:spacing w:after="0" w:line="240" w:lineRule="auto"/>
        <w:ind w:left="709" w:hanging="425"/>
        <w:jc w:val="both"/>
        <w:rPr>
          <w:rFonts w:ascii="Times New Roman" w:hAnsi="Times New Roman"/>
          <w:color w:val="000000" w:themeColor="text1"/>
        </w:rPr>
      </w:pPr>
      <w:r w:rsidRPr="00447038">
        <w:rPr>
          <w:rFonts w:ascii="Times New Roman" w:hAnsi="Times New Roman"/>
          <w:color w:val="000000" w:themeColor="text1"/>
        </w:rPr>
        <w:t xml:space="preserve">Odpady zielone i odpady komunalne ulegające biodegradacji, w tym odpady opakowaniowe ulegające biodegradacji odbierane będą przez Wykonawcę od właścicieli nieruchomości co cztery tygodnie (okres zimowy od 1 grudnia do 31 marca) oraz co dwa tygodnie (okres letni od 1 kwietnia do 30 listopada) w ilości nie większej niż 10 worków na jeden odbiór. Zgodnie </w:t>
      </w:r>
      <w:r w:rsidRPr="00447038">
        <w:rPr>
          <w:rFonts w:ascii="Times New Roman" w:hAnsi="Times New Roman"/>
          <w:color w:val="000000" w:themeColor="text1"/>
        </w:rPr>
        <w:br/>
        <w:t xml:space="preserve">z Regulaminem utrzymania czystości i porządku na terenie Gminy Mszana bioodpady nie będą odbierane w miejscu wytworzenia odpadu przez przedsiębiorcę odbierającego odpady komunalne od właścicieli nieruchomości zamieszkałych, którzy kompostują bioodpady </w:t>
      </w:r>
      <w:r w:rsidRPr="00447038">
        <w:rPr>
          <w:rFonts w:ascii="Times New Roman" w:hAnsi="Times New Roman"/>
          <w:color w:val="000000" w:themeColor="text1"/>
        </w:rPr>
        <w:lastRenderedPageBreak/>
        <w:t xml:space="preserve">stanowiące odpady komunalne w kompostownikach przydomowych i korzystają z częściowego zwolnienia z opłaty za gospodarowanie odpadami komunalnymi. W takim przypadku właściciele tych nieruchomości są zwolnieni z obowiązku posiadania worków do zbierania bioodpadów. </w:t>
      </w:r>
    </w:p>
    <w:p w14:paraId="25F56000" w14:textId="073EFCA1" w:rsidR="00E02583" w:rsidRPr="00447038" w:rsidRDefault="008463EC" w:rsidP="00B7591D">
      <w:pPr>
        <w:pStyle w:val="Akapitzlist"/>
        <w:numPr>
          <w:ilvl w:val="0"/>
          <w:numId w:val="7"/>
        </w:numPr>
        <w:autoSpaceDE w:val="0"/>
        <w:autoSpaceDN w:val="0"/>
        <w:adjustRightInd w:val="0"/>
        <w:spacing w:after="0" w:line="240" w:lineRule="auto"/>
        <w:ind w:left="709" w:hanging="425"/>
        <w:jc w:val="both"/>
        <w:rPr>
          <w:rFonts w:ascii="Times New Roman" w:hAnsi="Times New Roman"/>
          <w:color w:val="000000" w:themeColor="text1"/>
        </w:rPr>
      </w:pPr>
      <w:r w:rsidRPr="00447038">
        <w:rPr>
          <w:rFonts w:ascii="Times New Roman" w:hAnsi="Times New Roman"/>
          <w:color w:val="000000" w:themeColor="text1"/>
        </w:rPr>
        <w:t xml:space="preserve">Meble i inne odpady wielkogabarytowe oraz zużyte opony </w:t>
      </w:r>
      <w:r w:rsidR="00E02583" w:rsidRPr="00447038">
        <w:rPr>
          <w:rFonts w:ascii="Times New Roman" w:hAnsi="Times New Roman"/>
          <w:color w:val="000000" w:themeColor="text1"/>
        </w:rPr>
        <w:t>oraz z</w:t>
      </w:r>
      <w:r w:rsidRPr="00447038">
        <w:rPr>
          <w:rFonts w:ascii="Times New Roman" w:hAnsi="Times New Roman"/>
          <w:color w:val="000000" w:themeColor="text1"/>
        </w:rPr>
        <w:t xml:space="preserve">użyty sprzęt elektryczny </w:t>
      </w:r>
      <w:r w:rsidR="002F6A02" w:rsidRPr="00447038">
        <w:rPr>
          <w:rFonts w:ascii="Times New Roman" w:hAnsi="Times New Roman"/>
          <w:color w:val="000000" w:themeColor="text1"/>
        </w:rPr>
        <w:br/>
      </w:r>
      <w:r w:rsidRPr="00447038">
        <w:rPr>
          <w:rFonts w:ascii="Times New Roman" w:hAnsi="Times New Roman"/>
          <w:color w:val="000000" w:themeColor="text1"/>
        </w:rPr>
        <w:t xml:space="preserve">i elektroniczny dużych rozmiarów takich jak: zmywarki, lodówki, zamrażarki, pralki, kuchenki elektryczne lub inne zużyte urządzenia elektryczne i elektroniczne odbierane będą </w:t>
      </w:r>
      <w:r w:rsidR="00E02583" w:rsidRPr="00447038">
        <w:rPr>
          <w:rFonts w:ascii="Times New Roman" w:hAnsi="Times New Roman"/>
          <w:color w:val="000000" w:themeColor="text1"/>
          <w:lang w:eastAsia="pl-PL"/>
        </w:rPr>
        <w:t xml:space="preserve">bezpośrednio w Punkcie Selektywnej Zbiórki Odpadów Komunalnych znajdującym się na terenie Gminy Mszana. </w:t>
      </w:r>
    </w:p>
    <w:p w14:paraId="4209D0EC" w14:textId="77777777" w:rsidR="006C3901" w:rsidRPr="00447038" w:rsidRDefault="008463EC" w:rsidP="006C3901">
      <w:pPr>
        <w:pStyle w:val="Akapitzlist"/>
        <w:numPr>
          <w:ilvl w:val="0"/>
          <w:numId w:val="7"/>
        </w:numPr>
        <w:autoSpaceDE w:val="0"/>
        <w:autoSpaceDN w:val="0"/>
        <w:adjustRightInd w:val="0"/>
        <w:spacing w:after="0" w:line="240" w:lineRule="auto"/>
        <w:ind w:left="709" w:hanging="425"/>
        <w:jc w:val="both"/>
        <w:rPr>
          <w:rFonts w:ascii="Times New Roman" w:hAnsi="Times New Roman"/>
          <w:color w:val="000000" w:themeColor="text1"/>
        </w:rPr>
      </w:pPr>
      <w:r w:rsidRPr="00447038">
        <w:rPr>
          <w:rFonts w:ascii="Times New Roman" w:hAnsi="Times New Roman"/>
          <w:color w:val="000000" w:themeColor="text1"/>
          <w:lang w:eastAsia="pl-PL"/>
        </w:rPr>
        <w:t xml:space="preserve">Odpady </w:t>
      </w:r>
      <w:r w:rsidR="00E02583" w:rsidRPr="00447038">
        <w:rPr>
          <w:rFonts w:ascii="Times New Roman" w:hAnsi="Times New Roman"/>
          <w:color w:val="000000" w:themeColor="text1"/>
          <w:lang w:eastAsia="pl-PL"/>
        </w:rPr>
        <w:t>remontowo-</w:t>
      </w:r>
      <w:r w:rsidRPr="00447038">
        <w:rPr>
          <w:rFonts w:ascii="Times New Roman" w:hAnsi="Times New Roman"/>
          <w:color w:val="000000" w:themeColor="text1"/>
          <w:lang w:eastAsia="pl-PL"/>
        </w:rPr>
        <w:t>budowlane pochodzące</w:t>
      </w:r>
      <w:r w:rsidR="00E02583" w:rsidRPr="00447038">
        <w:rPr>
          <w:rFonts w:ascii="Times New Roman" w:hAnsi="Times New Roman"/>
          <w:color w:val="000000" w:themeColor="text1"/>
          <w:lang w:eastAsia="pl-PL"/>
        </w:rPr>
        <w:t xml:space="preserve"> z</w:t>
      </w:r>
      <w:r w:rsidRPr="00447038">
        <w:rPr>
          <w:rFonts w:ascii="Times New Roman" w:hAnsi="Times New Roman"/>
          <w:color w:val="000000" w:themeColor="text1"/>
          <w:lang w:eastAsia="pl-PL"/>
        </w:rPr>
        <w:t xml:space="preserve"> rem</w:t>
      </w:r>
      <w:r w:rsidR="00E02583" w:rsidRPr="00447038">
        <w:rPr>
          <w:rFonts w:ascii="Times New Roman" w:hAnsi="Times New Roman"/>
          <w:color w:val="000000" w:themeColor="text1"/>
          <w:lang w:eastAsia="pl-PL"/>
        </w:rPr>
        <w:t xml:space="preserve">ontów budynków, odbierane będą </w:t>
      </w:r>
      <w:r w:rsidRPr="00447038">
        <w:rPr>
          <w:rFonts w:ascii="Times New Roman" w:hAnsi="Times New Roman"/>
          <w:color w:val="000000" w:themeColor="text1"/>
          <w:lang w:eastAsia="pl-PL"/>
        </w:rPr>
        <w:t>bezpośrednio w Punkcie Selektywnej Zbiórki Odpadów Komunalnych znajdując</w:t>
      </w:r>
      <w:r w:rsidR="00E02583" w:rsidRPr="00447038">
        <w:rPr>
          <w:rFonts w:ascii="Times New Roman" w:hAnsi="Times New Roman"/>
          <w:color w:val="000000" w:themeColor="text1"/>
          <w:lang w:eastAsia="pl-PL"/>
        </w:rPr>
        <w:t>ym</w:t>
      </w:r>
      <w:r w:rsidRPr="00447038">
        <w:rPr>
          <w:rFonts w:ascii="Times New Roman" w:hAnsi="Times New Roman"/>
          <w:color w:val="000000" w:themeColor="text1"/>
          <w:lang w:eastAsia="pl-PL"/>
        </w:rPr>
        <w:t xml:space="preserve"> się na terenie Gminy Mszana. </w:t>
      </w:r>
      <w:r w:rsidRPr="00447038">
        <w:rPr>
          <w:rFonts w:ascii="Times New Roman" w:hAnsi="Times New Roman"/>
          <w:color w:val="000000" w:themeColor="text1"/>
        </w:rPr>
        <w:t>Ponadto odpadów tych właściciel nieruchomości, może pozbywać się za dodatkową odpłatnością po zapełnieniu udostępnionego przez przedsiębiorcę kontenera na odpady.</w:t>
      </w:r>
    </w:p>
    <w:p w14:paraId="760F3F13" w14:textId="77777777" w:rsidR="002F6A02" w:rsidRPr="00447038" w:rsidRDefault="002F6A02" w:rsidP="00B7591D">
      <w:pPr>
        <w:pStyle w:val="Akapitzlist"/>
        <w:autoSpaceDE w:val="0"/>
        <w:autoSpaceDN w:val="0"/>
        <w:adjustRightInd w:val="0"/>
        <w:spacing w:after="0" w:line="240" w:lineRule="auto"/>
        <w:ind w:left="900"/>
        <w:jc w:val="both"/>
        <w:rPr>
          <w:rFonts w:ascii="Times New Roman" w:hAnsi="Times New Roman"/>
          <w:color w:val="000000" w:themeColor="text1"/>
        </w:rPr>
      </w:pPr>
    </w:p>
    <w:p w14:paraId="24635341" w14:textId="201988E9" w:rsidR="008463EC" w:rsidRPr="00447038" w:rsidRDefault="008463EC" w:rsidP="00B7591D">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Wyżej wymienione odpady </w:t>
      </w:r>
      <w:r w:rsidR="002D67DC">
        <w:rPr>
          <w:rFonts w:ascii="Times New Roman" w:hAnsi="Times New Roman"/>
          <w:color w:val="000000" w:themeColor="text1"/>
        </w:rPr>
        <w:t xml:space="preserve">(lit. a – d) </w:t>
      </w:r>
      <w:r w:rsidRPr="00447038">
        <w:rPr>
          <w:rFonts w:ascii="Times New Roman" w:hAnsi="Times New Roman"/>
          <w:color w:val="000000" w:themeColor="text1"/>
        </w:rPr>
        <w:t xml:space="preserve">wystawiane będą przez właścicieli nieruchomości zgodnie z §3 ust. 14 oraz §9 Regulaminu utrzymania czystości i porządku na terenie Gminy Mszana, najpóźniej do godz. 6:00 w dniu wywozu. </w:t>
      </w:r>
    </w:p>
    <w:p w14:paraId="1DC89290" w14:textId="77777777" w:rsidR="00CC7B6C" w:rsidRPr="00447038" w:rsidRDefault="00CC7B6C" w:rsidP="00B7591D">
      <w:pPr>
        <w:autoSpaceDE w:val="0"/>
        <w:autoSpaceDN w:val="0"/>
        <w:adjustRightInd w:val="0"/>
        <w:spacing w:after="0" w:line="240" w:lineRule="auto"/>
        <w:jc w:val="both"/>
        <w:rPr>
          <w:rFonts w:ascii="Times New Roman" w:hAnsi="Times New Roman"/>
          <w:color w:val="000000" w:themeColor="text1"/>
        </w:rPr>
      </w:pPr>
    </w:p>
    <w:p w14:paraId="7BBF8DC5" w14:textId="77777777" w:rsidR="008E2482" w:rsidRPr="00447038" w:rsidRDefault="00CF3447" w:rsidP="00CF3447">
      <w:pPr>
        <w:pStyle w:val="Akapitzlist"/>
        <w:numPr>
          <w:ilvl w:val="0"/>
          <w:numId w:val="28"/>
        </w:numPr>
        <w:autoSpaceDE w:val="0"/>
        <w:autoSpaceDN w:val="0"/>
        <w:adjustRightInd w:val="0"/>
        <w:spacing w:after="0" w:line="240" w:lineRule="auto"/>
        <w:jc w:val="both"/>
        <w:rPr>
          <w:rFonts w:ascii="Times New Roman" w:hAnsi="Times New Roman"/>
          <w:color w:val="000000" w:themeColor="text1"/>
          <w:lang w:eastAsia="pl-PL"/>
        </w:rPr>
      </w:pPr>
      <w:r w:rsidRPr="00447038">
        <w:rPr>
          <w:rFonts w:ascii="Times New Roman" w:hAnsi="Times New Roman"/>
          <w:color w:val="000000" w:themeColor="text1"/>
          <w:lang w:eastAsia="pl-PL"/>
        </w:rPr>
        <w:t>Kontrola wagowa</w:t>
      </w:r>
      <w:r w:rsidR="008E2482" w:rsidRPr="00447038">
        <w:rPr>
          <w:rFonts w:ascii="Times New Roman" w:hAnsi="Times New Roman"/>
          <w:color w:val="000000" w:themeColor="text1"/>
          <w:lang w:eastAsia="pl-PL"/>
        </w:rPr>
        <w:t>:</w:t>
      </w:r>
    </w:p>
    <w:p w14:paraId="01E0FC60" w14:textId="77777777" w:rsidR="001834CC" w:rsidRPr="00447038" w:rsidRDefault="001834CC" w:rsidP="001834CC">
      <w:pPr>
        <w:pStyle w:val="Akapitzlist"/>
        <w:autoSpaceDE w:val="0"/>
        <w:autoSpaceDN w:val="0"/>
        <w:adjustRightInd w:val="0"/>
        <w:spacing w:after="0" w:line="240" w:lineRule="auto"/>
        <w:ind w:left="360"/>
        <w:jc w:val="both"/>
        <w:rPr>
          <w:rFonts w:ascii="Times New Roman" w:hAnsi="Times New Roman"/>
          <w:color w:val="000000" w:themeColor="text1"/>
          <w:lang w:eastAsia="pl-PL"/>
        </w:rPr>
      </w:pPr>
    </w:p>
    <w:p w14:paraId="2A00FE65" w14:textId="18638602" w:rsidR="00D274B1" w:rsidRPr="00447038" w:rsidRDefault="00FE7A15" w:rsidP="00CF3447">
      <w:pPr>
        <w:autoSpaceDE w:val="0"/>
        <w:autoSpaceDN w:val="0"/>
        <w:adjustRightInd w:val="0"/>
        <w:spacing w:after="0" w:line="240" w:lineRule="auto"/>
        <w:jc w:val="both"/>
        <w:rPr>
          <w:rFonts w:ascii="Times New Roman" w:hAnsi="Times New Roman"/>
          <w:color w:val="000000" w:themeColor="text1"/>
          <w:lang w:eastAsia="pl-PL"/>
        </w:rPr>
      </w:pPr>
      <w:r w:rsidRPr="00447038">
        <w:rPr>
          <w:rFonts w:ascii="Times New Roman" w:hAnsi="Times New Roman"/>
          <w:color w:val="000000" w:themeColor="text1"/>
          <w:lang w:eastAsia="pl-PL"/>
        </w:rPr>
        <w:t>Zamawiający przewiduje obowiązek rozliczania się za masę zebranych i odebranych</w:t>
      </w:r>
      <w:r w:rsidR="00181417" w:rsidRPr="00447038">
        <w:rPr>
          <w:rFonts w:ascii="Times New Roman" w:hAnsi="Times New Roman"/>
          <w:color w:val="000000" w:themeColor="text1"/>
          <w:lang w:eastAsia="pl-PL"/>
        </w:rPr>
        <w:t>, przetransportowanych oraz zagospodarowanych</w:t>
      </w:r>
      <w:r w:rsidRPr="00447038">
        <w:rPr>
          <w:rFonts w:ascii="Times New Roman" w:hAnsi="Times New Roman"/>
          <w:color w:val="000000" w:themeColor="text1"/>
          <w:lang w:eastAsia="pl-PL"/>
        </w:rPr>
        <w:t xml:space="preserve"> </w:t>
      </w:r>
      <w:r w:rsidR="00181417" w:rsidRPr="00447038">
        <w:rPr>
          <w:rFonts w:ascii="Times New Roman" w:hAnsi="Times New Roman"/>
          <w:color w:val="000000" w:themeColor="text1"/>
          <w:lang w:eastAsia="pl-PL"/>
        </w:rPr>
        <w:t xml:space="preserve">odpadów komunalnych </w:t>
      </w:r>
      <w:r w:rsidRPr="00447038">
        <w:rPr>
          <w:rFonts w:ascii="Times New Roman" w:hAnsi="Times New Roman"/>
          <w:color w:val="000000" w:themeColor="text1"/>
          <w:lang w:eastAsia="pl-PL"/>
        </w:rPr>
        <w:t xml:space="preserve">od właścicieli nieruchomości </w:t>
      </w:r>
      <w:r w:rsidR="00373CC9" w:rsidRPr="00447038">
        <w:rPr>
          <w:rFonts w:ascii="Times New Roman" w:hAnsi="Times New Roman"/>
          <w:color w:val="000000" w:themeColor="text1"/>
          <w:lang w:eastAsia="pl-PL"/>
        </w:rPr>
        <w:br/>
      </w:r>
      <w:r w:rsidRPr="00447038">
        <w:rPr>
          <w:rFonts w:ascii="Times New Roman" w:hAnsi="Times New Roman"/>
          <w:color w:val="000000" w:themeColor="text1"/>
          <w:lang w:eastAsia="pl-PL"/>
        </w:rPr>
        <w:t xml:space="preserve">z terenu </w:t>
      </w:r>
      <w:r w:rsidR="003A6F95" w:rsidRPr="00447038">
        <w:rPr>
          <w:rFonts w:ascii="Times New Roman" w:hAnsi="Times New Roman"/>
          <w:color w:val="000000" w:themeColor="text1"/>
          <w:lang w:eastAsia="pl-PL"/>
        </w:rPr>
        <w:t>G</w:t>
      </w:r>
      <w:r w:rsidRPr="00447038">
        <w:rPr>
          <w:rFonts w:ascii="Times New Roman" w:hAnsi="Times New Roman"/>
          <w:color w:val="000000" w:themeColor="text1"/>
          <w:lang w:eastAsia="pl-PL"/>
        </w:rPr>
        <w:t xml:space="preserve">miny </w:t>
      </w:r>
      <w:r w:rsidR="003A6F95" w:rsidRPr="00447038">
        <w:rPr>
          <w:rFonts w:ascii="Times New Roman" w:hAnsi="Times New Roman"/>
          <w:color w:val="000000" w:themeColor="text1"/>
          <w:lang w:eastAsia="pl-PL"/>
        </w:rPr>
        <w:t xml:space="preserve">Mszana </w:t>
      </w:r>
      <w:r w:rsidRPr="00447038">
        <w:rPr>
          <w:rFonts w:ascii="Times New Roman" w:hAnsi="Times New Roman"/>
          <w:color w:val="000000" w:themeColor="text1"/>
          <w:lang w:eastAsia="pl-PL"/>
        </w:rPr>
        <w:t xml:space="preserve">z uwzględnieniem wagi wynikającej z ważenia odpadów. </w:t>
      </w:r>
      <w:r w:rsidR="007371EB" w:rsidRPr="00447038">
        <w:rPr>
          <w:rFonts w:ascii="Times New Roman" w:hAnsi="Times New Roman"/>
          <w:color w:val="000000" w:themeColor="text1"/>
          <w:lang w:eastAsia="pl-PL"/>
        </w:rPr>
        <w:t xml:space="preserve">Aby jednoznacznie określić masę odpadów </w:t>
      </w:r>
      <w:r w:rsidR="00D274B1" w:rsidRPr="00447038">
        <w:rPr>
          <w:rFonts w:ascii="Times New Roman" w:hAnsi="Times New Roman"/>
          <w:color w:val="000000" w:themeColor="text1"/>
          <w:lang w:eastAsia="pl-PL"/>
        </w:rPr>
        <w:t xml:space="preserve">komunalnych odebranych </w:t>
      </w:r>
      <w:r w:rsidRPr="00447038">
        <w:rPr>
          <w:rFonts w:ascii="Times New Roman" w:hAnsi="Times New Roman"/>
          <w:color w:val="000000" w:themeColor="text1"/>
          <w:lang w:eastAsia="pl-PL"/>
        </w:rPr>
        <w:t xml:space="preserve">w danym dniu </w:t>
      </w:r>
      <w:r w:rsidR="00D274B1" w:rsidRPr="00447038">
        <w:rPr>
          <w:rFonts w:ascii="Times New Roman" w:hAnsi="Times New Roman"/>
          <w:color w:val="000000" w:themeColor="text1"/>
          <w:lang w:eastAsia="pl-PL"/>
        </w:rPr>
        <w:t>bezpośrednio z nieruchomości zamieszkałych,</w:t>
      </w:r>
      <w:r w:rsidR="007371EB" w:rsidRPr="00447038">
        <w:rPr>
          <w:rFonts w:ascii="Times New Roman" w:hAnsi="Times New Roman"/>
          <w:color w:val="000000" w:themeColor="text1"/>
          <w:lang w:eastAsia="pl-PL"/>
        </w:rPr>
        <w:t xml:space="preserve"> zgodnie z obowiązującym harmonogramem</w:t>
      </w:r>
      <w:r w:rsidR="00D13836" w:rsidRPr="00447038">
        <w:rPr>
          <w:rFonts w:ascii="Times New Roman" w:hAnsi="Times New Roman"/>
          <w:color w:val="000000" w:themeColor="text1"/>
          <w:lang w:eastAsia="pl-PL"/>
        </w:rPr>
        <w:t>,</w:t>
      </w:r>
      <w:r w:rsidR="007371EB" w:rsidRPr="00447038">
        <w:rPr>
          <w:rFonts w:ascii="Times New Roman" w:hAnsi="Times New Roman"/>
          <w:color w:val="000000" w:themeColor="text1"/>
          <w:lang w:eastAsia="pl-PL"/>
        </w:rPr>
        <w:t xml:space="preserve"> Zamawiający wymaga, aby </w:t>
      </w:r>
      <w:r w:rsidR="00D274B1" w:rsidRPr="00447038">
        <w:rPr>
          <w:rFonts w:ascii="Times New Roman" w:hAnsi="Times New Roman"/>
          <w:color w:val="000000" w:themeColor="text1"/>
          <w:lang w:eastAsia="pl-PL"/>
        </w:rPr>
        <w:t xml:space="preserve">dla każdego pojazdu używanego na potrzeby realizacji zamówienia wykonać pomiar wagi pojazdu przed </w:t>
      </w:r>
      <w:r w:rsidR="00D13836" w:rsidRPr="00447038">
        <w:rPr>
          <w:rFonts w:ascii="Times New Roman" w:hAnsi="Times New Roman"/>
          <w:color w:val="000000" w:themeColor="text1"/>
          <w:lang w:eastAsia="pl-PL"/>
        </w:rPr>
        <w:t xml:space="preserve">rozpoczęciem odbioru odpadów tj. przed </w:t>
      </w:r>
      <w:r w:rsidR="00D274B1" w:rsidRPr="00447038">
        <w:rPr>
          <w:rFonts w:ascii="Times New Roman" w:hAnsi="Times New Roman"/>
          <w:color w:val="000000" w:themeColor="text1"/>
          <w:lang w:eastAsia="pl-PL"/>
        </w:rPr>
        <w:t>załadunkiem</w:t>
      </w:r>
      <w:r w:rsidR="003A6F95" w:rsidRPr="00447038">
        <w:rPr>
          <w:rFonts w:ascii="Times New Roman" w:hAnsi="Times New Roman"/>
          <w:color w:val="000000" w:themeColor="text1"/>
          <w:lang w:eastAsia="pl-PL"/>
        </w:rPr>
        <w:t>,</w:t>
      </w:r>
      <w:r w:rsidR="00D274B1" w:rsidRPr="00447038">
        <w:rPr>
          <w:rFonts w:ascii="Times New Roman" w:hAnsi="Times New Roman"/>
          <w:color w:val="000000" w:themeColor="text1"/>
          <w:lang w:eastAsia="pl-PL"/>
        </w:rPr>
        <w:t xml:space="preserve"> </w:t>
      </w:r>
      <w:r w:rsidR="003A6F95" w:rsidRPr="00447038">
        <w:rPr>
          <w:rFonts w:ascii="Times New Roman" w:hAnsi="Times New Roman"/>
          <w:color w:val="000000" w:themeColor="text1"/>
          <w:lang w:eastAsia="pl-PL"/>
        </w:rPr>
        <w:t xml:space="preserve">po pełnym załadunku </w:t>
      </w:r>
      <w:r w:rsidR="00D274B1" w:rsidRPr="00447038">
        <w:rPr>
          <w:rFonts w:ascii="Times New Roman" w:hAnsi="Times New Roman"/>
          <w:color w:val="000000" w:themeColor="text1"/>
          <w:lang w:eastAsia="pl-PL"/>
        </w:rPr>
        <w:t xml:space="preserve">i po </w:t>
      </w:r>
      <w:r w:rsidR="00D13836" w:rsidRPr="00447038">
        <w:rPr>
          <w:rFonts w:ascii="Times New Roman" w:hAnsi="Times New Roman"/>
          <w:color w:val="000000" w:themeColor="text1"/>
          <w:lang w:eastAsia="pl-PL"/>
        </w:rPr>
        <w:t>zakończeniu odbioru odpadów</w:t>
      </w:r>
      <w:r w:rsidR="00D274B1" w:rsidRPr="00447038">
        <w:rPr>
          <w:rFonts w:ascii="Times New Roman" w:hAnsi="Times New Roman"/>
          <w:color w:val="000000" w:themeColor="text1"/>
          <w:lang w:eastAsia="pl-PL"/>
        </w:rPr>
        <w:t>. W celu realizacji wymogu Zamawiający oczekuje, iż Wykonawca:</w:t>
      </w:r>
    </w:p>
    <w:p w14:paraId="7F9F58F4" w14:textId="77777777" w:rsidR="006426D2" w:rsidRPr="00447038" w:rsidRDefault="006426D2" w:rsidP="00CF3447">
      <w:pPr>
        <w:autoSpaceDE w:val="0"/>
        <w:autoSpaceDN w:val="0"/>
        <w:adjustRightInd w:val="0"/>
        <w:spacing w:after="0" w:line="240" w:lineRule="auto"/>
        <w:jc w:val="both"/>
        <w:rPr>
          <w:rFonts w:ascii="Times New Roman" w:hAnsi="Times New Roman"/>
          <w:color w:val="000000" w:themeColor="text1"/>
          <w:lang w:eastAsia="pl-PL"/>
        </w:rPr>
      </w:pPr>
    </w:p>
    <w:p w14:paraId="63AF4C56" w14:textId="0CF2C982" w:rsidR="00DD2837" w:rsidRPr="00447038" w:rsidRDefault="00D274B1" w:rsidP="00D274B1">
      <w:pPr>
        <w:pStyle w:val="Akapitzlist"/>
        <w:numPr>
          <w:ilvl w:val="0"/>
          <w:numId w:val="32"/>
        </w:numPr>
        <w:autoSpaceDE w:val="0"/>
        <w:autoSpaceDN w:val="0"/>
        <w:adjustRightInd w:val="0"/>
        <w:spacing w:after="0" w:line="240" w:lineRule="auto"/>
        <w:jc w:val="both"/>
        <w:rPr>
          <w:rFonts w:ascii="Times New Roman" w:hAnsi="Times New Roman"/>
          <w:color w:val="000000" w:themeColor="text1"/>
          <w:lang w:eastAsia="pl-PL"/>
        </w:rPr>
      </w:pPr>
      <w:r w:rsidRPr="00447038">
        <w:rPr>
          <w:rFonts w:ascii="Times New Roman" w:hAnsi="Times New Roman"/>
          <w:color w:val="000000" w:themeColor="text1"/>
          <w:lang w:eastAsia="pl-PL"/>
        </w:rPr>
        <w:t>posiada, bądź też zainstaluje na pojazdach przeznaczonych do realizacji przedmiotowego zamówienia, system pozwalający na pomiar wagi</w:t>
      </w:r>
      <w:r w:rsidR="00D13836" w:rsidRPr="00447038">
        <w:rPr>
          <w:rFonts w:ascii="Times New Roman" w:hAnsi="Times New Roman"/>
          <w:color w:val="000000" w:themeColor="text1"/>
          <w:lang w:eastAsia="pl-PL"/>
        </w:rPr>
        <w:t xml:space="preserve"> odpadów komunalnych zgromadzonych na całej zabudowie</w:t>
      </w:r>
      <w:r w:rsidR="00FE7A15" w:rsidRPr="00447038">
        <w:rPr>
          <w:rFonts w:ascii="Times New Roman" w:hAnsi="Times New Roman"/>
          <w:color w:val="000000" w:themeColor="text1"/>
          <w:lang w:eastAsia="pl-PL"/>
        </w:rPr>
        <w:t xml:space="preserve"> pojazdu</w:t>
      </w:r>
      <w:r w:rsidR="00D13836" w:rsidRPr="00447038">
        <w:rPr>
          <w:rFonts w:ascii="Times New Roman" w:hAnsi="Times New Roman"/>
          <w:color w:val="000000" w:themeColor="text1"/>
          <w:lang w:eastAsia="pl-PL"/>
        </w:rPr>
        <w:t xml:space="preserve">. Pomiaru wagi będzie można dokonać w </w:t>
      </w:r>
      <w:r w:rsidR="00FE7A15" w:rsidRPr="00447038">
        <w:rPr>
          <w:rFonts w:ascii="Times New Roman" w:hAnsi="Times New Roman"/>
          <w:color w:val="000000" w:themeColor="text1"/>
          <w:lang w:eastAsia="pl-PL"/>
        </w:rPr>
        <w:t>dowolnej chwili</w:t>
      </w:r>
      <w:r w:rsidR="00D13836" w:rsidRPr="00447038">
        <w:rPr>
          <w:rFonts w:ascii="Times New Roman" w:hAnsi="Times New Roman"/>
          <w:color w:val="000000" w:themeColor="text1"/>
          <w:lang w:eastAsia="pl-PL"/>
        </w:rPr>
        <w:t xml:space="preserve">, </w:t>
      </w:r>
      <w:r w:rsidR="00FE7A15" w:rsidRPr="00447038">
        <w:rPr>
          <w:rFonts w:ascii="Times New Roman" w:hAnsi="Times New Roman"/>
          <w:color w:val="000000" w:themeColor="text1"/>
          <w:lang w:eastAsia="pl-PL"/>
        </w:rPr>
        <w:br/>
      </w:r>
      <w:r w:rsidR="00D13836" w:rsidRPr="00447038">
        <w:rPr>
          <w:rFonts w:ascii="Times New Roman" w:hAnsi="Times New Roman"/>
          <w:color w:val="000000" w:themeColor="text1"/>
          <w:lang w:eastAsia="pl-PL"/>
        </w:rPr>
        <w:t>a dokładność pomiarów na całej zabudowie</w:t>
      </w:r>
      <w:r w:rsidR="00463A79" w:rsidRPr="00447038">
        <w:rPr>
          <w:rFonts w:ascii="Times New Roman" w:hAnsi="Times New Roman"/>
          <w:color w:val="000000" w:themeColor="text1"/>
          <w:lang w:eastAsia="pl-PL"/>
        </w:rPr>
        <w:t xml:space="preserve"> musi być zgodna </w:t>
      </w:r>
      <w:r w:rsidR="000B42D6" w:rsidRPr="00447038">
        <w:rPr>
          <w:rFonts w:ascii="Times New Roman" w:hAnsi="Times New Roman"/>
          <w:color w:val="000000" w:themeColor="text1"/>
          <w:lang w:eastAsia="pl-PL"/>
        </w:rPr>
        <w:t>z norm</w:t>
      </w:r>
      <w:r w:rsidR="00DF78A2" w:rsidRPr="00447038">
        <w:rPr>
          <w:rFonts w:ascii="Times New Roman" w:hAnsi="Times New Roman"/>
          <w:color w:val="000000" w:themeColor="text1"/>
          <w:lang w:eastAsia="pl-PL"/>
        </w:rPr>
        <w:t>ą</w:t>
      </w:r>
      <w:r w:rsidR="000B42D6" w:rsidRPr="00447038">
        <w:rPr>
          <w:rFonts w:ascii="Times New Roman" w:hAnsi="Times New Roman"/>
          <w:color w:val="000000" w:themeColor="text1"/>
          <w:lang w:eastAsia="pl-PL"/>
        </w:rPr>
        <w:t xml:space="preserve"> polsk</w:t>
      </w:r>
      <w:r w:rsidR="00DF78A2" w:rsidRPr="00447038">
        <w:rPr>
          <w:rFonts w:ascii="Times New Roman" w:hAnsi="Times New Roman"/>
          <w:color w:val="000000" w:themeColor="text1"/>
          <w:lang w:eastAsia="pl-PL"/>
        </w:rPr>
        <w:t>ą</w:t>
      </w:r>
      <w:r w:rsidR="000B42D6" w:rsidRPr="00447038">
        <w:rPr>
          <w:rFonts w:ascii="Times New Roman" w:hAnsi="Times New Roman"/>
          <w:color w:val="000000" w:themeColor="text1"/>
          <w:lang w:eastAsia="pl-PL"/>
        </w:rPr>
        <w:t xml:space="preserve"> oraz przepis</w:t>
      </w:r>
      <w:r w:rsidR="00DF78A2" w:rsidRPr="00447038">
        <w:rPr>
          <w:rFonts w:ascii="Times New Roman" w:hAnsi="Times New Roman"/>
          <w:color w:val="000000" w:themeColor="text1"/>
          <w:lang w:eastAsia="pl-PL"/>
        </w:rPr>
        <w:t>ami</w:t>
      </w:r>
      <w:r w:rsidR="000B42D6" w:rsidRPr="00447038">
        <w:rPr>
          <w:rFonts w:ascii="Times New Roman" w:hAnsi="Times New Roman"/>
          <w:color w:val="000000" w:themeColor="text1"/>
          <w:lang w:eastAsia="pl-PL"/>
        </w:rPr>
        <w:t xml:space="preserve"> odrębny</w:t>
      </w:r>
      <w:r w:rsidR="00DF78A2" w:rsidRPr="00447038">
        <w:rPr>
          <w:rFonts w:ascii="Times New Roman" w:hAnsi="Times New Roman"/>
          <w:color w:val="000000" w:themeColor="text1"/>
          <w:lang w:eastAsia="pl-PL"/>
        </w:rPr>
        <w:t>mi</w:t>
      </w:r>
      <w:r w:rsidR="00D13836" w:rsidRPr="00447038">
        <w:rPr>
          <w:rFonts w:ascii="Times New Roman" w:hAnsi="Times New Roman"/>
          <w:color w:val="000000" w:themeColor="text1"/>
          <w:lang w:eastAsia="pl-PL"/>
        </w:rPr>
        <w:t>. Wraz z systemem wagowym Wykonawca jest zobligowany do posiadania elektronicznego systemu, dzięki któremu do siedziby Zamawiającego</w:t>
      </w:r>
      <w:r w:rsidR="00FE7A15" w:rsidRPr="00447038">
        <w:rPr>
          <w:rFonts w:ascii="Times New Roman" w:hAnsi="Times New Roman"/>
          <w:color w:val="000000" w:themeColor="text1"/>
          <w:lang w:eastAsia="pl-PL"/>
        </w:rPr>
        <w:t xml:space="preserve"> </w:t>
      </w:r>
      <w:r w:rsidR="00D13836" w:rsidRPr="00447038">
        <w:rPr>
          <w:rFonts w:ascii="Times New Roman" w:hAnsi="Times New Roman"/>
          <w:color w:val="000000" w:themeColor="text1"/>
          <w:lang w:eastAsia="pl-PL"/>
        </w:rPr>
        <w:t>zostanie przekazana informacja, w czasie rzeczywistym, o lokalizacji pojazdu ważonego przed wjazdem na obsługiwany aktualnie Rejon z terenu gminy Mszana oraz przed wyjazdem z terenu Gminy Mszana</w:t>
      </w:r>
      <w:r w:rsidR="00857FAB" w:rsidRPr="00447038">
        <w:rPr>
          <w:rFonts w:ascii="Times New Roman" w:hAnsi="Times New Roman"/>
          <w:color w:val="000000" w:themeColor="text1"/>
          <w:lang w:eastAsia="pl-PL"/>
        </w:rPr>
        <w:t xml:space="preserve">. </w:t>
      </w:r>
      <w:r w:rsidR="00857FAB" w:rsidRPr="00447038">
        <w:rPr>
          <w:rFonts w:ascii="Times New Roman" w:hAnsi="Times New Roman"/>
          <w:color w:val="000000" w:themeColor="text1"/>
        </w:rPr>
        <w:t xml:space="preserve">Wykonawca jest zobowiązany do zapewnienia Zamawiającemu, przez cały okres realizacji zamówienia, dostępu do systemu monitorowania po przez jedno stanowisko </w:t>
      </w:r>
      <w:r w:rsidR="00857FAB" w:rsidRPr="00447038">
        <w:rPr>
          <w:rFonts w:ascii="Times New Roman" w:hAnsi="Times New Roman"/>
          <w:color w:val="000000" w:themeColor="text1"/>
        </w:rPr>
        <w:br/>
        <w:t>w siedzibie Zamawiającego.</w:t>
      </w:r>
      <w:r w:rsidR="00857FAB" w:rsidRPr="00447038">
        <w:rPr>
          <w:rFonts w:ascii="Times New Roman" w:hAnsi="Times New Roman"/>
          <w:color w:val="000000" w:themeColor="text1"/>
          <w:lang w:eastAsia="pl-PL"/>
        </w:rPr>
        <w:t xml:space="preserve"> Informacja przekazana do siedziby Zamawiającego musi zawierać takie informacje jak: data, godzina, odczyt z wagi, lub</w:t>
      </w:r>
    </w:p>
    <w:p w14:paraId="136C231E" w14:textId="77777777" w:rsidR="00604FCF" w:rsidRPr="00447038" w:rsidRDefault="00604FCF" w:rsidP="00604FCF">
      <w:pPr>
        <w:pStyle w:val="Akapitzlist"/>
        <w:autoSpaceDE w:val="0"/>
        <w:autoSpaceDN w:val="0"/>
        <w:adjustRightInd w:val="0"/>
        <w:spacing w:after="0" w:line="240" w:lineRule="auto"/>
        <w:jc w:val="both"/>
        <w:rPr>
          <w:rFonts w:ascii="Times New Roman" w:hAnsi="Times New Roman"/>
          <w:color w:val="000000" w:themeColor="text1"/>
          <w:lang w:eastAsia="pl-PL"/>
        </w:rPr>
      </w:pPr>
    </w:p>
    <w:p w14:paraId="7BBC7CF5" w14:textId="0AF5150E" w:rsidR="004E30EA" w:rsidRPr="00447038" w:rsidRDefault="004E30EA" w:rsidP="00D274B1">
      <w:pPr>
        <w:pStyle w:val="Akapitzlist"/>
        <w:numPr>
          <w:ilvl w:val="0"/>
          <w:numId w:val="32"/>
        </w:numPr>
        <w:autoSpaceDE w:val="0"/>
        <w:autoSpaceDN w:val="0"/>
        <w:adjustRightInd w:val="0"/>
        <w:spacing w:after="0" w:line="240" w:lineRule="auto"/>
        <w:jc w:val="both"/>
        <w:rPr>
          <w:rFonts w:ascii="Times New Roman" w:hAnsi="Times New Roman"/>
          <w:color w:val="000000" w:themeColor="text1"/>
          <w:lang w:eastAsia="pl-PL"/>
        </w:rPr>
      </w:pPr>
      <w:r w:rsidRPr="00447038">
        <w:rPr>
          <w:rFonts w:ascii="Times New Roman" w:hAnsi="Times New Roman"/>
          <w:color w:val="000000" w:themeColor="text1"/>
          <w:lang w:eastAsia="pl-PL"/>
        </w:rPr>
        <w:t>Wykonawca jest zob</w:t>
      </w:r>
      <w:r w:rsidR="00373CC9" w:rsidRPr="00447038">
        <w:rPr>
          <w:rFonts w:ascii="Times New Roman" w:hAnsi="Times New Roman"/>
          <w:color w:val="000000" w:themeColor="text1"/>
          <w:lang w:eastAsia="pl-PL"/>
        </w:rPr>
        <w:t>owiązan</w:t>
      </w:r>
      <w:r w:rsidR="00E102A8" w:rsidRPr="00447038">
        <w:rPr>
          <w:rFonts w:ascii="Times New Roman" w:hAnsi="Times New Roman"/>
          <w:color w:val="000000" w:themeColor="text1"/>
          <w:lang w:eastAsia="pl-PL"/>
        </w:rPr>
        <w:t>y</w:t>
      </w:r>
      <w:r w:rsidRPr="00447038">
        <w:rPr>
          <w:rFonts w:ascii="Times New Roman" w:hAnsi="Times New Roman"/>
          <w:color w:val="000000" w:themeColor="text1"/>
          <w:lang w:eastAsia="pl-PL"/>
        </w:rPr>
        <w:t xml:space="preserve"> do </w:t>
      </w:r>
      <w:r w:rsidR="000B42D6" w:rsidRPr="00447038">
        <w:rPr>
          <w:rFonts w:ascii="Times New Roman" w:hAnsi="Times New Roman"/>
          <w:color w:val="000000" w:themeColor="text1"/>
          <w:lang w:eastAsia="pl-PL"/>
        </w:rPr>
        <w:t xml:space="preserve">posiadania bądź </w:t>
      </w:r>
      <w:r w:rsidR="001C0F2C" w:rsidRPr="00447038">
        <w:rPr>
          <w:rFonts w:ascii="Times New Roman" w:hAnsi="Times New Roman"/>
          <w:color w:val="000000" w:themeColor="text1"/>
          <w:lang w:eastAsia="pl-PL"/>
        </w:rPr>
        <w:t>zainstalowania</w:t>
      </w:r>
      <w:r w:rsidR="000B42D6" w:rsidRPr="00447038">
        <w:rPr>
          <w:rFonts w:ascii="Times New Roman" w:hAnsi="Times New Roman"/>
          <w:color w:val="000000" w:themeColor="text1"/>
          <w:lang w:eastAsia="pl-PL"/>
        </w:rPr>
        <w:t xml:space="preserve"> </w:t>
      </w:r>
      <w:r w:rsidR="00FE7A15" w:rsidRPr="00447038">
        <w:rPr>
          <w:rFonts w:ascii="Times New Roman" w:hAnsi="Times New Roman"/>
          <w:color w:val="000000" w:themeColor="text1"/>
          <w:lang w:eastAsia="pl-PL"/>
        </w:rPr>
        <w:t xml:space="preserve">legalizowanej </w:t>
      </w:r>
      <w:r w:rsidR="001C0F2C" w:rsidRPr="00447038">
        <w:rPr>
          <w:rFonts w:ascii="Times New Roman" w:hAnsi="Times New Roman"/>
          <w:color w:val="000000" w:themeColor="text1"/>
          <w:lang w:eastAsia="pl-PL"/>
        </w:rPr>
        <w:t>najazdowej wagi samochodowej</w:t>
      </w:r>
      <w:r w:rsidR="00E102A8" w:rsidRPr="00447038">
        <w:rPr>
          <w:rFonts w:ascii="Times New Roman" w:hAnsi="Times New Roman"/>
          <w:color w:val="000000" w:themeColor="text1"/>
          <w:lang w:eastAsia="pl-PL"/>
        </w:rPr>
        <w:t xml:space="preserve">, która pozwoli na pomiar wagi pojazdu w dowolnej chwili, a </w:t>
      </w:r>
      <w:r w:rsidR="000B42D6" w:rsidRPr="00447038">
        <w:rPr>
          <w:rFonts w:ascii="Times New Roman" w:hAnsi="Times New Roman"/>
          <w:color w:val="000000" w:themeColor="text1"/>
          <w:lang w:eastAsia="pl-PL"/>
        </w:rPr>
        <w:t xml:space="preserve">dokładność pomiarów na całej zabudowie musi być zgodna </w:t>
      </w:r>
      <w:r w:rsidR="00DF78A2" w:rsidRPr="00447038">
        <w:rPr>
          <w:rFonts w:ascii="Times New Roman" w:hAnsi="Times New Roman"/>
          <w:color w:val="000000" w:themeColor="text1"/>
          <w:lang w:eastAsia="pl-PL"/>
        </w:rPr>
        <w:t>z normą polską oraz przepisami odrębnymi.</w:t>
      </w:r>
      <w:r w:rsidR="000B42D6" w:rsidRPr="00447038">
        <w:rPr>
          <w:rFonts w:ascii="Times New Roman" w:hAnsi="Times New Roman"/>
          <w:color w:val="000000" w:themeColor="text1"/>
          <w:lang w:eastAsia="pl-PL"/>
        </w:rPr>
        <w:t xml:space="preserve"> </w:t>
      </w:r>
      <w:r w:rsidR="00E102A8" w:rsidRPr="00447038">
        <w:rPr>
          <w:rFonts w:ascii="Times New Roman" w:hAnsi="Times New Roman"/>
          <w:color w:val="000000" w:themeColor="text1"/>
          <w:lang w:eastAsia="pl-PL"/>
        </w:rPr>
        <w:t xml:space="preserve">Wraz z systemem wagowym Wykonawca jest zobligowany do posiadania elektronicznego systemu, dzięki któremu do siedziby Zamawiającego zostanie przekazana informacja, w czasie rzeczywistym, o lokalizacji pojazdu ważonego przed wjazdem na obsługiwany aktualnie Rejon z terenu </w:t>
      </w:r>
      <w:r w:rsidR="008E2482" w:rsidRPr="00447038">
        <w:rPr>
          <w:rFonts w:ascii="Times New Roman" w:hAnsi="Times New Roman"/>
          <w:color w:val="000000" w:themeColor="text1"/>
          <w:lang w:eastAsia="pl-PL"/>
        </w:rPr>
        <w:t>G</w:t>
      </w:r>
      <w:r w:rsidR="00E102A8" w:rsidRPr="00447038">
        <w:rPr>
          <w:rFonts w:ascii="Times New Roman" w:hAnsi="Times New Roman"/>
          <w:color w:val="000000" w:themeColor="text1"/>
          <w:lang w:eastAsia="pl-PL"/>
        </w:rPr>
        <w:t xml:space="preserve">miny Mszana oraz </w:t>
      </w:r>
      <w:r w:rsidR="00857FAB" w:rsidRPr="00447038">
        <w:rPr>
          <w:rFonts w:ascii="Times New Roman" w:hAnsi="Times New Roman"/>
          <w:color w:val="000000" w:themeColor="text1"/>
          <w:lang w:eastAsia="pl-PL"/>
        </w:rPr>
        <w:t>po zapełnieniu śmieciarki lub zakończeniu odbioru</w:t>
      </w:r>
      <w:r w:rsidR="0082091B" w:rsidRPr="00447038">
        <w:rPr>
          <w:rFonts w:ascii="Times New Roman" w:hAnsi="Times New Roman"/>
          <w:color w:val="000000" w:themeColor="text1"/>
          <w:lang w:eastAsia="pl-PL"/>
        </w:rPr>
        <w:t xml:space="preserve"> odpadów</w:t>
      </w:r>
      <w:r w:rsidR="00857FAB" w:rsidRPr="00447038">
        <w:rPr>
          <w:rFonts w:ascii="Times New Roman" w:hAnsi="Times New Roman"/>
          <w:color w:val="000000" w:themeColor="text1"/>
          <w:lang w:eastAsia="pl-PL"/>
        </w:rPr>
        <w:t xml:space="preserve"> </w:t>
      </w:r>
      <w:r w:rsidR="00857FAB" w:rsidRPr="00447038">
        <w:rPr>
          <w:rFonts w:ascii="Times New Roman" w:hAnsi="Times New Roman"/>
          <w:color w:val="000000" w:themeColor="text1"/>
          <w:lang w:eastAsia="pl-PL"/>
        </w:rPr>
        <w:br/>
        <w:t>z obsługiwanego Rejonu.</w:t>
      </w:r>
      <w:r w:rsidR="000B42D6" w:rsidRPr="00447038">
        <w:rPr>
          <w:rFonts w:ascii="Times New Roman" w:hAnsi="Times New Roman"/>
          <w:color w:val="000000" w:themeColor="text1"/>
          <w:lang w:eastAsia="pl-PL"/>
        </w:rPr>
        <w:t xml:space="preserve"> </w:t>
      </w:r>
      <w:r w:rsidR="00857FAB" w:rsidRPr="00447038">
        <w:rPr>
          <w:rFonts w:ascii="Times New Roman" w:hAnsi="Times New Roman"/>
          <w:color w:val="000000" w:themeColor="text1"/>
        </w:rPr>
        <w:t>Wykonawca jest zobowiązany do zapewnienia Zamawiającemu, przez cały okres realizacji zamówienia, dostępu do systemu monitorowania po przez jedno stanowisko w siedzibie Zamawiającego.</w:t>
      </w:r>
      <w:r w:rsidR="00857FAB" w:rsidRPr="00447038">
        <w:rPr>
          <w:rFonts w:ascii="Times New Roman" w:hAnsi="Times New Roman"/>
          <w:color w:val="000000" w:themeColor="text1"/>
          <w:lang w:eastAsia="pl-PL"/>
        </w:rPr>
        <w:t xml:space="preserve"> </w:t>
      </w:r>
      <w:r w:rsidR="000B42D6" w:rsidRPr="00447038">
        <w:rPr>
          <w:rFonts w:ascii="Times New Roman" w:hAnsi="Times New Roman"/>
          <w:color w:val="000000" w:themeColor="text1"/>
          <w:lang w:eastAsia="pl-PL"/>
        </w:rPr>
        <w:t>Informacja przekazana do siedziby Zamawiającego musi zawierać takie informacje jak: data, godzina, odczyt z wagi</w:t>
      </w:r>
      <w:r w:rsidR="00604FCF" w:rsidRPr="00447038">
        <w:rPr>
          <w:rFonts w:ascii="Times New Roman" w:hAnsi="Times New Roman"/>
          <w:color w:val="000000" w:themeColor="text1"/>
          <w:lang w:eastAsia="pl-PL"/>
        </w:rPr>
        <w:t>, lub</w:t>
      </w:r>
    </w:p>
    <w:p w14:paraId="579DAD5A" w14:textId="77777777" w:rsidR="00604FCF" w:rsidRPr="00447038" w:rsidRDefault="00604FCF" w:rsidP="00604FCF">
      <w:pPr>
        <w:pStyle w:val="Akapitzlist"/>
        <w:rPr>
          <w:rFonts w:ascii="Times New Roman" w:hAnsi="Times New Roman"/>
          <w:color w:val="000000" w:themeColor="text1"/>
          <w:lang w:eastAsia="pl-PL"/>
        </w:rPr>
      </w:pPr>
    </w:p>
    <w:p w14:paraId="521720A5" w14:textId="28FEF3D3" w:rsidR="00DD2837" w:rsidRPr="00447038" w:rsidRDefault="00CC01B2" w:rsidP="00247147">
      <w:pPr>
        <w:pStyle w:val="Akapitzlist"/>
        <w:numPr>
          <w:ilvl w:val="0"/>
          <w:numId w:val="32"/>
        </w:numPr>
        <w:autoSpaceDE w:val="0"/>
        <w:autoSpaceDN w:val="0"/>
        <w:adjustRightInd w:val="0"/>
        <w:spacing w:after="0" w:line="240" w:lineRule="auto"/>
        <w:jc w:val="both"/>
        <w:rPr>
          <w:rFonts w:ascii="Times New Roman" w:hAnsi="Times New Roman"/>
          <w:color w:val="000000" w:themeColor="text1"/>
          <w:lang w:eastAsia="pl-PL"/>
        </w:rPr>
      </w:pPr>
      <w:r w:rsidRPr="00447038">
        <w:rPr>
          <w:rFonts w:ascii="Times New Roman" w:hAnsi="Times New Roman"/>
          <w:color w:val="000000" w:themeColor="text1"/>
          <w:lang w:eastAsia="pl-PL"/>
        </w:rPr>
        <w:lastRenderedPageBreak/>
        <w:t>Wykonawca posiada odrębną umowę z podmiotem, który dysponuje legalizowaną wagą</w:t>
      </w:r>
      <w:r w:rsidR="00825E5E" w:rsidRPr="00447038">
        <w:rPr>
          <w:rFonts w:ascii="Times New Roman" w:hAnsi="Times New Roman"/>
          <w:color w:val="000000" w:themeColor="text1"/>
          <w:lang w:eastAsia="pl-PL"/>
        </w:rPr>
        <w:t xml:space="preserve"> najazdową</w:t>
      </w:r>
      <w:r w:rsidRPr="00447038">
        <w:rPr>
          <w:rFonts w:ascii="Times New Roman" w:hAnsi="Times New Roman"/>
          <w:color w:val="000000" w:themeColor="text1"/>
          <w:lang w:eastAsia="pl-PL"/>
        </w:rPr>
        <w:t xml:space="preserve">, która pozwoli na pomiar wagi pojazdu Wykonawcy w dowolnej chwili, a </w:t>
      </w:r>
      <w:r w:rsidR="00DF78A2" w:rsidRPr="00447038">
        <w:rPr>
          <w:rFonts w:ascii="Times New Roman" w:hAnsi="Times New Roman"/>
          <w:color w:val="000000" w:themeColor="text1"/>
          <w:lang w:eastAsia="pl-PL"/>
        </w:rPr>
        <w:t xml:space="preserve">dokładność pomiarów na całej zabudowie musi być zgodna z normą polską oraz przepisami odrębnymi. </w:t>
      </w:r>
      <w:r w:rsidR="0082091B" w:rsidRPr="00447038">
        <w:rPr>
          <w:rFonts w:ascii="Times New Roman" w:hAnsi="Times New Roman"/>
          <w:color w:val="000000" w:themeColor="text1"/>
          <w:lang w:eastAsia="pl-PL"/>
        </w:rPr>
        <w:t xml:space="preserve">Wraz z systemem wagowym Wykonawca jest zobligowany do posiadania elektronicznego systemu, dzięki któremu do siedziby Zamawiającego zostanie przekazana informacja, w czasie rzeczywistym, o lokalizacji pojazdu ważonego przed wjazdem na obsługiwany aktualnie Rejon z terenu Gminy Mszana oraz po zapełnieniu śmieciarki lub zakończeniu odbioru odpadów z obsługiwanego Rejonu. </w:t>
      </w:r>
      <w:r w:rsidR="0082091B" w:rsidRPr="00447038">
        <w:rPr>
          <w:rFonts w:ascii="Times New Roman" w:hAnsi="Times New Roman"/>
          <w:color w:val="000000" w:themeColor="text1"/>
        </w:rPr>
        <w:t>Wykonawca jest zobowiązany do zapewnienia Zamawiającemu, przez cały okres realizacji zamówienia, dostępu do systemu monitorowania po przez jedno stanowisko w siedzibie Zamawiającego.</w:t>
      </w:r>
      <w:r w:rsidR="0082091B" w:rsidRPr="00447038">
        <w:rPr>
          <w:rFonts w:ascii="Times New Roman" w:hAnsi="Times New Roman"/>
          <w:color w:val="000000" w:themeColor="text1"/>
          <w:lang w:eastAsia="pl-PL"/>
        </w:rPr>
        <w:t xml:space="preserve"> Informacja przekazana do siedziby Zamawiającego musi zawierać takie informacje jak: data, godzina, odczyt z wagi.</w:t>
      </w:r>
    </w:p>
    <w:p w14:paraId="43037D4D" w14:textId="77777777" w:rsidR="0082091B" w:rsidRPr="00447038" w:rsidRDefault="0082091B" w:rsidP="0082091B">
      <w:pPr>
        <w:pStyle w:val="Akapitzlist"/>
        <w:autoSpaceDE w:val="0"/>
        <w:autoSpaceDN w:val="0"/>
        <w:adjustRightInd w:val="0"/>
        <w:spacing w:after="0" w:line="240" w:lineRule="auto"/>
        <w:jc w:val="both"/>
        <w:rPr>
          <w:rFonts w:ascii="Times New Roman" w:hAnsi="Times New Roman"/>
          <w:color w:val="000000" w:themeColor="text1"/>
          <w:lang w:eastAsia="pl-PL"/>
        </w:rPr>
      </w:pPr>
    </w:p>
    <w:p w14:paraId="078A7E98" w14:textId="21E643B8" w:rsidR="000C25D0" w:rsidRDefault="00DD2837" w:rsidP="00980AD0">
      <w:pPr>
        <w:autoSpaceDE w:val="0"/>
        <w:autoSpaceDN w:val="0"/>
        <w:adjustRightInd w:val="0"/>
        <w:spacing w:after="0" w:line="240" w:lineRule="auto"/>
        <w:jc w:val="both"/>
        <w:rPr>
          <w:b/>
          <w:bCs/>
          <w:color w:val="000000" w:themeColor="text1"/>
        </w:rPr>
      </w:pPr>
      <w:r w:rsidRPr="00980AD0">
        <w:rPr>
          <w:rFonts w:ascii="Times New Roman" w:hAnsi="Times New Roman"/>
          <w:b/>
          <w:bCs/>
          <w:color w:val="EE0000"/>
          <w:lang w:eastAsia="pl-PL"/>
        </w:rPr>
        <w:t xml:space="preserve">Zamawiający </w:t>
      </w:r>
      <w:r w:rsidR="004E30EA" w:rsidRPr="00980AD0">
        <w:rPr>
          <w:rFonts w:ascii="Times New Roman" w:hAnsi="Times New Roman"/>
          <w:b/>
          <w:bCs/>
          <w:color w:val="EE0000"/>
          <w:lang w:eastAsia="pl-PL"/>
        </w:rPr>
        <w:t xml:space="preserve">informuje, iż Wykonawca </w:t>
      </w:r>
      <w:r w:rsidR="00520884" w:rsidRPr="00980AD0">
        <w:rPr>
          <w:rFonts w:ascii="Times New Roman" w:hAnsi="Times New Roman"/>
          <w:b/>
          <w:bCs/>
          <w:color w:val="EE0000"/>
          <w:lang w:eastAsia="pl-PL"/>
        </w:rPr>
        <w:t>ma prawo</w:t>
      </w:r>
      <w:r w:rsidR="004E30EA" w:rsidRPr="00980AD0">
        <w:rPr>
          <w:rFonts w:ascii="Times New Roman" w:hAnsi="Times New Roman"/>
          <w:b/>
          <w:bCs/>
          <w:color w:val="EE0000"/>
          <w:lang w:eastAsia="pl-PL"/>
        </w:rPr>
        <w:t xml:space="preserve"> wybrać</w:t>
      </w:r>
      <w:r w:rsidR="00500E40" w:rsidRPr="00980AD0">
        <w:rPr>
          <w:rFonts w:ascii="Times New Roman" w:hAnsi="Times New Roman"/>
          <w:b/>
          <w:bCs/>
          <w:color w:val="EE0000"/>
          <w:lang w:eastAsia="pl-PL"/>
        </w:rPr>
        <w:t xml:space="preserve"> tylko</w:t>
      </w:r>
      <w:r w:rsidR="004E30EA" w:rsidRPr="00980AD0">
        <w:rPr>
          <w:rFonts w:ascii="Times New Roman" w:hAnsi="Times New Roman"/>
          <w:b/>
          <w:bCs/>
          <w:color w:val="EE0000"/>
          <w:lang w:eastAsia="pl-PL"/>
        </w:rPr>
        <w:t xml:space="preserve"> jedno z wyżej podanych</w:t>
      </w:r>
      <w:r w:rsidRPr="00980AD0">
        <w:rPr>
          <w:rFonts w:ascii="Times New Roman" w:hAnsi="Times New Roman"/>
          <w:b/>
          <w:bCs/>
          <w:color w:val="EE0000"/>
          <w:lang w:eastAsia="pl-PL"/>
        </w:rPr>
        <w:t xml:space="preserve"> </w:t>
      </w:r>
      <w:r w:rsidR="004E30EA" w:rsidRPr="00980AD0">
        <w:rPr>
          <w:rFonts w:ascii="Times New Roman" w:hAnsi="Times New Roman"/>
          <w:b/>
          <w:bCs/>
          <w:color w:val="EE0000"/>
          <w:lang w:eastAsia="pl-PL"/>
        </w:rPr>
        <w:t xml:space="preserve">rozwiązań i </w:t>
      </w:r>
      <w:r w:rsidR="00520884" w:rsidRPr="00980AD0">
        <w:rPr>
          <w:rFonts w:ascii="Times New Roman" w:hAnsi="Times New Roman"/>
          <w:b/>
          <w:bCs/>
          <w:color w:val="EE0000"/>
          <w:lang w:eastAsia="pl-PL"/>
        </w:rPr>
        <w:t xml:space="preserve">wskazać wybraną opcję w formularzu ofertowym. </w:t>
      </w:r>
    </w:p>
    <w:p w14:paraId="68095CE9" w14:textId="77777777" w:rsidR="000C25D0" w:rsidRDefault="000C25D0" w:rsidP="006426D2">
      <w:pPr>
        <w:pStyle w:val="Legenda"/>
        <w:rPr>
          <w:b w:val="0"/>
          <w:bCs w:val="0"/>
          <w:color w:val="000000" w:themeColor="text1"/>
        </w:rPr>
      </w:pPr>
    </w:p>
    <w:p w14:paraId="1F896D0B" w14:textId="5122D281" w:rsidR="006426D2" w:rsidRPr="00447038" w:rsidRDefault="006426D2" w:rsidP="006426D2">
      <w:pPr>
        <w:pStyle w:val="Legenda"/>
        <w:rPr>
          <w:b w:val="0"/>
          <w:bCs w:val="0"/>
          <w:color w:val="000000" w:themeColor="text1"/>
        </w:rPr>
      </w:pPr>
      <w:r w:rsidRPr="00447038">
        <w:rPr>
          <w:b w:val="0"/>
          <w:bCs w:val="0"/>
          <w:color w:val="000000" w:themeColor="text1"/>
        </w:rPr>
        <w:t xml:space="preserve">Tabela </w:t>
      </w:r>
      <w:r w:rsidR="0035717A" w:rsidRPr="00447038">
        <w:rPr>
          <w:b w:val="0"/>
          <w:bCs w:val="0"/>
          <w:color w:val="000000" w:themeColor="text1"/>
        </w:rPr>
        <w:t>5</w:t>
      </w:r>
      <w:r w:rsidRPr="00447038">
        <w:rPr>
          <w:b w:val="0"/>
          <w:bCs w:val="0"/>
          <w:color w:val="000000" w:themeColor="text1"/>
        </w:rPr>
        <w:t xml:space="preserve">. </w:t>
      </w:r>
      <w:r w:rsidR="00980AD0" w:rsidRPr="00EA629B">
        <w:rPr>
          <w:b w:val="0"/>
          <w:bCs w:val="0"/>
          <w:color w:val="000000" w:themeColor="text1"/>
          <w:highlight w:val="yellow"/>
        </w:rPr>
        <w:t>W</w:t>
      </w:r>
      <w:r w:rsidRPr="00EA629B">
        <w:rPr>
          <w:b w:val="0"/>
          <w:bCs w:val="0"/>
          <w:color w:val="000000" w:themeColor="text1"/>
          <w:highlight w:val="yellow"/>
        </w:rPr>
        <w:t>ybór wariantu</w:t>
      </w:r>
      <w:r w:rsidR="00980AD0" w:rsidRPr="00EA629B">
        <w:rPr>
          <w:b w:val="0"/>
          <w:bCs w:val="0"/>
          <w:color w:val="000000" w:themeColor="text1"/>
          <w:highlight w:val="yellow"/>
        </w:rPr>
        <w:t xml:space="preserve"> kontroli wagowej</w:t>
      </w:r>
      <w:r w:rsidRPr="00EA629B">
        <w:rPr>
          <w:b w:val="0"/>
          <w:bCs w:val="0"/>
          <w:color w:val="000000" w:themeColor="text1"/>
          <w:highlight w:val="yellow"/>
        </w:rPr>
        <w:t>.</w:t>
      </w:r>
      <w:r w:rsidRPr="00447038">
        <w:rPr>
          <w:b w:val="0"/>
          <w:bCs w:val="0"/>
          <w:color w:val="000000" w:themeColor="text1"/>
        </w:rPr>
        <w:t xml:space="preserve"> </w:t>
      </w:r>
    </w:p>
    <w:tbl>
      <w:tblPr>
        <w:tblStyle w:val="Tabela-Siatka"/>
        <w:tblW w:w="9209" w:type="dxa"/>
        <w:tblLook w:val="04A0" w:firstRow="1" w:lastRow="0" w:firstColumn="1" w:lastColumn="0" w:noHBand="0" w:noVBand="1"/>
      </w:tblPr>
      <w:tblGrid>
        <w:gridCol w:w="1696"/>
        <w:gridCol w:w="3119"/>
        <w:gridCol w:w="1981"/>
        <w:gridCol w:w="2413"/>
      </w:tblGrid>
      <w:tr w:rsidR="00447038" w:rsidRPr="00447038" w14:paraId="2C178FAC" w14:textId="77777777" w:rsidTr="004C5321">
        <w:tc>
          <w:tcPr>
            <w:tcW w:w="1696" w:type="dxa"/>
            <w:vAlign w:val="center"/>
          </w:tcPr>
          <w:p w14:paraId="3B5CC445" w14:textId="66542CEF" w:rsidR="006426D2" w:rsidRPr="00447038" w:rsidRDefault="006426D2" w:rsidP="006426D2">
            <w:pPr>
              <w:autoSpaceDE w:val="0"/>
              <w:autoSpaceDN w:val="0"/>
              <w:adjustRightInd w:val="0"/>
              <w:spacing w:after="0" w:line="240" w:lineRule="auto"/>
              <w:jc w:val="center"/>
              <w:rPr>
                <w:rFonts w:ascii="Times New Roman" w:hAnsi="Times New Roman"/>
                <w:color w:val="000000" w:themeColor="text1"/>
                <w:lang w:eastAsia="pl-PL"/>
              </w:rPr>
            </w:pPr>
            <w:r w:rsidRPr="00447038">
              <w:rPr>
                <w:rFonts w:ascii="Times New Roman" w:hAnsi="Times New Roman"/>
                <w:color w:val="000000" w:themeColor="text1"/>
                <w:lang w:eastAsia="pl-PL"/>
              </w:rPr>
              <w:t>Kontrola ważenia-opcje</w:t>
            </w:r>
          </w:p>
        </w:tc>
        <w:tc>
          <w:tcPr>
            <w:tcW w:w="3119" w:type="dxa"/>
            <w:vAlign w:val="center"/>
          </w:tcPr>
          <w:p w14:paraId="70E26341" w14:textId="5A05417F" w:rsidR="006426D2" w:rsidRPr="00447038" w:rsidRDefault="006426D2" w:rsidP="006426D2">
            <w:pPr>
              <w:autoSpaceDE w:val="0"/>
              <w:autoSpaceDN w:val="0"/>
              <w:adjustRightInd w:val="0"/>
              <w:spacing w:after="0" w:line="240" w:lineRule="auto"/>
              <w:jc w:val="center"/>
              <w:rPr>
                <w:rFonts w:ascii="Times New Roman" w:hAnsi="Times New Roman"/>
                <w:color w:val="000000" w:themeColor="text1"/>
                <w:lang w:eastAsia="pl-PL"/>
              </w:rPr>
            </w:pPr>
            <w:r w:rsidRPr="00447038">
              <w:rPr>
                <w:rFonts w:ascii="Times New Roman" w:hAnsi="Times New Roman"/>
                <w:color w:val="000000" w:themeColor="text1"/>
                <w:lang w:eastAsia="pl-PL"/>
              </w:rPr>
              <w:t>Krótki opis</w:t>
            </w:r>
          </w:p>
        </w:tc>
        <w:tc>
          <w:tcPr>
            <w:tcW w:w="1981" w:type="dxa"/>
            <w:vAlign w:val="center"/>
          </w:tcPr>
          <w:p w14:paraId="3806ACCD" w14:textId="1002D3A3" w:rsidR="006426D2" w:rsidRPr="00447038" w:rsidRDefault="00980AD0" w:rsidP="006426D2">
            <w:pPr>
              <w:autoSpaceDE w:val="0"/>
              <w:autoSpaceDN w:val="0"/>
              <w:adjustRightInd w:val="0"/>
              <w:spacing w:after="0" w:line="240" w:lineRule="auto"/>
              <w:jc w:val="center"/>
              <w:rPr>
                <w:rFonts w:ascii="Times New Roman" w:hAnsi="Times New Roman"/>
                <w:color w:val="000000" w:themeColor="text1"/>
                <w:lang w:eastAsia="pl-PL"/>
              </w:rPr>
            </w:pPr>
            <w:r w:rsidRPr="00447038">
              <w:rPr>
                <w:rFonts w:ascii="Times New Roman" w:hAnsi="Times New Roman"/>
                <w:color w:val="000000" w:themeColor="text1"/>
                <w:lang w:eastAsia="pl-PL"/>
              </w:rPr>
              <w:t>Wybrany wariant*</w:t>
            </w:r>
          </w:p>
        </w:tc>
        <w:tc>
          <w:tcPr>
            <w:tcW w:w="2413" w:type="dxa"/>
            <w:vAlign w:val="center"/>
          </w:tcPr>
          <w:p w14:paraId="0A531F4F" w14:textId="77777777" w:rsidR="00980AD0" w:rsidRDefault="00980AD0" w:rsidP="00980AD0">
            <w:pPr>
              <w:autoSpaceDE w:val="0"/>
              <w:autoSpaceDN w:val="0"/>
              <w:adjustRightInd w:val="0"/>
              <w:spacing w:after="0" w:line="240" w:lineRule="auto"/>
              <w:jc w:val="center"/>
              <w:rPr>
                <w:rFonts w:ascii="Times New Roman" w:hAnsi="Times New Roman"/>
                <w:color w:val="000000" w:themeColor="text1"/>
                <w:lang w:eastAsia="pl-PL"/>
              </w:rPr>
            </w:pPr>
          </w:p>
          <w:p w14:paraId="5BDBB2F9" w14:textId="65911803" w:rsidR="00980AD0" w:rsidRPr="00EA629B" w:rsidRDefault="00980AD0" w:rsidP="00980AD0">
            <w:pPr>
              <w:autoSpaceDE w:val="0"/>
              <w:autoSpaceDN w:val="0"/>
              <w:adjustRightInd w:val="0"/>
              <w:spacing w:after="0" w:line="240" w:lineRule="auto"/>
              <w:jc w:val="center"/>
              <w:rPr>
                <w:rFonts w:ascii="Times New Roman" w:hAnsi="Times New Roman"/>
                <w:b/>
                <w:bCs/>
                <w:color w:val="000000" w:themeColor="text1"/>
                <w:highlight w:val="yellow"/>
                <w:lang w:eastAsia="pl-PL"/>
              </w:rPr>
            </w:pPr>
            <w:r w:rsidRPr="00EA629B">
              <w:rPr>
                <w:rFonts w:ascii="Times New Roman" w:hAnsi="Times New Roman"/>
                <w:b/>
                <w:bCs/>
                <w:color w:val="000000" w:themeColor="text1"/>
                <w:highlight w:val="yellow"/>
                <w:lang w:eastAsia="pl-PL"/>
              </w:rPr>
              <w:t>Cena brutto</w:t>
            </w:r>
          </w:p>
          <w:p w14:paraId="166DF259" w14:textId="77777777" w:rsidR="00980AD0" w:rsidRPr="00EA629B" w:rsidRDefault="00980AD0" w:rsidP="00980AD0">
            <w:pPr>
              <w:autoSpaceDE w:val="0"/>
              <w:autoSpaceDN w:val="0"/>
              <w:adjustRightInd w:val="0"/>
              <w:spacing w:after="0" w:line="240" w:lineRule="auto"/>
              <w:jc w:val="center"/>
              <w:rPr>
                <w:rFonts w:ascii="Times New Roman" w:hAnsi="Times New Roman"/>
                <w:color w:val="000000" w:themeColor="text1"/>
                <w:highlight w:val="yellow"/>
                <w:lang w:eastAsia="pl-PL"/>
              </w:rPr>
            </w:pPr>
            <w:r w:rsidRPr="00EA629B">
              <w:rPr>
                <w:rFonts w:ascii="Times New Roman" w:hAnsi="Times New Roman"/>
                <w:color w:val="000000" w:themeColor="text1"/>
                <w:highlight w:val="yellow"/>
                <w:lang w:eastAsia="pl-PL"/>
              </w:rPr>
              <w:t>- roczny koszt</w:t>
            </w:r>
          </w:p>
          <w:p w14:paraId="300ABB41" w14:textId="77777777" w:rsidR="006426D2" w:rsidRDefault="00980AD0" w:rsidP="00980AD0">
            <w:pPr>
              <w:autoSpaceDE w:val="0"/>
              <w:autoSpaceDN w:val="0"/>
              <w:adjustRightInd w:val="0"/>
              <w:spacing w:after="0" w:line="240" w:lineRule="auto"/>
              <w:jc w:val="center"/>
              <w:rPr>
                <w:rFonts w:ascii="Times New Roman" w:hAnsi="Times New Roman"/>
                <w:color w:val="000000" w:themeColor="text1"/>
                <w:lang w:eastAsia="pl-PL"/>
              </w:rPr>
            </w:pPr>
            <w:r w:rsidRPr="00EA629B">
              <w:rPr>
                <w:rFonts w:ascii="Times New Roman" w:hAnsi="Times New Roman"/>
                <w:color w:val="000000" w:themeColor="text1"/>
                <w:highlight w:val="yellow"/>
                <w:lang w:eastAsia="pl-PL"/>
              </w:rPr>
              <w:t>PLN</w:t>
            </w:r>
          </w:p>
          <w:p w14:paraId="731FF56F" w14:textId="12F6FC6D" w:rsidR="00980AD0" w:rsidRPr="00447038" w:rsidRDefault="00980AD0" w:rsidP="00980AD0">
            <w:pPr>
              <w:autoSpaceDE w:val="0"/>
              <w:autoSpaceDN w:val="0"/>
              <w:adjustRightInd w:val="0"/>
              <w:spacing w:after="0" w:line="240" w:lineRule="auto"/>
              <w:jc w:val="center"/>
              <w:rPr>
                <w:rFonts w:ascii="Times New Roman" w:hAnsi="Times New Roman"/>
                <w:color w:val="000000" w:themeColor="text1"/>
                <w:lang w:eastAsia="pl-PL"/>
              </w:rPr>
            </w:pPr>
          </w:p>
        </w:tc>
      </w:tr>
      <w:tr w:rsidR="00447038" w:rsidRPr="00447038" w14:paraId="137DE985" w14:textId="77777777" w:rsidTr="004C5321">
        <w:tc>
          <w:tcPr>
            <w:tcW w:w="1696" w:type="dxa"/>
          </w:tcPr>
          <w:p w14:paraId="57859B1A" w14:textId="77777777" w:rsidR="00980AD0" w:rsidRDefault="00980AD0" w:rsidP="00DD2837">
            <w:pPr>
              <w:autoSpaceDE w:val="0"/>
              <w:autoSpaceDN w:val="0"/>
              <w:adjustRightInd w:val="0"/>
              <w:spacing w:after="0" w:line="240" w:lineRule="auto"/>
              <w:jc w:val="both"/>
              <w:rPr>
                <w:rFonts w:ascii="Times New Roman" w:hAnsi="Times New Roman"/>
                <w:color w:val="000000" w:themeColor="text1"/>
                <w:lang w:eastAsia="pl-PL"/>
              </w:rPr>
            </w:pPr>
          </w:p>
          <w:p w14:paraId="6BAF05C5" w14:textId="77777777" w:rsidR="006426D2" w:rsidRDefault="006426D2" w:rsidP="00DD2837">
            <w:pPr>
              <w:autoSpaceDE w:val="0"/>
              <w:autoSpaceDN w:val="0"/>
              <w:adjustRightInd w:val="0"/>
              <w:spacing w:after="0" w:line="240" w:lineRule="auto"/>
              <w:jc w:val="both"/>
              <w:rPr>
                <w:rFonts w:ascii="Times New Roman" w:hAnsi="Times New Roman"/>
                <w:color w:val="000000" w:themeColor="text1"/>
                <w:lang w:eastAsia="pl-PL"/>
              </w:rPr>
            </w:pPr>
            <w:r w:rsidRPr="00447038">
              <w:rPr>
                <w:rFonts w:ascii="Times New Roman" w:hAnsi="Times New Roman"/>
                <w:color w:val="000000" w:themeColor="text1"/>
                <w:lang w:eastAsia="pl-PL"/>
              </w:rPr>
              <w:t xml:space="preserve">pkt V, </w:t>
            </w:r>
            <w:proofErr w:type="spellStart"/>
            <w:r w:rsidRPr="00447038">
              <w:rPr>
                <w:rFonts w:ascii="Times New Roman" w:hAnsi="Times New Roman"/>
                <w:color w:val="000000" w:themeColor="text1"/>
                <w:lang w:eastAsia="pl-PL"/>
              </w:rPr>
              <w:t>ppkt</w:t>
            </w:r>
            <w:proofErr w:type="spellEnd"/>
            <w:r w:rsidRPr="00447038">
              <w:rPr>
                <w:rFonts w:ascii="Times New Roman" w:hAnsi="Times New Roman"/>
                <w:color w:val="000000" w:themeColor="text1"/>
                <w:lang w:eastAsia="pl-PL"/>
              </w:rPr>
              <w:t xml:space="preserve"> 3 a.</w:t>
            </w:r>
          </w:p>
          <w:p w14:paraId="1EEF8623" w14:textId="3FF28FDB" w:rsidR="00980AD0" w:rsidRPr="00447038" w:rsidRDefault="00980AD0" w:rsidP="00DD2837">
            <w:pPr>
              <w:autoSpaceDE w:val="0"/>
              <w:autoSpaceDN w:val="0"/>
              <w:adjustRightInd w:val="0"/>
              <w:spacing w:after="0" w:line="240" w:lineRule="auto"/>
              <w:jc w:val="both"/>
              <w:rPr>
                <w:rFonts w:ascii="Times New Roman" w:hAnsi="Times New Roman"/>
                <w:color w:val="000000" w:themeColor="text1"/>
                <w:lang w:eastAsia="pl-PL"/>
              </w:rPr>
            </w:pPr>
          </w:p>
        </w:tc>
        <w:tc>
          <w:tcPr>
            <w:tcW w:w="3119" w:type="dxa"/>
          </w:tcPr>
          <w:p w14:paraId="5188C88D" w14:textId="77777777" w:rsidR="00980AD0" w:rsidRDefault="00980AD0" w:rsidP="00F858B0">
            <w:pPr>
              <w:autoSpaceDE w:val="0"/>
              <w:autoSpaceDN w:val="0"/>
              <w:adjustRightInd w:val="0"/>
              <w:spacing w:after="0" w:line="240" w:lineRule="auto"/>
              <w:rPr>
                <w:rFonts w:ascii="Times New Roman" w:hAnsi="Times New Roman"/>
                <w:color w:val="000000" w:themeColor="text1"/>
                <w:lang w:eastAsia="pl-PL"/>
              </w:rPr>
            </w:pPr>
          </w:p>
          <w:p w14:paraId="3BA1F85F" w14:textId="77777777" w:rsidR="006426D2" w:rsidRDefault="006426D2" w:rsidP="00F858B0">
            <w:pPr>
              <w:autoSpaceDE w:val="0"/>
              <w:autoSpaceDN w:val="0"/>
              <w:adjustRightInd w:val="0"/>
              <w:spacing w:after="0" w:line="240" w:lineRule="auto"/>
              <w:rPr>
                <w:rFonts w:ascii="Times New Roman" w:hAnsi="Times New Roman"/>
                <w:color w:val="000000" w:themeColor="text1"/>
                <w:lang w:eastAsia="pl-PL"/>
              </w:rPr>
            </w:pPr>
            <w:r w:rsidRPr="00447038">
              <w:rPr>
                <w:rFonts w:ascii="Times New Roman" w:hAnsi="Times New Roman"/>
                <w:color w:val="000000" w:themeColor="text1"/>
                <w:lang w:eastAsia="pl-PL"/>
              </w:rPr>
              <w:t xml:space="preserve">Pojazdy </w:t>
            </w:r>
            <w:r w:rsidR="00F858B0" w:rsidRPr="00447038">
              <w:rPr>
                <w:rFonts w:ascii="Times New Roman" w:hAnsi="Times New Roman"/>
                <w:color w:val="000000" w:themeColor="text1"/>
                <w:lang w:eastAsia="pl-PL"/>
              </w:rPr>
              <w:t xml:space="preserve">wyposażone w wagę wraz z oprogramowaniem </w:t>
            </w:r>
          </w:p>
          <w:p w14:paraId="65F9BF95" w14:textId="6784178F" w:rsidR="00980AD0" w:rsidRPr="00447038" w:rsidRDefault="00980AD0" w:rsidP="00F858B0">
            <w:pPr>
              <w:autoSpaceDE w:val="0"/>
              <w:autoSpaceDN w:val="0"/>
              <w:adjustRightInd w:val="0"/>
              <w:spacing w:after="0" w:line="240" w:lineRule="auto"/>
              <w:rPr>
                <w:rFonts w:ascii="Times New Roman" w:hAnsi="Times New Roman"/>
                <w:color w:val="000000" w:themeColor="text1"/>
                <w:lang w:eastAsia="pl-PL"/>
              </w:rPr>
            </w:pPr>
          </w:p>
        </w:tc>
        <w:tc>
          <w:tcPr>
            <w:tcW w:w="1981" w:type="dxa"/>
          </w:tcPr>
          <w:p w14:paraId="3937B349" w14:textId="77777777" w:rsidR="006426D2" w:rsidRPr="00447038" w:rsidRDefault="006426D2" w:rsidP="00DD2837">
            <w:pPr>
              <w:autoSpaceDE w:val="0"/>
              <w:autoSpaceDN w:val="0"/>
              <w:adjustRightInd w:val="0"/>
              <w:spacing w:after="0" w:line="240" w:lineRule="auto"/>
              <w:jc w:val="both"/>
              <w:rPr>
                <w:rFonts w:ascii="Times New Roman" w:hAnsi="Times New Roman"/>
                <w:color w:val="000000" w:themeColor="text1"/>
                <w:lang w:eastAsia="pl-PL"/>
              </w:rPr>
            </w:pPr>
          </w:p>
        </w:tc>
        <w:tc>
          <w:tcPr>
            <w:tcW w:w="2413" w:type="dxa"/>
          </w:tcPr>
          <w:p w14:paraId="28E5D089" w14:textId="77777777" w:rsidR="006426D2" w:rsidRPr="00447038" w:rsidRDefault="006426D2" w:rsidP="00DD2837">
            <w:pPr>
              <w:autoSpaceDE w:val="0"/>
              <w:autoSpaceDN w:val="0"/>
              <w:adjustRightInd w:val="0"/>
              <w:spacing w:after="0" w:line="240" w:lineRule="auto"/>
              <w:jc w:val="both"/>
              <w:rPr>
                <w:rFonts w:ascii="Times New Roman" w:hAnsi="Times New Roman"/>
                <w:color w:val="000000" w:themeColor="text1"/>
                <w:lang w:eastAsia="pl-PL"/>
              </w:rPr>
            </w:pPr>
          </w:p>
        </w:tc>
      </w:tr>
      <w:tr w:rsidR="00447038" w:rsidRPr="00447038" w14:paraId="2F46F888" w14:textId="77777777" w:rsidTr="004C5321">
        <w:tc>
          <w:tcPr>
            <w:tcW w:w="1696" w:type="dxa"/>
          </w:tcPr>
          <w:p w14:paraId="4340A5BC" w14:textId="77777777" w:rsidR="00980AD0" w:rsidRDefault="00980AD0" w:rsidP="00DD2837">
            <w:pPr>
              <w:autoSpaceDE w:val="0"/>
              <w:autoSpaceDN w:val="0"/>
              <w:adjustRightInd w:val="0"/>
              <w:spacing w:after="0" w:line="240" w:lineRule="auto"/>
              <w:jc w:val="both"/>
              <w:rPr>
                <w:rFonts w:ascii="Times New Roman" w:hAnsi="Times New Roman"/>
                <w:color w:val="000000" w:themeColor="text1"/>
                <w:lang w:eastAsia="pl-PL"/>
              </w:rPr>
            </w:pPr>
          </w:p>
          <w:p w14:paraId="33FF5969" w14:textId="77777777" w:rsidR="006426D2" w:rsidRDefault="006426D2" w:rsidP="00DD2837">
            <w:pPr>
              <w:autoSpaceDE w:val="0"/>
              <w:autoSpaceDN w:val="0"/>
              <w:adjustRightInd w:val="0"/>
              <w:spacing w:after="0" w:line="240" w:lineRule="auto"/>
              <w:jc w:val="both"/>
              <w:rPr>
                <w:rFonts w:ascii="Times New Roman" w:hAnsi="Times New Roman"/>
                <w:color w:val="000000" w:themeColor="text1"/>
                <w:lang w:eastAsia="pl-PL"/>
              </w:rPr>
            </w:pPr>
            <w:r w:rsidRPr="00447038">
              <w:rPr>
                <w:rFonts w:ascii="Times New Roman" w:hAnsi="Times New Roman"/>
                <w:color w:val="000000" w:themeColor="text1"/>
                <w:lang w:eastAsia="pl-PL"/>
              </w:rPr>
              <w:t xml:space="preserve">pkt V, </w:t>
            </w:r>
            <w:proofErr w:type="spellStart"/>
            <w:r w:rsidRPr="00447038">
              <w:rPr>
                <w:rFonts w:ascii="Times New Roman" w:hAnsi="Times New Roman"/>
                <w:color w:val="000000" w:themeColor="text1"/>
                <w:lang w:eastAsia="pl-PL"/>
              </w:rPr>
              <w:t>ppkt</w:t>
            </w:r>
            <w:proofErr w:type="spellEnd"/>
            <w:r w:rsidRPr="00447038">
              <w:rPr>
                <w:rFonts w:ascii="Times New Roman" w:hAnsi="Times New Roman"/>
                <w:color w:val="000000" w:themeColor="text1"/>
                <w:lang w:eastAsia="pl-PL"/>
              </w:rPr>
              <w:t xml:space="preserve"> 3 b.</w:t>
            </w:r>
          </w:p>
          <w:p w14:paraId="60744D4F" w14:textId="347D3AAC" w:rsidR="00980AD0" w:rsidRPr="00447038" w:rsidRDefault="00980AD0" w:rsidP="00DD2837">
            <w:pPr>
              <w:autoSpaceDE w:val="0"/>
              <w:autoSpaceDN w:val="0"/>
              <w:adjustRightInd w:val="0"/>
              <w:spacing w:after="0" w:line="240" w:lineRule="auto"/>
              <w:jc w:val="both"/>
              <w:rPr>
                <w:rFonts w:ascii="Times New Roman" w:hAnsi="Times New Roman"/>
                <w:color w:val="000000" w:themeColor="text1"/>
                <w:lang w:eastAsia="pl-PL"/>
              </w:rPr>
            </w:pPr>
          </w:p>
        </w:tc>
        <w:tc>
          <w:tcPr>
            <w:tcW w:w="3119" w:type="dxa"/>
          </w:tcPr>
          <w:p w14:paraId="65487D95" w14:textId="77777777" w:rsidR="00980AD0" w:rsidRDefault="00980AD0" w:rsidP="00F858B0">
            <w:pPr>
              <w:autoSpaceDE w:val="0"/>
              <w:autoSpaceDN w:val="0"/>
              <w:adjustRightInd w:val="0"/>
              <w:spacing w:after="0" w:line="240" w:lineRule="auto"/>
              <w:rPr>
                <w:rFonts w:ascii="Times New Roman" w:hAnsi="Times New Roman"/>
                <w:color w:val="000000" w:themeColor="text1"/>
                <w:lang w:eastAsia="pl-PL"/>
              </w:rPr>
            </w:pPr>
          </w:p>
          <w:p w14:paraId="023B5BD3" w14:textId="77777777" w:rsidR="006426D2" w:rsidRDefault="005A4CDD" w:rsidP="00F858B0">
            <w:pPr>
              <w:autoSpaceDE w:val="0"/>
              <w:autoSpaceDN w:val="0"/>
              <w:adjustRightInd w:val="0"/>
              <w:spacing w:after="0" w:line="240" w:lineRule="auto"/>
              <w:rPr>
                <w:rFonts w:ascii="Times New Roman" w:hAnsi="Times New Roman"/>
                <w:color w:val="000000" w:themeColor="text1"/>
                <w:lang w:eastAsia="pl-PL"/>
              </w:rPr>
            </w:pPr>
            <w:r w:rsidRPr="00447038">
              <w:rPr>
                <w:rFonts w:ascii="Times New Roman" w:hAnsi="Times New Roman"/>
                <w:color w:val="000000" w:themeColor="text1"/>
                <w:lang w:eastAsia="pl-PL"/>
              </w:rPr>
              <w:t>Posiadanie/i</w:t>
            </w:r>
            <w:r w:rsidR="0004509C" w:rsidRPr="00447038">
              <w:rPr>
                <w:rFonts w:ascii="Times New Roman" w:hAnsi="Times New Roman"/>
                <w:color w:val="000000" w:themeColor="text1"/>
                <w:lang w:eastAsia="pl-PL"/>
              </w:rPr>
              <w:t>nstalacja legalizowanej wagi najazdowej</w:t>
            </w:r>
          </w:p>
          <w:p w14:paraId="68C6C02A" w14:textId="4FC21FBD" w:rsidR="00980AD0" w:rsidRPr="00447038" w:rsidRDefault="00980AD0" w:rsidP="00F858B0">
            <w:pPr>
              <w:autoSpaceDE w:val="0"/>
              <w:autoSpaceDN w:val="0"/>
              <w:adjustRightInd w:val="0"/>
              <w:spacing w:after="0" w:line="240" w:lineRule="auto"/>
              <w:rPr>
                <w:rFonts w:ascii="Times New Roman" w:hAnsi="Times New Roman"/>
                <w:color w:val="000000" w:themeColor="text1"/>
                <w:lang w:eastAsia="pl-PL"/>
              </w:rPr>
            </w:pPr>
          </w:p>
        </w:tc>
        <w:tc>
          <w:tcPr>
            <w:tcW w:w="1981" w:type="dxa"/>
          </w:tcPr>
          <w:p w14:paraId="2BC6FDC0" w14:textId="77777777" w:rsidR="006426D2" w:rsidRPr="00447038" w:rsidRDefault="006426D2" w:rsidP="00DD2837">
            <w:pPr>
              <w:autoSpaceDE w:val="0"/>
              <w:autoSpaceDN w:val="0"/>
              <w:adjustRightInd w:val="0"/>
              <w:spacing w:after="0" w:line="240" w:lineRule="auto"/>
              <w:jc w:val="both"/>
              <w:rPr>
                <w:rFonts w:ascii="Times New Roman" w:hAnsi="Times New Roman"/>
                <w:color w:val="000000" w:themeColor="text1"/>
                <w:lang w:eastAsia="pl-PL"/>
              </w:rPr>
            </w:pPr>
          </w:p>
        </w:tc>
        <w:tc>
          <w:tcPr>
            <w:tcW w:w="2413" w:type="dxa"/>
          </w:tcPr>
          <w:p w14:paraId="0C017736" w14:textId="77777777" w:rsidR="006426D2" w:rsidRPr="00447038" w:rsidRDefault="006426D2" w:rsidP="00DD2837">
            <w:pPr>
              <w:autoSpaceDE w:val="0"/>
              <w:autoSpaceDN w:val="0"/>
              <w:adjustRightInd w:val="0"/>
              <w:spacing w:after="0" w:line="240" w:lineRule="auto"/>
              <w:jc w:val="both"/>
              <w:rPr>
                <w:rFonts w:ascii="Times New Roman" w:hAnsi="Times New Roman"/>
                <w:color w:val="000000" w:themeColor="text1"/>
                <w:lang w:eastAsia="pl-PL"/>
              </w:rPr>
            </w:pPr>
          </w:p>
        </w:tc>
      </w:tr>
      <w:tr w:rsidR="00447038" w:rsidRPr="00447038" w14:paraId="35974498" w14:textId="77777777" w:rsidTr="004C5321">
        <w:tc>
          <w:tcPr>
            <w:tcW w:w="1696" w:type="dxa"/>
          </w:tcPr>
          <w:p w14:paraId="7237F377" w14:textId="77777777" w:rsidR="00980AD0" w:rsidRDefault="00980AD0" w:rsidP="00DD2837">
            <w:pPr>
              <w:autoSpaceDE w:val="0"/>
              <w:autoSpaceDN w:val="0"/>
              <w:adjustRightInd w:val="0"/>
              <w:spacing w:after="0" w:line="240" w:lineRule="auto"/>
              <w:jc w:val="both"/>
              <w:rPr>
                <w:rFonts w:ascii="Times New Roman" w:hAnsi="Times New Roman"/>
                <w:color w:val="000000" w:themeColor="text1"/>
                <w:lang w:eastAsia="pl-PL"/>
              </w:rPr>
            </w:pPr>
          </w:p>
          <w:p w14:paraId="5AE9D42A" w14:textId="77777777" w:rsidR="00980AD0" w:rsidRDefault="00980AD0" w:rsidP="00DD2837">
            <w:pPr>
              <w:autoSpaceDE w:val="0"/>
              <w:autoSpaceDN w:val="0"/>
              <w:adjustRightInd w:val="0"/>
              <w:spacing w:after="0" w:line="240" w:lineRule="auto"/>
              <w:jc w:val="both"/>
              <w:rPr>
                <w:rFonts w:ascii="Times New Roman" w:hAnsi="Times New Roman"/>
                <w:color w:val="000000" w:themeColor="text1"/>
                <w:lang w:eastAsia="pl-PL"/>
              </w:rPr>
            </w:pPr>
          </w:p>
          <w:p w14:paraId="31C8AE86" w14:textId="213DCCE3" w:rsidR="006426D2" w:rsidRPr="00447038" w:rsidRDefault="006426D2" w:rsidP="00DD2837">
            <w:pPr>
              <w:autoSpaceDE w:val="0"/>
              <w:autoSpaceDN w:val="0"/>
              <w:adjustRightInd w:val="0"/>
              <w:spacing w:after="0" w:line="240" w:lineRule="auto"/>
              <w:jc w:val="both"/>
              <w:rPr>
                <w:rFonts w:ascii="Times New Roman" w:hAnsi="Times New Roman"/>
                <w:color w:val="000000" w:themeColor="text1"/>
                <w:lang w:eastAsia="pl-PL"/>
              </w:rPr>
            </w:pPr>
            <w:r w:rsidRPr="00447038">
              <w:rPr>
                <w:rFonts w:ascii="Times New Roman" w:hAnsi="Times New Roman"/>
                <w:color w:val="000000" w:themeColor="text1"/>
                <w:lang w:eastAsia="pl-PL"/>
              </w:rPr>
              <w:t xml:space="preserve">pkt V, </w:t>
            </w:r>
            <w:proofErr w:type="spellStart"/>
            <w:r w:rsidRPr="00447038">
              <w:rPr>
                <w:rFonts w:ascii="Times New Roman" w:hAnsi="Times New Roman"/>
                <w:color w:val="000000" w:themeColor="text1"/>
                <w:lang w:eastAsia="pl-PL"/>
              </w:rPr>
              <w:t>ppkt</w:t>
            </w:r>
            <w:proofErr w:type="spellEnd"/>
            <w:r w:rsidRPr="00447038">
              <w:rPr>
                <w:rFonts w:ascii="Times New Roman" w:hAnsi="Times New Roman"/>
                <w:color w:val="000000" w:themeColor="text1"/>
                <w:lang w:eastAsia="pl-PL"/>
              </w:rPr>
              <w:t xml:space="preserve"> 3 d.</w:t>
            </w:r>
          </w:p>
        </w:tc>
        <w:tc>
          <w:tcPr>
            <w:tcW w:w="3119" w:type="dxa"/>
          </w:tcPr>
          <w:p w14:paraId="0371FF93" w14:textId="77777777" w:rsidR="00980AD0" w:rsidRDefault="00980AD0" w:rsidP="00F858B0">
            <w:pPr>
              <w:autoSpaceDE w:val="0"/>
              <w:autoSpaceDN w:val="0"/>
              <w:adjustRightInd w:val="0"/>
              <w:spacing w:after="0" w:line="240" w:lineRule="auto"/>
              <w:rPr>
                <w:rFonts w:ascii="Times New Roman" w:hAnsi="Times New Roman"/>
                <w:color w:val="000000" w:themeColor="text1"/>
                <w:lang w:eastAsia="pl-PL"/>
              </w:rPr>
            </w:pPr>
          </w:p>
          <w:p w14:paraId="3EAD8115" w14:textId="77777777" w:rsidR="006426D2" w:rsidRDefault="0004509C" w:rsidP="00F858B0">
            <w:pPr>
              <w:autoSpaceDE w:val="0"/>
              <w:autoSpaceDN w:val="0"/>
              <w:adjustRightInd w:val="0"/>
              <w:spacing w:after="0" w:line="240" w:lineRule="auto"/>
              <w:rPr>
                <w:rFonts w:ascii="Times New Roman" w:hAnsi="Times New Roman"/>
                <w:color w:val="000000" w:themeColor="text1"/>
                <w:lang w:eastAsia="pl-PL"/>
              </w:rPr>
            </w:pPr>
            <w:r w:rsidRPr="00447038">
              <w:rPr>
                <w:rFonts w:ascii="Times New Roman" w:hAnsi="Times New Roman"/>
                <w:color w:val="000000" w:themeColor="text1"/>
                <w:lang w:eastAsia="pl-PL"/>
              </w:rPr>
              <w:t>Odrębna umowa z podmiotem posiadającym legalizowaną wagę</w:t>
            </w:r>
          </w:p>
          <w:p w14:paraId="7ADC227E" w14:textId="3A3E4F39" w:rsidR="00980AD0" w:rsidRPr="00447038" w:rsidRDefault="00980AD0" w:rsidP="00F858B0">
            <w:pPr>
              <w:autoSpaceDE w:val="0"/>
              <w:autoSpaceDN w:val="0"/>
              <w:adjustRightInd w:val="0"/>
              <w:spacing w:after="0" w:line="240" w:lineRule="auto"/>
              <w:rPr>
                <w:rFonts w:ascii="Times New Roman" w:hAnsi="Times New Roman"/>
                <w:color w:val="000000" w:themeColor="text1"/>
                <w:lang w:eastAsia="pl-PL"/>
              </w:rPr>
            </w:pPr>
          </w:p>
        </w:tc>
        <w:tc>
          <w:tcPr>
            <w:tcW w:w="1981" w:type="dxa"/>
          </w:tcPr>
          <w:p w14:paraId="6A24377A" w14:textId="77777777" w:rsidR="006426D2" w:rsidRPr="00447038" w:rsidRDefault="006426D2" w:rsidP="00DD2837">
            <w:pPr>
              <w:autoSpaceDE w:val="0"/>
              <w:autoSpaceDN w:val="0"/>
              <w:adjustRightInd w:val="0"/>
              <w:spacing w:after="0" w:line="240" w:lineRule="auto"/>
              <w:jc w:val="both"/>
              <w:rPr>
                <w:rFonts w:ascii="Times New Roman" w:hAnsi="Times New Roman"/>
                <w:color w:val="000000" w:themeColor="text1"/>
                <w:lang w:eastAsia="pl-PL"/>
              </w:rPr>
            </w:pPr>
          </w:p>
        </w:tc>
        <w:tc>
          <w:tcPr>
            <w:tcW w:w="2413" w:type="dxa"/>
          </w:tcPr>
          <w:p w14:paraId="0A713F55" w14:textId="77777777" w:rsidR="006426D2" w:rsidRPr="00447038" w:rsidRDefault="006426D2" w:rsidP="00DD2837">
            <w:pPr>
              <w:autoSpaceDE w:val="0"/>
              <w:autoSpaceDN w:val="0"/>
              <w:adjustRightInd w:val="0"/>
              <w:spacing w:after="0" w:line="240" w:lineRule="auto"/>
              <w:jc w:val="both"/>
              <w:rPr>
                <w:rFonts w:ascii="Times New Roman" w:hAnsi="Times New Roman"/>
                <w:color w:val="000000" w:themeColor="text1"/>
                <w:lang w:eastAsia="pl-PL"/>
              </w:rPr>
            </w:pPr>
          </w:p>
        </w:tc>
      </w:tr>
    </w:tbl>
    <w:p w14:paraId="1EAB1DF2" w14:textId="3DF56DDF" w:rsidR="006426D2" w:rsidRPr="00980AD0" w:rsidRDefault="0004509C" w:rsidP="00DD2837">
      <w:pPr>
        <w:autoSpaceDE w:val="0"/>
        <w:autoSpaceDN w:val="0"/>
        <w:adjustRightInd w:val="0"/>
        <w:spacing w:after="0" w:line="240" w:lineRule="auto"/>
        <w:jc w:val="both"/>
        <w:rPr>
          <w:rFonts w:ascii="Times New Roman" w:hAnsi="Times New Roman"/>
          <w:b/>
          <w:bCs/>
          <w:i/>
          <w:iCs/>
          <w:color w:val="EE0000"/>
          <w:sz w:val="20"/>
          <w:szCs w:val="20"/>
          <w:lang w:eastAsia="pl-PL"/>
        </w:rPr>
      </w:pPr>
      <w:r w:rsidRPr="00980AD0">
        <w:rPr>
          <w:rFonts w:ascii="Times New Roman" w:hAnsi="Times New Roman"/>
          <w:b/>
          <w:bCs/>
          <w:i/>
          <w:iCs/>
          <w:color w:val="EE0000"/>
          <w:sz w:val="20"/>
          <w:szCs w:val="20"/>
          <w:lang w:eastAsia="pl-PL"/>
        </w:rPr>
        <w:t xml:space="preserve">*proszę zaznaczyć wybrany wariant symbolem „X” </w:t>
      </w:r>
    </w:p>
    <w:p w14:paraId="040EBC8F" w14:textId="77777777" w:rsidR="0004509C" w:rsidRPr="00447038" w:rsidRDefault="0004509C" w:rsidP="00DD2837">
      <w:pPr>
        <w:autoSpaceDE w:val="0"/>
        <w:autoSpaceDN w:val="0"/>
        <w:adjustRightInd w:val="0"/>
        <w:spacing w:after="0" w:line="240" w:lineRule="auto"/>
        <w:jc w:val="both"/>
        <w:rPr>
          <w:rFonts w:ascii="Times New Roman" w:hAnsi="Times New Roman"/>
          <w:i/>
          <w:iCs/>
          <w:strike/>
          <w:color w:val="000000" w:themeColor="text1"/>
          <w:sz w:val="18"/>
          <w:szCs w:val="18"/>
          <w:lang w:eastAsia="pl-PL"/>
        </w:rPr>
      </w:pPr>
    </w:p>
    <w:p w14:paraId="3B85ABDA" w14:textId="0D8C24FF" w:rsidR="0082091B" w:rsidRPr="00447038" w:rsidRDefault="0082091B" w:rsidP="00DD2837">
      <w:pPr>
        <w:autoSpaceDE w:val="0"/>
        <w:autoSpaceDN w:val="0"/>
        <w:adjustRightInd w:val="0"/>
        <w:spacing w:after="0" w:line="240" w:lineRule="auto"/>
        <w:jc w:val="both"/>
        <w:rPr>
          <w:rFonts w:ascii="Times New Roman" w:hAnsi="Times New Roman"/>
          <w:color w:val="000000" w:themeColor="text1"/>
          <w:lang w:eastAsia="pl-PL"/>
        </w:rPr>
      </w:pPr>
      <w:r w:rsidRPr="00447038">
        <w:rPr>
          <w:rFonts w:ascii="Times New Roman" w:hAnsi="Times New Roman"/>
          <w:color w:val="000000" w:themeColor="text1"/>
          <w:lang w:eastAsia="pl-PL"/>
        </w:rPr>
        <w:t xml:space="preserve">W przypadku awarii systemów wagowych Wykonawcy istnieje możliwość </w:t>
      </w:r>
      <w:r w:rsidR="003C4D0D" w:rsidRPr="00447038">
        <w:rPr>
          <w:rFonts w:ascii="Times New Roman" w:hAnsi="Times New Roman"/>
          <w:color w:val="000000" w:themeColor="text1"/>
          <w:lang w:eastAsia="pl-PL"/>
        </w:rPr>
        <w:t xml:space="preserve">korzystania z wagi najazdowej znajdującej się w PSZOK, który mieści się w Mszanie przy ul. Górniczej 14. Za korzystanie z wagi udostępnionej przez Zamawiającego Wykonawca jest zobligowany do uiszczenia opłaty </w:t>
      </w:r>
      <w:r w:rsidR="003C4D0D" w:rsidRPr="00447038">
        <w:rPr>
          <w:rFonts w:ascii="Times New Roman" w:hAnsi="Times New Roman"/>
          <w:color w:val="000000" w:themeColor="text1"/>
          <w:lang w:eastAsia="pl-PL"/>
        </w:rPr>
        <w:br/>
        <w:t xml:space="preserve">w wysokości 50,00 zł za jedno ważenie. W przypadku kiedy Wykonawca chciałby skorzystać </w:t>
      </w:r>
      <w:r w:rsidR="003C4D0D" w:rsidRPr="00447038">
        <w:rPr>
          <w:rFonts w:ascii="Times New Roman" w:hAnsi="Times New Roman"/>
          <w:color w:val="000000" w:themeColor="text1"/>
          <w:lang w:eastAsia="pl-PL"/>
        </w:rPr>
        <w:br/>
        <w:t xml:space="preserve">z możliwości ważenia pojazdu w PSZOK w Mszanie jest zobowiązany do pisemnego powiadomienia Zamawiającego oraz uzyskania jego zgody. </w:t>
      </w:r>
    </w:p>
    <w:p w14:paraId="4DF174AD" w14:textId="77777777" w:rsidR="0082091B" w:rsidRPr="00447038" w:rsidRDefault="0082091B" w:rsidP="00DD2837">
      <w:pPr>
        <w:autoSpaceDE w:val="0"/>
        <w:autoSpaceDN w:val="0"/>
        <w:adjustRightInd w:val="0"/>
        <w:spacing w:after="0" w:line="240" w:lineRule="auto"/>
        <w:jc w:val="both"/>
        <w:rPr>
          <w:rFonts w:ascii="Times New Roman" w:hAnsi="Times New Roman"/>
          <w:i/>
          <w:iCs/>
          <w:color w:val="000000" w:themeColor="text1"/>
          <w:sz w:val="18"/>
          <w:szCs w:val="18"/>
          <w:lang w:eastAsia="pl-PL"/>
        </w:rPr>
      </w:pPr>
    </w:p>
    <w:p w14:paraId="1D6837B0" w14:textId="77777777" w:rsidR="00382A94" w:rsidRPr="00447038" w:rsidRDefault="00382A94" w:rsidP="00C03490">
      <w:pPr>
        <w:pStyle w:val="Akapitzlist"/>
        <w:numPr>
          <w:ilvl w:val="0"/>
          <w:numId w:val="3"/>
        </w:numPr>
        <w:autoSpaceDE w:val="0"/>
        <w:autoSpaceDN w:val="0"/>
        <w:adjustRightInd w:val="0"/>
        <w:spacing w:after="0" w:line="240" w:lineRule="auto"/>
        <w:ind w:left="567" w:hanging="567"/>
        <w:jc w:val="both"/>
        <w:rPr>
          <w:rFonts w:ascii="Times New Roman" w:hAnsi="Times New Roman"/>
          <w:b/>
          <w:color w:val="000000" w:themeColor="text1"/>
        </w:rPr>
      </w:pPr>
      <w:r w:rsidRPr="00447038">
        <w:rPr>
          <w:rFonts w:ascii="Times New Roman" w:hAnsi="Times New Roman"/>
          <w:b/>
          <w:color w:val="000000" w:themeColor="text1"/>
        </w:rPr>
        <w:t>Odpowiedzialność Wykonawcy:</w:t>
      </w:r>
    </w:p>
    <w:p w14:paraId="422D2D35" w14:textId="77777777" w:rsidR="00382A94" w:rsidRPr="00447038" w:rsidRDefault="00382A94" w:rsidP="00B7591D">
      <w:pPr>
        <w:pStyle w:val="Akapitzlist"/>
        <w:autoSpaceDE w:val="0"/>
        <w:autoSpaceDN w:val="0"/>
        <w:adjustRightInd w:val="0"/>
        <w:spacing w:after="0" w:line="240" w:lineRule="auto"/>
        <w:ind w:left="360"/>
        <w:jc w:val="both"/>
        <w:rPr>
          <w:rFonts w:ascii="Times New Roman" w:hAnsi="Times New Roman"/>
          <w:b/>
          <w:color w:val="000000" w:themeColor="text1"/>
        </w:rPr>
      </w:pPr>
    </w:p>
    <w:p w14:paraId="5A2C3507" w14:textId="77777777" w:rsidR="00443D59" w:rsidRPr="00447038" w:rsidRDefault="00443D59" w:rsidP="00B7591D">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Wykonawca ponosi całkowitą odpowiedzialność za odbiór i zagospodarowanie odpadów komunalnych zgodnie z obowiązującymi przepisami i normami. Dotyczy to między innymi przeładunku, transportu, odzysku, unieszkodliwiania oraz wszelkich spraw formalno-prawnych związanych ze zbieraniem, transportem, odzyskiem, czy unieszkodliwianiem lub przekazaniem odpadów uprawnionemu przedsiębiorcy prowadzącemu działalność w zakresie odzysku lub unieszkodliwiania odpadów komunalnych.</w:t>
      </w:r>
    </w:p>
    <w:p w14:paraId="6CFB2129" w14:textId="77777777" w:rsidR="00382A94" w:rsidRPr="00447038" w:rsidRDefault="00382A94" w:rsidP="00B7591D">
      <w:pPr>
        <w:autoSpaceDE w:val="0"/>
        <w:autoSpaceDN w:val="0"/>
        <w:adjustRightInd w:val="0"/>
        <w:spacing w:after="0" w:line="240" w:lineRule="auto"/>
        <w:jc w:val="both"/>
        <w:rPr>
          <w:rFonts w:ascii="Times New Roman" w:hAnsi="Times New Roman"/>
          <w:color w:val="000000" w:themeColor="text1"/>
        </w:rPr>
      </w:pPr>
    </w:p>
    <w:p w14:paraId="79341701" w14:textId="77777777" w:rsidR="00872F8F" w:rsidRPr="00447038" w:rsidRDefault="00872F8F" w:rsidP="00B7591D">
      <w:pPr>
        <w:pStyle w:val="Akapitzlist"/>
        <w:numPr>
          <w:ilvl w:val="0"/>
          <w:numId w:val="16"/>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Wykonawca zobowiązany jest do posiadania i odnawiania przez cały okres obowiązywania umowy, ubezpieczenia od odpowiedzialności cywilnej w zakresie prowadzonej działalności gospodarczej, w celu zabezpieczenia ewentua</w:t>
      </w:r>
      <w:r w:rsidR="00DC743D" w:rsidRPr="00447038">
        <w:rPr>
          <w:rFonts w:ascii="Times New Roman" w:hAnsi="Times New Roman"/>
          <w:color w:val="000000" w:themeColor="text1"/>
        </w:rPr>
        <w:t xml:space="preserve">lnych roszczeń odszkodowawczych </w:t>
      </w:r>
      <w:r w:rsidRPr="00447038">
        <w:rPr>
          <w:rFonts w:ascii="Times New Roman" w:hAnsi="Times New Roman"/>
          <w:color w:val="000000" w:themeColor="text1"/>
        </w:rPr>
        <w:t xml:space="preserve">Zamawiającego i osób trzecich. </w:t>
      </w:r>
    </w:p>
    <w:p w14:paraId="5E637DF8" w14:textId="77777777" w:rsidR="00382A94" w:rsidRPr="00447038" w:rsidRDefault="00872F8F" w:rsidP="00B7591D">
      <w:pPr>
        <w:pStyle w:val="Akapitzlist"/>
        <w:numPr>
          <w:ilvl w:val="0"/>
          <w:numId w:val="16"/>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lastRenderedPageBreak/>
        <w:t>W</w:t>
      </w:r>
      <w:r w:rsidR="00443D59" w:rsidRPr="00447038">
        <w:rPr>
          <w:rFonts w:ascii="Times New Roman" w:hAnsi="Times New Roman"/>
          <w:color w:val="000000" w:themeColor="text1"/>
        </w:rPr>
        <w:t>ykonawca ponosi odpowiedzialność za wszelkie szkody wyrządzone podczas wykonywania przedmiotu zamówienia, w tym min. za uszkodzenie pojemników</w:t>
      </w:r>
      <w:r w:rsidR="003F46EA" w:rsidRPr="00447038">
        <w:rPr>
          <w:rFonts w:ascii="Times New Roman" w:hAnsi="Times New Roman"/>
          <w:color w:val="000000" w:themeColor="text1"/>
        </w:rPr>
        <w:t>.</w:t>
      </w:r>
      <w:r w:rsidR="00443D59" w:rsidRPr="00447038">
        <w:rPr>
          <w:rFonts w:ascii="Times New Roman" w:hAnsi="Times New Roman"/>
          <w:color w:val="000000" w:themeColor="text1"/>
        </w:rPr>
        <w:t xml:space="preserve"> </w:t>
      </w:r>
      <w:r w:rsidR="003F46EA" w:rsidRPr="00447038">
        <w:rPr>
          <w:rFonts w:ascii="Times New Roman" w:hAnsi="Times New Roman"/>
          <w:color w:val="000000" w:themeColor="text1"/>
        </w:rPr>
        <w:t>W</w:t>
      </w:r>
      <w:r w:rsidR="00443D59" w:rsidRPr="00447038">
        <w:rPr>
          <w:rFonts w:ascii="Times New Roman" w:hAnsi="Times New Roman"/>
          <w:color w:val="000000" w:themeColor="text1"/>
        </w:rPr>
        <w:t xml:space="preserve"> przypadku, gdy Wykonawca spowodował uszkodzenie bądź zniszczenie pojemnika (kubła) na odpady zobowiązany jest w porozumieniu z właścicielem nieruchomości dany pojemnik naprawić lub wymienić na wolny od wad</w:t>
      </w:r>
      <w:r w:rsidR="003F46EA" w:rsidRPr="00447038">
        <w:rPr>
          <w:rFonts w:ascii="Times New Roman" w:hAnsi="Times New Roman"/>
          <w:color w:val="000000" w:themeColor="text1"/>
        </w:rPr>
        <w:t>.</w:t>
      </w:r>
      <w:r w:rsidR="00382A94" w:rsidRPr="00447038">
        <w:rPr>
          <w:rFonts w:ascii="Times New Roman" w:hAnsi="Times New Roman"/>
          <w:color w:val="000000" w:themeColor="text1"/>
        </w:rPr>
        <w:t xml:space="preserve"> </w:t>
      </w:r>
    </w:p>
    <w:p w14:paraId="29E46FA2" w14:textId="77777777" w:rsidR="00382A94" w:rsidRPr="00447038" w:rsidRDefault="003F46EA" w:rsidP="00B7591D">
      <w:pPr>
        <w:pStyle w:val="Akapitzlist"/>
        <w:numPr>
          <w:ilvl w:val="0"/>
          <w:numId w:val="16"/>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W</w:t>
      </w:r>
      <w:r w:rsidR="00443D59" w:rsidRPr="00447038">
        <w:rPr>
          <w:rFonts w:ascii="Times New Roman" w:hAnsi="Times New Roman"/>
          <w:color w:val="000000" w:themeColor="text1"/>
        </w:rPr>
        <w:t xml:space="preserve"> przypadku innych szkód (w drodze, ogrodzeniu, budynku itp.) Wykonawca zobowiązany jest do naprawienia wyrządzonej szkody na zasadach ustalonych w porozumieniu </w:t>
      </w:r>
      <w:r w:rsidR="00382A94" w:rsidRPr="00447038">
        <w:rPr>
          <w:rFonts w:ascii="Times New Roman" w:hAnsi="Times New Roman"/>
          <w:color w:val="000000" w:themeColor="text1"/>
        </w:rPr>
        <w:br/>
      </w:r>
      <w:r w:rsidR="00443D59" w:rsidRPr="00447038">
        <w:rPr>
          <w:rFonts w:ascii="Times New Roman" w:hAnsi="Times New Roman"/>
          <w:color w:val="000000" w:themeColor="text1"/>
        </w:rPr>
        <w:t>z właścicielem nieruchomości</w:t>
      </w:r>
      <w:r w:rsidRPr="00447038">
        <w:rPr>
          <w:rFonts w:ascii="Times New Roman" w:hAnsi="Times New Roman"/>
          <w:color w:val="000000" w:themeColor="text1"/>
        </w:rPr>
        <w:t>.</w:t>
      </w:r>
      <w:r w:rsidR="00382A94" w:rsidRPr="00447038">
        <w:rPr>
          <w:rFonts w:ascii="Times New Roman" w:hAnsi="Times New Roman"/>
          <w:color w:val="000000" w:themeColor="text1"/>
        </w:rPr>
        <w:t xml:space="preserve"> </w:t>
      </w:r>
    </w:p>
    <w:p w14:paraId="3B9B59D7" w14:textId="77777777" w:rsidR="00872F8F" w:rsidRPr="00447038" w:rsidRDefault="00872F8F" w:rsidP="00B7591D">
      <w:pPr>
        <w:pStyle w:val="Akapitzlist"/>
        <w:autoSpaceDE w:val="0"/>
        <w:autoSpaceDN w:val="0"/>
        <w:adjustRightInd w:val="0"/>
        <w:spacing w:after="0" w:line="240" w:lineRule="auto"/>
        <w:jc w:val="both"/>
        <w:rPr>
          <w:rFonts w:ascii="Times New Roman" w:hAnsi="Times New Roman"/>
          <w:color w:val="000000" w:themeColor="text1"/>
        </w:rPr>
      </w:pPr>
    </w:p>
    <w:p w14:paraId="51D26B97" w14:textId="77777777" w:rsidR="00872F8F" w:rsidRPr="00447038" w:rsidRDefault="009E323C" w:rsidP="00C03490">
      <w:pPr>
        <w:pStyle w:val="Akapitzlist"/>
        <w:numPr>
          <w:ilvl w:val="0"/>
          <w:numId w:val="3"/>
        </w:numPr>
        <w:autoSpaceDE w:val="0"/>
        <w:autoSpaceDN w:val="0"/>
        <w:adjustRightInd w:val="0"/>
        <w:spacing w:after="0" w:line="240" w:lineRule="auto"/>
        <w:ind w:left="426" w:hanging="426"/>
        <w:jc w:val="both"/>
        <w:rPr>
          <w:rFonts w:ascii="Times New Roman" w:hAnsi="Times New Roman"/>
          <w:b/>
          <w:color w:val="000000" w:themeColor="text1"/>
        </w:rPr>
      </w:pPr>
      <w:r w:rsidRPr="00447038">
        <w:rPr>
          <w:rFonts w:ascii="Times New Roman" w:hAnsi="Times New Roman"/>
          <w:b/>
          <w:color w:val="000000" w:themeColor="text1"/>
        </w:rPr>
        <w:t>Sprzęt techniczny</w:t>
      </w:r>
    </w:p>
    <w:p w14:paraId="10765B92" w14:textId="77777777" w:rsidR="00734CFD" w:rsidRPr="00447038" w:rsidRDefault="00734CFD" w:rsidP="00B7591D">
      <w:pPr>
        <w:autoSpaceDE w:val="0"/>
        <w:autoSpaceDN w:val="0"/>
        <w:adjustRightInd w:val="0"/>
        <w:spacing w:after="0" w:line="240" w:lineRule="auto"/>
        <w:jc w:val="both"/>
        <w:rPr>
          <w:rFonts w:ascii="Arial" w:hAnsi="Arial" w:cs="Arial"/>
          <w:color w:val="000000" w:themeColor="text1"/>
          <w:sz w:val="19"/>
          <w:szCs w:val="19"/>
        </w:rPr>
      </w:pPr>
    </w:p>
    <w:p w14:paraId="27A3B01B" w14:textId="3B4E0E8B" w:rsidR="0019505E" w:rsidRPr="00447038" w:rsidRDefault="00734CFD" w:rsidP="00B7591D">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Wykonawca zobowiązany jest do dysponowania bazą magazynowo – transportową, która musi spełniać wymogi Rozporządzenia Ministra Środowiska z dnia 11 stycznia 2013r. w sprawie szczegółowych wymagań w zakresie odbierania odpadów komunalnych od właścicieli nieruchomości (Dz. U. z</w:t>
      </w:r>
      <w:r w:rsidR="00145465" w:rsidRPr="00447038">
        <w:rPr>
          <w:rFonts w:ascii="Times New Roman" w:hAnsi="Times New Roman"/>
          <w:color w:val="000000" w:themeColor="text1"/>
        </w:rPr>
        <w:t xml:space="preserve"> </w:t>
      </w:r>
      <w:r w:rsidRPr="00447038">
        <w:rPr>
          <w:rFonts w:ascii="Times New Roman" w:hAnsi="Times New Roman"/>
          <w:color w:val="000000" w:themeColor="text1"/>
        </w:rPr>
        <w:t>2013 r., poz. 122) oraz Rozporządzenia Ministra Środowiska z dnia 16 czerwca 2009 r. w sprawie bezpieczeństwa i higieny pracy przy gospodarowaniu odpadami (Dz. U. z</w:t>
      </w:r>
      <w:r w:rsidR="00145465" w:rsidRPr="00447038">
        <w:rPr>
          <w:rFonts w:ascii="Times New Roman" w:hAnsi="Times New Roman"/>
          <w:color w:val="000000" w:themeColor="text1"/>
        </w:rPr>
        <w:t xml:space="preserve"> </w:t>
      </w:r>
      <w:r w:rsidRPr="00447038">
        <w:rPr>
          <w:rFonts w:ascii="Times New Roman" w:hAnsi="Times New Roman"/>
          <w:color w:val="000000" w:themeColor="text1"/>
        </w:rPr>
        <w:t>2009 r. Nr 104 poz. 868).</w:t>
      </w:r>
      <w:r w:rsidR="0019505E" w:rsidRPr="00447038">
        <w:rPr>
          <w:rFonts w:ascii="Times New Roman" w:hAnsi="Times New Roman"/>
          <w:color w:val="000000" w:themeColor="text1"/>
        </w:rPr>
        <w:t xml:space="preserve"> </w:t>
      </w:r>
    </w:p>
    <w:p w14:paraId="182AD008" w14:textId="77777777" w:rsidR="002F6A02" w:rsidRPr="00447038" w:rsidRDefault="002F6A02" w:rsidP="00B7591D">
      <w:pPr>
        <w:autoSpaceDE w:val="0"/>
        <w:autoSpaceDN w:val="0"/>
        <w:adjustRightInd w:val="0"/>
        <w:spacing w:after="0" w:line="240" w:lineRule="auto"/>
        <w:jc w:val="both"/>
        <w:rPr>
          <w:rFonts w:ascii="Times New Roman" w:hAnsi="Times New Roman"/>
          <w:color w:val="000000" w:themeColor="text1"/>
        </w:rPr>
      </w:pPr>
    </w:p>
    <w:p w14:paraId="4DA7BAE6" w14:textId="57531FFF" w:rsidR="009E323C" w:rsidRPr="00447038" w:rsidRDefault="009E323C" w:rsidP="00B7591D">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Wykonawca zobowiązany jest do zapewnienia, dla właściwej realizacji przedmiotu umowy, przez cały czas trwania umowy dostatecznej ilości środków technicznych, gwarantujących terminowe </w:t>
      </w:r>
      <w:r w:rsidR="003D1C07" w:rsidRPr="00447038">
        <w:rPr>
          <w:rFonts w:ascii="Times New Roman" w:hAnsi="Times New Roman"/>
          <w:color w:val="000000" w:themeColor="text1"/>
        </w:rPr>
        <w:br/>
      </w:r>
      <w:r w:rsidRPr="00447038">
        <w:rPr>
          <w:rFonts w:ascii="Times New Roman" w:hAnsi="Times New Roman"/>
          <w:color w:val="000000" w:themeColor="text1"/>
        </w:rPr>
        <w:t>i jakościowe wykonanie zakresu rzeczowego usługi, jak również odpowiedniego personelu.</w:t>
      </w:r>
      <w:r w:rsidR="002F6A02" w:rsidRPr="00447038">
        <w:rPr>
          <w:rFonts w:ascii="Times New Roman" w:hAnsi="Times New Roman"/>
          <w:color w:val="000000" w:themeColor="text1"/>
        </w:rPr>
        <w:t xml:space="preserve"> Wykonawca musi wykazywać dysponowanie odpowiednim potencjałem techniczny</w:t>
      </w:r>
      <w:r w:rsidR="00246267" w:rsidRPr="00447038">
        <w:rPr>
          <w:rFonts w:ascii="Times New Roman" w:hAnsi="Times New Roman"/>
          <w:color w:val="000000" w:themeColor="text1"/>
        </w:rPr>
        <w:t>m. W</w:t>
      </w:r>
      <w:r w:rsidR="002F6A02" w:rsidRPr="00447038">
        <w:rPr>
          <w:rFonts w:ascii="Times New Roman" w:hAnsi="Times New Roman"/>
          <w:color w:val="000000" w:themeColor="text1"/>
        </w:rPr>
        <w:t xml:space="preserve"> celu </w:t>
      </w:r>
      <w:r w:rsidR="000F0B28" w:rsidRPr="00447038">
        <w:rPr>
          <w:rFonts w:ascii="Times New Roman" w:hAnsi="Times New Roman"/>
          <w:color w:val="000000" w:themeColor="text1"/>
        </w:rPr>
        <w:t xml:space="preserve">należytego </w:t>
      </w:r>
      <w:r w:rsidR="002F6A02" w:rsidRPr="00447038">
        <w:rPr>
          <w:rFonts w:ascii="Times New Roman" w:hAnsi="Times New Roman"/>
          <w:color w:val="000000" w:themeColor="text1"/>
        </w:rPr>
        <w:t xml:space="preserve">wykonania </w:t>
      </w:r>
      <w:r w:rsidR="000F0B28" w:rsidRPr="00447038">
        <w:rPr>
          <w:rFonts w:ascii="Times New Roman" w:hAnsi="Times New Roman"/>
          <w:color w:val="000000" w:themeColor="text1"/>
        </w:rPr>
        <w:t xml:space="preserve">przedmiotu zamówienia Wykonawca musi posiadać co najmniej: </w:t>
      </w:r>
    </w:p>
    <w:p w14:paraId="36B9E126" w14:textId="77777777" w:rsidR="003D1C07" w:rsidRPr="00447038" w:rsidRDefault="003D1C07" w:rsidP="00B7591D">
      <w:pPr>
        <w:autoSpaceDE w:val="0"/>
        <w:autoSpaceDN w:val="0"/>
        <w:adjustRightInd w:val="0"/>
        <w:spacing w:after="0" w:line="240" w:lineRule="auto"/>
        <w:jc w:val="both"/>
        <w:rPr>
          <w:rFonts w:ascii="Times New Roman" w:hAnsi="Times New Roman"/>
          <w:color w:val="000000" w:themeColor="text1"/>
        </w:rPr>
      </w:pPr>
    </w:p>
    <w:p w14:paraId="68DB5A15" w14:textId="77777777" w:rsidR="00F819C5" w:rsidRPr="00447038" w:rsidRDefault="009E323C" w:rsidP="00B7591D">
      <w:pPr>
        <w:pStyle w:val="Akapitzlist"/>
        <w:numPr>
          <w:ilvl w:val="0"/>
          <w:numId w:val="18"/>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jeden samochód specjalistyczny – bezpylny (śmieciarka) o minimalnej pojemności zbiornika 10 m</w:t>
      </w:r>
      <w:r w:rsidRPr="00447038">
        <w:rPr>
          <w:rFonts w:ascii="Times New Roman" w:hAnsi="Times New Roman"/>
          <w:color w:val="000000" w:themeColor="text1"/>
          <w:vertAlign w:val="superscript"/>
        </w:rPr>
        <w:t>3</w:t>
      </w:r>
      <w:r w:rsidRPr="00447038">
        <w:rPr>
          <w:rFonts w:ascii="Times New Roman" w:hAnsi="Times New Roman"/>
          <w:color w:val="000000" w:themeColor="text1"/>
        </w:rPr>
        <w:t xml:space="preserve"> do wywozu odpadów komunalnych,</w:t>
      </w:r>
      <w:r w:rsidR="00BD305B" w:rsidRPr="00447038">
        <w:rPr>
          <w:rFonts w:ascii="Times New Roman" w:hAnsi="Times New Roman"/>
          <w:color w:val="000000" w:themeColor="text1"/>
        </w:rPr>
        <w:t xml:space="preserve"> </w:t>
      </w:r>
    </w:p>
    <w:p w14:paraId="421BCE51" w14:textId="77777777" w:rsidR="00BD305B" w:rsidRPr="00447038" w:rsidRDefault="009E323C" w:rsidP="00B7591D">
      <w:pPr>
        <w:pStyle w:val="Akapitzlist"/>
        <w:numPr>
          <w:ilvl w:val="0"/>
          <w:numId w:val="18"/>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jeden samochód specjalistyczny – bezpylny (śmieciarka) o dopuszczalnej masie całkowitej pojazdu nie przekraczającej 5.000 kg do zbierani</w:t>
      </w:r>
      <w:r w:rsidR="00BD305B" w:rsidRPr="00447038">
        <w:rPr>
          <w:rFonts w:ascii="Times New Roman" w:hAnsi="Times New Roman"/>
          <w:color w:val="000000" w:themeColor="text1"/>
        </w:rPr>
        <w:t xml:space="preserve">a odpadów komunalnych z miejsc </w:t>
      </w:r>
      <w:r w:rsidR="00F819C5" w:rsidRPr="00447038">
        <w:rPr>
          <w:rFonts w:ascii="Times New Roman" w:hAnsi="Times New Roman"/>
          <w:color w:val="000000" w:themeColor="text1"/>
        </w:rPr>
        <w:br/>
      </w:r>
      <w:r w:rsidRPr="00447038">
        <w:rPr>
          <w:rFonts w:ascii="Times New Roman" w:hAnsi="Times New Roman"/>
          <w:color w:val="000000" w:themeColor="text1"/>
        </w:rPr>
        <w:t>o utrudnionym dojeździe (</w:t>
      </w:r>
      <w:r w:rsidR="00BD305B" w:rsidRPr="00447038">
        <w:rPr>
          <w:rFonts w:ascii="Times New Roman" w:hAnsi="Times New Roman"/>
          <w:color w:val="000000" w:themeColor="text1"/>
        </w:rPr>
        <w:t xml:space="preserve">ukształtowanie terenu oraz stan techniczny dróg gminnych </w:t>
      </w:r>
      <w:r w:rsidR="00F819C5" w:rsidRPr="00447038">
        <w:rPr>
          <w:rFonts w:ascii="Times New Roman" w:hAnsi="Times New Roman"/>
          <w:color w:val="000000" w:themeColor="text1"/>
        </w:rPr>
        <w:br/>
      </w:r>
      <w:r w:rsidR="00BD305B" w:rsidRPr="00447038">
        <w:rPr>
          <w:rFonts w:ascii="Times New Roman" w:hAnsi="Times New Roman"/>
          <w:color w:val="000000" w:themeColor="text1"/>
        </w:rPr>
        <w:t>w rejonie 4, w którym odbierane są odpady komunalne przez samochód małogabarytowy nie pozwala na odbiór odpadów samochodem o dużej DMC. W związku z powyższym Zamawiający nie dopuszcza możliwości odbioru odpadów samochodem o DMC powyżej 5 000 Mg.</w:t>
      </w:r>
      <w:r w:rsidR="00BD305B" w:rsidRPr="00447038">
        <w:rPr>
          <w:rFonts w:ascii="Times New Roman" w:hAnsi="Times New Roman"/>
          <w:color w:val="000000" w:themeColor="text1"/>
          <w:sz w:val="24"/>
          <w:szCs w:val="24"/>
        </w:rPr>
        <w:t>)</w:t>
      </w:r>
    </w:p>
    <w:p w14:paraId="3FC6C87A" w14:textId="0E9B2879" w:rsidR="00BD305B" w:rsidRPr="002F7EFD" w:rsidRDefault="009E323C" w:rsidP="00B7591D">
      <w:pPr>
        <w:pStyle w:val="Akapitzlist"/>
        <w:numPr>
          <w:ilvl w:val="0"/>
          <w:numId w:val="18"/>
        </w:numPr>
        <w:spacing w:line="240" w:lineRule="auto"/>
        <w:jc w:val="both"/>
        <w:rPr>
          <w:rFonts w:ascii="Times New Roman" w:hAnsi="Times New Roman"/>
          <w:color w:val="000000" w:themeColor="text1"/>
        </w:rPr>
      </w:pPr>
      <w:r w:rsidRPr="00447038">
        <w:rPr>
          <w:rFonts w:ascii="Times New Roman" w:hAnsi="Times New Roman"/>
          <w:color w:val="000000" w:themeColor="text1"/>
        </w:rPr>
        <w:t>jeden samochód o ładowności powyżej 3,5 t (</w:t>
      </w:r>
      <w:proofErr w:type="spellStart"/>
      <w:r w:rsidRPr="00447038">
        <w:rPr>
          <w:rFonts w:ascii="Times New Roman" w:hAnsi="Times New Roman"/>
          <w:color w:val="000000" w:themeColor="text1"/>
        </w:rPr>
        <w:t>hakowiec</w:t>
      </w:r>
      <w:proofErr w:type="spellEnd"/>
      <w:r w:rsidRPr="00447038">
        <w:rPr>
          <w:rFonts w:ascii="Times New Roman" w:hAnsi="Times New Roman"/>
          <w:color w:val="000000" w:themeColor="text1"/>
        </w:rPr>
        <w:t xml:space="preserve">) do wywozu kontenerów KP7, </w:t>
      </w:r>
      <w:r w:rsidRPr="00447038">
        <w:rPr>
          <w:rFonts w:ascii="Times New Roman" w:hAnsi="Times New Roman"/>
          <w:color w:val="000000" w:themeColor="text1"/>
        </w:rPr>
        <w:br/>
        <w:t>KP10 oraz pojemników na odpady segregowane</w:t>
      </w:r>
      <w:r w:rsidR="00BD305B" w:rsidRPr="00447038">
        <w:rPr>
          <w:rFonts w:ascii="Times New Roman" w:hAnsi="Times New Roman"/>
          <w:color w:val="000000" w:themeColor="text1"/>
        </w:rPr>
        <w:t>. (</w:t>
      </w:r>
      <w:proofErr w:type="spellStart"/>
      <w:r w:rsidR="00BD305B" w:rsidRPr="00447038">
        <w:rPr>
          <w:rFonts w:ascii="Times New Roman" w:hAnsi="Times New Roman"/>
          <w:color w:val="000000" w:themeColor="text1"/>
        </w:rPr>
        <w:t>Hakowiec</w:t>
      </w:r>
      <w:proofErr w:type="spellEnd"/>
      <w:r w:rsidR="00BD305B" w:rsidRPr="00447038">
        <w:rPr>
          <w:rFonts w:ascii="Times New Roman" w:hAnsi="Times New Roman"/>
          <w:color w:val="000000" w:themeColor="text1"/>
        </w:rPr>
        <w:t xml:space="preserve"> jest niezbędny do obsługi PSZOK. Gmina Mszana na swoim terenie nie posiada pojemników typu dzwon dla których wymagany by był samochód z dodatkowym osprzętem w postaci dźwigu HDS, nie mniej jednak w Punkcie Selektywnej Zbiórki Odpadów Komunalnych na dzień odbioru odpadów od mieszkańców ustawione są kontenery typu </w:t>
      </w:r>
      <w:r w:rsidR="00CF545D">
        <w:rPr>
          <w:rFonts w:ascii="Times New Roman" w:hAnsi="Times New Roman"/>
          <w:color w:val="000000" w:themeColor="text1"/>
        </w:rPr>
        <w:t xml:space="preserve">KP5, </w:t>
      </w:r>
      <w:r w:rsidR="00BD305B" w:rsidRPr="00447038">
        <w:rPr>
          <w:rFonts w:ascii="Times New Roman" w:hAnsi="Times New Roman"/>
          <w:color w:val="000000" w:themeColor="text1"/>
        </w:rPr>
        <w:t xml:space="preserve">KP7, KP10, KP20, KP40. W związku z powyższym </w:t>
      </w:r>
      <w:proofErr w:type="spellStart"/>
      <w:r w:rsidR="00BD305B" w:rsidRPr="00447038">
        <w:rPr>
          <w:rFonts w:ascii="Times New Roman" w:hAnsi="Times New Roman"/>
          <w:color w:val="000000" w:themeColor="text1"/>
        </w:rPr>
        <w:t>hakowiec</w:t>
      </w:r>
      <w:proofErr w:type="spellEnd"/>
      <w:r w:rsidR="00BD305B" w:rsidRPr="00447038">
        <w:rPr>
          <w:rFonts w:ascii="Times New Roman" w:hAnsi="Times New Roman"/>
          <w:color w:val="000000" w:themeColor="text1"/>
        </w:rPr>
        <w:t xml:space="preserve"> opisany przez Zamawiającego jest niezbędny do obsługi </w:t>
      </w:r>
      <w:r w:rsidR="00BD305B" w:rsidRPr="002F7EFD">
        <w:rPr>
          <w:rFonts w:ascii="Times New Roman" w:hAnsi="Times New Roman"/>
          <w:color w:val="000000" w:themeColor="text1"/>
        </w:rPr>
        <w:t xml:space="preserve">PSZOK, ale nie jest wymagany dodatkowy osprzęt w postaci dźwigu HDS). </w:t>
      </w:r>
    </w:p>
    <w:p w14:paraId="4805BBFF" w14:textId="3A3CB580" w:rsidR="009E323C" w:rsidRPr="002F7EFD" w:rsidRDefault="009E323C" w:rsidP="00B7591D">
      <w:pPr>
        <w:pStyle w:val="Akapitzlist"/>
        <w:numPr>
          <w:ilvl w:val="0"/>
          <w:numId w:val="18"/>
        </w:numPr>
        <w:autoSpaceDE w:val="0"/>
        <w:autoSpaceDN w:val="0"/>
        <w:adjustRightInd w:val="0"/>
        <w:spacing w:after="0" w:line="240" w:lineRule="auto"/>
        <w:jc w:val="both"/>
        <w:rPr>
          <w:rFonts w:ascii="Times New Roman" w:hAnsi="Times New Roman"/>
          <w:color w:val="000000" w:themeColor="text1"/>
        </w:rPr>
      </w:pPr>
      <w:r w:rsidRPr="002F7EFD">
        <w:rPr>
          <w:rFonts w:ascii="Times New Roman" w:hAnsi="Times New Roman"/>
          <w:color w:val="000000" w:themeColor="text1"/>
        </w:rPr>
        <w:t>jeden samochód bądź inny pojazd przystosowany do odbioru odpadów wielkogabarytowych wyposażony w HDS lub inny system załadowczy,</w:t>
      </w:r>
      <w:r w:rsidR="000C25D0" w:rsidRPr="002F7EFD">
        <w:rPr>
          <w:rFonts w:ascii="Times New Roman" w:hAnsi="Times New Roman"/>
          <w:color w:val="000000" w:themeColor="text1"/>
        </w:rPr>
        <w:t xml:space="preserve"> który może służyć do obsługi PSZOK,</w:t>
      </w:r>
    </w:p>
    <w:p w14:paraId="1F0A1103" w14:textId="77777777" w:rsidR="009E323C" w:rsidRPr="00447038" w:rsidRDefault="009E323C" w:rsidP="00B7591D">
      <w:pPr>
        <w:pStyle w:val="Akapitzlist"/>
        <w:numPr>
          <w:ilvl w:val="0"/>
          <w:numId w:val="18"/>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jeden samochód bądź inny pojazd przystosowany do odbioru selektywnie zbieranych odpadów w workach oraz zużytego sprzętu elektrycznego i elektronicznego,</w:t>
      </w:r>
    </w:p>
    <w:p w14:paraId="603B5EBA" w14:textId="3F211630" w:rsidR="009E323C" w:rsidRPr="00447038" w:rsidRDefault="009E323C" w:rsidP="00B7591D">
      <w:pPr>
        <w:pStyle w:val="Akapitzlist"/>
        <w:numPr>
          <w:ilvl w:val="0"/>
          <w:numId w:val="18"/>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minimum 1 pojazd przystosowany do p</w:t>
      </w:r>
      <w:r w:rsidR="00F10E2D" w:rsidRPr="00447038">
        <w:rPr>
          <w:rFonts w:ascii="Times New Roman" w:hAnsi="Times New Roman"/>
          <w:color w:val="000000" w:themeColor="text1"/>
        </w:rPr>
        <w:t>rzewozu odpadów niebezpiecznych</w:t>
      </w:r>
      <w:r w:rsidR="005C63B7" w:rsidRPr="00447038">
        <w:rPr>
          <w:rFonts w:ascii="Times New Roman" w:hAnsi="Times New Roman"/>
          <w:color w:val="000000" w:themeColor="text1"/>
        </w:rPr>
        <w:t>,</w:t>
      </w:r>
    </w:p>
    <w:p w14:paraId="226800F9" w14:textId="77777777" w:rsidR="00572EDF" w:rsidRPr="00447038" w:rsidRDefault="00572EDF" w:rsidP="00572EDF">
      <w:pPr>
        <w:autoSpaceDE w:val="0"/>
        <w:autoSpaceDN w:val="0"/>
        <w:adjustRightInd w:val="0"/>
        <w:spacing w:after="0" w:line="240" w:lineRule="auto"/>
        <w:jc w:val="both"/>
        <w:rPr>
          <w:rFonts w:ascii="Times New Roman" w:hAnsi="Times New Roman"/>
          <w:color w:val="000000" w:themeColor="text1"/>
        </w:rPr>
      </w:pPr>
    </w:p>
    <w:p w14:paraId="2472EE8F" w14:textId="6D86E32B" w:rsidR="00572EDF" w:rsidRPr="00447038" w:rsidRDefault="00572EDF" w:rsidP="00572EDF">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Wykonawca dostarczy Zamawiającemu wykaz pojazdów (wraz z numerami rejestracyjnymi) przeznaczonych do odbioru odpadów komunalnych z terenu Gminy Mszana, ze wskazaniem, który pojazd jest wyposażony w przegrody</w:t>
      </w:r>
      <w:r w:rsidR="002249F7" w:rsidRPr="00447038">
        <w:rPr>
          <w:rFonts w:ascii="Times New Roman" w:hAnsi="Times New Roman"/>
          <w:color w:val="000000" w:themeColor="text1"/>
        </w:rPr>
        <w:t>, umożliwiające odbiór oraz transport selektywnie zebranych odpadów komunalnych z podziałem na osobne frakcje.</w:t>
      </w:r>
      <w:r w:rsidRPr="00447038">
        <w:rPr>
          <w:rFonts w:ascii="Times New Roman" w:hAnsi="Times New Roman"/>
          <w:color w:val="000000" w:themeColor="text1"/>
        </w:rPr>
        <w:t xml:space="preserve"> </w:t>
      </w:r>
    </w:p>
    <w:p w14:paraId="35546193" w14:textId="77777777" w:rsidR="004400E0" w:rsidRPr="00447038" w:rsidRDefault="004400E0" w:rsidP="00572EDF">
      <w:pPr>
        <w:autoSpaceDE w:val="0"/>
        <w:autoSpaceDN w:val="0"/>
        <w:adjustRightInd w:val="0"/>
        <w:spacing w:after="0" w:line="240" w:lineRule="auto"/>
        <w:jc w:val="both"/>
        <w:rPr>
          <w:rFonts w:ascii="Times New Roman" w:hAnsi="Times New Roman"/>
          <w:color w:val="000000" w:themeColor="text1"/>
        </w:rPr>
      </w:pPr>
    </w:p>
    <w:p w14:paraId="77703CBA" w14:textId="77777777" w:rsidR="007A62AA" w:rsidRPr="00447038" w:rsidRDefault="007A62AA" w:rsidP="00B7591D">
      <w:pPr>
        <w:autoSpaceDE w:val="0"/>
        <w:autoSpaceDN w:val="0"/>
        <w:adjustRightInd w:val="0"/>
        <w:spacing w:after="0" w:line="240" w:lineRule="auto"/>
        <w:jc w:val="both"/>
        <w:rPr>
          <w:rFonts w:ascii="Times New Roman" w:hAnsi="Times New Roman"/>
          <w:color w:val="000000" w:themeColor="text1"/>
          <w:u w:val="single"/>
        </w:rPr>
      </w:pPr>
    </w:p>
    <w:p w14:paraId="0E45D86F" w14:textId="27D69898" w:rsidR="00F10E2D" w:rsidRPr="00447038" w:rsidRDefault="00F10E2D" w:rsidP="00B7591D">
      <w:pPr>
        <w:autoSpaceDE w:val="0"/>
        <w:autoSpaceDN w:val="0"/>
        <w:adjustRightInd w:val="0"/>
        <w:spacing w:after="0" w:line="240" w:lineRule="auto"/>
        <w:jc w:val="both"/>
        <w:rPr>
          <w:rFonts w:ascii="Times New Roman" w:hAnsi="Times New Roman"/>
          <w:color w:val="000000" w:themeColor="text1"/>
          <w:u w:val="single"/>
        </w:rPr>
      </w:pPr>
      <w:r w:rsidRPr="00447038">
        <w:rPr>
          <w:rFonts w:ascii="Times New Roman" w:hAnsi="Times New Roman"/>
          <w:color w:val="000000" w:themeColor="text1"/>
          <w:u w:val="single"/>
        </w:rPr>
        <w:t>Uwaga:</w:t>
      </w:r>
    </w:p>
    <w:p w14:paraId="288CD3A5" w14:textId="62A58886" w:rsidR="00867F6E" w:rsidRPr="00447038" w:rsidRDefault="00F10E2D" w:rsidP="00B7591D">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Pojazdy do odbierania odpadów komunalnych muszą spełniać co najmniej wymagania dyrektywy 98/69/EC – norma EURO </w:t>
      </w:r>
      <w:r w:rsidR="000F0B28" w:rsidRPr="00447038">
        <w:rPr>
          <w:rFonts w:ascii="Times New Roman" w:hAnsi="Times New Roman"/>
          <w:color w:val="000000" w:themeColor="text1"/>
        </w:rPr>
        <w:t>5</w:t>
      </w:r>
      <w:r w:rsidRPr="00447038">
        <w:rPr>
          <w:rFonts w:ascii="Times New Roman" w:hAnsi="Times New Roman"/>
          <w:color w:val="000000" w:themeColor="text1"/>
        </w:rPr>
        <w:t xml:space="preserve"> w zakresie dopuszczalnej emisji spalin. Zamawiający nie dopuszcza możliwości wykonywania zamówienia pojazdami nie spełniającymi minimalnej normy emisji spalin </w:t>
      </w:r>
      <w:r w:rsidRPr="00447038">
        <w:rPr>
          <w:rFonts w:ascii="Times New Roman" w:hAnsi="Times New Roman"/>
          <w:color w:val="000000" w:themeColor="text1"/>
        </w:rPr>
        <w:lastRenderedPageBreak/>
        <w:t xml:space="preserve">EURO </w:t>
      </w:r>
      <w:r w:rsidR="000F0B28" w:rsidRPr="00447038">
        <w:rPr>
          <w:rFonts w:ascii="Times New Roman" w:hAnsi="Times New Roman"/>
          <w:color w:val="000000" w:themeColor="text1"/>
        </w:rPr>
        <w:t>5</w:t>
      </w:r>
      <w:r w:rsidRPr="00447038">
        <w:rPr>
          <w:rFonts w:ascii="Times New Roman" w:hAnsi="Times New Roman"/>
          <w:color w:val="000000" w:themeColor="text1"/>
        </w:rPr>
        <w:t xml:space="preserve">. </w:t>
      </w:r>
      <w:r w:rsidR="00867F6E" w:rsidRPr="00447038">
        <w:rPr>
          <w:rFonts w:ascii="Times New Roman" w:hAnsi="Times New Roman"/>
          <w:color w:val="000000" w:themeColor="text1"/>
        </w:rPr>
        <w:t>W przypadku konieczności zastąpienia pojazdu wskazanego w ofercie innym pojazdem Wykonawca zobowiązany jest przed rozpoczęciem wykonywania usługi tym pojazdem poinformować Zamawiającego o tym fakcie. Równocześnie Wykonawca zobowiązany jest w takiej sytuacji do wykonania usługi pojazdem o parametrach środowiskowych (emisja spalin) nie gorszych aniżeli pojazd wskazany w ofercie.</w:t>
      </w:r>
    </w:p>
    <w:p w14:paraId="3DA0390F" w14:textId="77777777" w:rsidR="00867F6E" w:rsidRPr="00447038" w:rsidRDefault="00867F6E" w:rsidP="00B7591D">
      <w:pPr>
        <w:autoSpaceDE w:val="0"/>
        <w:autoSpaceDN w:val="0"/>
        <w:adjustRightInd w:val="0"/>
        <w:spacing w:after="0" w:line="240" w:lineRule="auto"/>
        <w:jc w:val="both"/>
        <w:rPr>
          <w:rFonts w:ascii="Times New Roman" w:hAnsi="Times New Roman"/>
          <w:color w:val="000000" w:themeColor="text1"/>
        </w:rPr>
      </w:pPr>
    </w:p>
    <w:p w14:paraId="46B9BF4D" w14:textId="6261A169" w:rsidR="00867F6E" w:rsidRPr="00447038" w:rsidRDefault="00867F6E" w:rsidP="00B7591D">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Co najmniej 1 pojazd spośród wymienionych w pkt V</w:t>
      </w:r>
      <w:r w:rsidR="003A6F95" w:rsidRPr="00447038">
        <w:rPr>
          <w:rFonts w:ascii="Times New Roman" w:hAnsi="Times New Roman"/>
          <w:color w:val="000000" w:themeColor="text1"/>
        </w:rPr>
        <w:t>I</w:t>
      </w:r>
      <w:r w:rsidRPr="00447038">
        <w:rPr>
          <w:rFonts w:ascii="Times New Roman" w:hAnsi="Times New Roman"/>
          <w:color w:val="000000" w:themeColor="text1"/>
        </w:rPr>
        <w:t xml:space="preserve">I o DCM powyżej 3.5 T, który będzie wykorzystany przy realizacji umowy </w:t>
      </w:r>
      <w:r w:rsidRPr="00447038">
        <w:rPr>
          <w:rFonts w:ascii="Times New Roman" w:hAnsi="Times New Roman"/>
          <w:color w:val="000000" w:themeColor="text1"/>
          <w:u w:val="single"/>
        </w:rPr>
        <w:t>musi być napędzany paliwem alternatywnym</w:t>
      </w:r>
      <w:r w:rsidRPr="00447038">
        <w:rPr>
          <w:rFonts w:ascii="Times New Roman" w:hAnsi="Times New Roman"/>
          <w:color w:val="000000" w:themeColor="text1"/>
        </w:rPr>
        <w:t xml:space="preserve">, zgodnie z art. 2 pkt 11 ustawy z dnia 11.01.2018r. o </w:t>
      </w:r>
      <w:proofErr w:type="spellStart"/>
      <w:r w:rsidRPr="00447038">
        <w:rPr>
          <w:rFonts w:ascii="Times New Roman" w:hAnsi="Times New Roman"/>
          <w:color w:val="000000" w:themeColor="text1"/>
        </w:rPr>
        <w:t>elektromobilności</w:t>
      </w:r>
      <w:proofErr w:type="spellEnd"/>
      <w:r w:rsidRPr="00447038">
        <w:rPr>
          <w:rFonts w:ascii="Times New Roman" w:hAnsi="Times New Roman"/>
          <w:color w:val="000000" w:themeColor="text1"/>
        </w:rPr>
        <w:t xml:space="preserve"> i paliwach alternatywnych, będącej załącznikiem do Obwieszczenia Marszałka Sejmu Rzeczypospolitej Polskiej z dnia 07.04.2022 w sprawie ogłoszenia jednolitego tekstu ustawy o </w:t>
      </w:r>
      <w:proofErr w:type="spellStart"/>
      <w:r w:rsidRPr="00447038">
        <w:rPr>
          <w:rFonts w:ascii="Times New Roman" w:hAnsi="Times New Roman"/>
          <w:color w:val="000000" w:themeColor="text1"/>
        </w:rPr>
        <w:t>elektromobilności</w:t>
      </w:r>
      <w:proofErr w:type="spellEnd"/>
      <w:r w:rsidRPr="00447038">
        <w:rPr>
          <w:rFonts w:ascii="Times New Roman" w:hAnsi="Times New Roman"/>
          <w:color w:val="000000" w:themeColor="text1"/>
        </w:rPr>
        <w:t xml:space="preserve"> i paliwach alternatywnych (Dz.U. 2022, poz. 1083 ze</w:t>
      </w:r>
      <w:r w:rsidR="002249F7" w:rsidRPr="00447038">
        <w:rPr>
          <w:rFonts w:ascii="Times New Roman" w:hAnsi="Times New Roman"/>
          <w:color w:val="000000" w:themeColor="text1"/>
        </w:rPr>
        <w:t xml:space="preserve"> </w:t>
      </w:r>
      <w:r w:rsidRPr="00447038">
        <w:rPr>
          <w:rFonts w:ascii="Times New Roman" w:hAnsi="Times New Roman"/>
          <w:color w:val="000000" w:themeColor="text1"/>
        </w:rPr>
        <w:t>zm.)</w:t>
      </w:r>
    </w:p>
    <w:p w14:paraId="5EECD86B" w14:textId="77777777" w:rsidR="00867F6E" w:rsidRDefault="00867F6E" w:rsidP="00B7591D">
      <w:pPr>
        <w:autoSpaceDE w:val="0"/>
        <w:autoSpaceDN w:val="0"/>
        <w:adjustRightInd w:val="0"/>
        <w:spacing w:after="0" w:line="240" w:lineRule="auto"/>
        <w:jc w:val="both"/>
        <w:rPr>
          <w:rFonts w:ascii="Times New Roman" w:hAnsi="Times New Roman"/>
          <w:color w:val="000000" w:themeColor="text1"/>
        </w:rPr>
      </w:pPr>
    </w:p>
    <w:p w14:paraId="3F376CD8" w14:textId="77777777" w:rsidR="009E1FC6" w:rsidRPr="00447038" w:rsidRDefault="009E1FC6" w:rsidP="00C03490">
      <w:pPr>
        <w:pStyle w:val="Akapitzlist"/>
        <w:numPr>
          <w:ilvl w:val="0"/>
          <w:numId w:val="3"/>
        </w:numPr>
        <w:autoSpaceDE w:val="0"/>
        <w:autoSpaceDN w:val="0"/>
        <w:adjustRightInd w:val="0"/>
        <w:spacing w:after="0" w:line="240" w:lineRule="auto"/>
        <w:ind w:left="709" w:hanging="709"/>
        <w:jc w:val="both"/>
        <w:rPr>
          <w:rFonts w:ascii="Times New Roman" w:hAnsi="Times New Roman"/>
          <w:b/>
          <w:color w:val="000000" w:themeColor="text1"/>
        </w:rPr>
      </w:pPr>
      <w:r w:rsidRPr="00447038">
        <w:rPr>
          <w:rFonts w:ascii="Times New Roman" w:hAnsi="Times New Roman"/>
          <w:b/>
          <w:color w:val="000000" w:themeColor="text1"/>
        </w:rPr>
        <w:t>Inne wymagania stawiane przedsiębiorcy</w:t>
      </w:r>
    </w:p>
    <w:p w14:paraId="4C576A7E" w14:textId="77777777" w:rsidR="00F10E2D" w:rsidRPr="00447038" w:rsidRDefault="00F10E2D" w:rsidP="003C75FB">
      <w:pPr>
        <w:autoSpaceDE w:val="0"/>
        <w:autoSpaceDN w:val="0"/>
        <w:adjustRightInd w:val="0"/>
        <w:spacing w:after="0" w:line="240" w:lineRule="auto"/>
        <w:jc w:val="both"/>
        <w:rPr>
          <w:rFonts w:ascii="Times New Roman" w:hAnsi="Times New Roman"/>
          <w:color w:val="000000" w:themeColor="text1"/>
        </w:rPr>
      </w:pPr>
    </w:p>
    <w:p w14:paraId="0B7207D3" w14:textId="5FC08C5D" w:rsidR="003C75FB" w:rsidRPr="00447038" w:rsidRDefault="003C75FB" w:rsidP="00DC0DBA">
      <w:pPr>
        <w:pStyle w:val="Akapitzlist"/>
        <w:numPr>
          <w:ilvl w:val="0"/>
          <w:numId w:val="35"/>
        </w:numPr>
        <w:spacing w:after="0" w:line="240" w:lineRule="auto"/>
        <w:ind w:left="284" w:hanging="284"/>
        <w:contextualSpacing w:val="0"/>
        <w:jc w:val="both"/>
        <w:rPr>
          <w:rFonts w:ascii="Times New Roman" w:hAnsi="Times New Roman"/>
          <w:b/>
          <w:bCs/>
          <w:color w:val="000000" w:themeColor="text1"/>
          <w:szCs w:val="20"/>
        </w:rPr>
      </w:pPr>
      <w:r w:rsidRPr="00447038">
        <w:rPr>
          <w:rFonts w:ascii="Times New Roman" w:hAnsi="Times New Roman"/>
          <w:b/>
          <w:bCs/>
          <w:color w:val="000000" w:themeColor="text1"/>
          <w:szCs w:val="20"/>
        </w:rPr>
        <w:t>PSZOK</w:t>
      </w:r>
    </w:p>
    <w:p w14:paraId="332EAEDE" w14:textId="77777777" w:rsidR="008B30BC" w:rsidRPr="00447038" w:rsidRDefault="008B30BC" w:rsidP="008B30BC">
      <w:pPr>
        <w:spacing w:after="0" w:line="240" w:lineRule="auto"/>
        <w:jc w:val="both"/>
        <w:rPr>
          <w:rFonts w:ascii="Times New Roman" w:hAnsi="Times New Roman"/>
          <w:b/>
          <w:bCs/>
          <w:iCs/>
          <w:color w:val="000000" w:themeColor="text1"/>
          <w:szCs w:val="20"/>
        </w:rPr>
      </w:pPr>
    </w:p>
    <w:p w14:paraId="0788E31F" w14:textId="1C7B4C8F" w:rsidR="008B30BC" w:rsidRPr="00447038" w:rsidRDefault="0053297D" w:rsidP="00EB07F7">
      <w:pPr>
        <w:pStyle w:val="Akapitzlist"/>
        <w:spacing w:after="0"/>
        <w:ind w:left="0"/>
        <w:contextualSpacing w:val="0"/>
        <w:jc w:val="both"/>
        <w:rPr>
          <w:rFonts w:ascii="Times New Roman" w:hAnsi="Times New Roman"/>
          <w:b/>
          <w:bCs/>
          <w:color w:val="000000" w:themeColor="text1"/>
          <w:sz w:val="20"/>
          <w:szCs w:val="18"/>
        </w:rPr>
      </w:pPr>
      <w:r w:rsidRPr="00447038">
        <w:rPr>
          <w:rFonts w:ascii="Times New Roman" w:hAnsi="Times New Roman"/>
          <w:iCs/>
          <w:color w:val="000000" w:themeColor="text1"/>
        </w:rPr>
        <w:t xml:space="preserve">Wykonawca jest zobowiązany </w:t>
      </w:r>
      <w:r w:rsidR="00EB07F7" w:rsidRPr="00447038">
        <w:rPr>
          <w:rFonts w:ascii="Times New Roman" w:hAnsi="Times New Roman"/>
          <w:iCs/>
          <w:color w:val="000000" w:themeColor="text1"/>
        </w:rPr>
        <w:t>do</w:t>
      </w:r>
      <w:r w:rsidRPr="00447038">
        <w:rPr>
          <w:rFonts w:ascii="Times New Roman" w:hAnsi="Times New Roman"/>
          <w:iCs/>
          <w:color w:val="000000" w:themeColor="text1"/>
        </w:rPr>
        <w:t xml:space="preserve"> zorganizowani</w:t>
      </w:r>
      <w:r w:rsidR="00EB07F7" w:rsidRPr="00447038">
        <w:rPr>
          <w:rFonts w:ascii="Times New Roman" w:hAnsi="Times New Roman"/>
          <w:iCs/>
          <w:color w:val="000000" w:themeColor="text1"/>
        </w:rPr>
        <w:t>a</w:t>
      </w:r>
      <w:r w:rsidR="007A62AA" w:rsidRPr="00447038">
        <w:rPr>
          <w:rFonts w:ascii="Times New Roman" w:hAnsi="Times New Roman"/>
          <w:iCs/>
          <w:color w:val="000000" w:themeColor="text1"/>
        </w:rPr>
        <w:t xml:space="preserve"> </w:t>
      </w:r>
      <w:r w:rsidRPr="00447038">
        <w:rPr>
          <w:rFonts w:ascii="Times New Roman" w:hAnsi="Times New Roman"/>
          <w:iCs/>
          <w:color w:val="000000" w:themeColor="text1"/>
        </w:rPr>
        <w:t>PSZOK</w:t>
      </w:r>
      <w:r w:rsidR="00EB07F7" w:rsidRPr="00447038">
        <w:rPr>
          <w:rFonts w:ascii="Times New Roman" w:hAnsi="Times New Roman"/>
          <w:iCs/>
          <w:color w:val="000000" w:themeColor="text1"/>
        </w:rPr>
        <w:t xml:space="preserve">. Do zadań Wykonawcy należy wyposażenie PSZOK w odpowiednie pojemniki/kontenery do gromadzenia odpadów komunalnych. </w:t>
      </w:r>
      <w:r w:rsidRPr="00447038">
        <w:rPr>
          <w:rFonts w:ascii="Times New Roman" w:hAnsi="Times New Roman"/>
          <w:iCs/>
          <w:color w:val="000000" w:themeColor="text1"/>
        </w:rPr>
        <w:t>Zamawiający wymaga od Wykonawcy</w:t>
      </w:r>
      <w:r w:rsidR="00EB07F7" w:rsidRPr="00447038">
        <w:rPr>
          <w:rFonts w:ascii="Times New Roman" w:hAnsi="Times New Roman"/>
          <w:iCs/>
          <w:color w:val="000000" w:themeColor="text1"/>
        </w:rPr>
        <w:t>,</w:t>
      </w:r>
      <w:r w:rsidRPr="00447038">
        <w:rPr>
          <w:rFonts w:ascii="Times New Roman" w:hAnsi="Times New Roman"/>
          <w:iCs/>
          <w:color w:val="000000" w:themeColor="text1"/>
        </w:rPr>
        <w:t xml:space="preserve"> aby na dzień odbioru odpadów od mieszkańców ustawione zostały </w:t>
      </w:r>
      <w:r w:rsidR="00EB07F7" w:rsidRPr="00447038">
        <w:rPr>
          <w:rFonts w:ascii="Times New Roman" w:hAnsi="Times New Roman"/>
          <w:iCs/>
          <w:color w:val="000000" w:themeColor="text1"/>
        </w:rPr>
        <w:t>w</w:t>
      </w:r>
      <w:r w:rsidRPr="00447038">
        <w:rPr>
          <w:rFonts w:ascii="Times New Roman" w:hAnsi="Times New Roman"/>
          <w:iCs/>
          <w:color w:val="000000" w:themeColor="text1"/>
        </w:rPr>
        <w:t xml:space="preserve"> PSZOK kontenery typu </w:t>
      </w:r>
      <w:r w:rsidR="00D822EA" w:rsidRPr="00447038">
        <w:rPr>
          <w:rFonts w:ascii="Times New Roman" w:hAnsi="Times New Roman"/>
          <w:iCs/>
          <w:color w:val="000000" w:themeColor="text1"/>
        </w:rPr>
        <w:t xml:space="preserve">KP5, </w:t>
      </w:r>
      <w:r w:rsidRPr="00447038">
        <w:rPr>
          <w:rFonts w:ascii="Times New Roman" w:hAnsi="Times New Roman"/>
          <w:iCs/>
          <w:color w:val="000000" w:themeColor="text1"/>
        </w:rPr>
        <w:t>KP7, KP10, KP20, KP40</w:t>
      </w:r>
      <w:r w:rsidR="00EB07F7" w:rsidRPr="00447038">
        <w:rPr>
          <w:rFonts w:ascii="Times New Roman" w:hAnsi="Times New Roman"/>
          <w:iCs/>
          <w:color w:val="000000" w:themeColor="text1"/>
        </w:rPr>
        <w:t xml:space="preserve"> i inne niezbędne pojemniki/kontenery służące do gromadzenia odpadów</w:t>
      </w:r>
      <w:r w:rsidRPr="00447038">
        <w:rPr>
          <w:rFonts w:ascii="Times New Roman" w:hAnsi="Times New Roman"/>
          <w:iCs/>
          <w:color w:val="000000" w:themeColor="text1"/>
        </w:rPr>
        <w:t xml:space="preserve">. Wykonawca zobowiązany jest do sporządzania miesięcznych raportów </w:t>
      </w:r>
      <w:r w:rsidR="00D822EA" w:rsidRPr="00447038">
        <w:rPr>
          <w:rFonts w:ascii="Times New Roman" w:hAnsi="Times New Roman"/>
          <w:iCs/>
          <w:color w:val="000000" w:themeColor="text1"/>
        </w:rPr>
        <w:br/>
      </w:r>
      <w:r w:rsidRPr="00447038">
        <w:rPr>
          <w:rFonts w:ascii="Times New Roman" w:hAnsi="Times New Roman"/>
          <w:iCs/>
          <w:color w:val="000000" w:themeColor="text1"/>
        </w:rPr>
        <w:t>z odebranych odpadów komunalnych w PSZOK</w:t>
      </w:r>
      <w:r w:rsidR="007A62AA" w:rsidRPr="00447038">
        <w:rPr>
          <w:rFonts w:ascii="Times New Roman" w:hAnsi="Times New Roman"/>
          <w:iCs/>
          <w:color w:val="000000" w:themeColor="text1"/>
        </w:rPr>
        <w:t>.</w:t>
      </w:r>
      <w:r w:rsidRPr="00447038">
        <w:rPr>
          <w:rFonts w:ascii="Times New Roman" w:hAnsi="Times New Roman"/>
          <w:iCs/>
          <w:color w:val="000000" w:themeColor="text1"/>
        </w:rPr>
        <w:t xml:space="preserve"> </w:t>
      </w:r>
    </w:p>
    <w:p w14:paraId="2D919CF8" w14:textId="77777777" w:rsidR="003C75FB" w:rsidRPr="00447038" w:rsidRDefault="003C75FB" w:rsidP="003C75FB">
      <w:pPr>
        <w:pStyle w:val="Akapitzlist"/>
        <w:spacing w:after="0" w:line="240" w:lineRule="auto"/>
        <w:contextualSpacing w:val="0"/>
        <w:jc w:val="both"/>
        <w:rPr>
          <w:rFonts w:ascii="Times New Roman" w:hAnsi="Times New Roman"/>
          <w:b/>
          <w:bCs/>
          <w:color w:val="000000" w:themeColor="text1"/>
          <w:szCs w:val="20"/>
        </w:rPr>
      </w:pPr>
    </w:p>
    <w:p w14:paraId="509D3D50" w14:textId="2EEF1568" w:rsidR="00F10E2D" w:rsidRPr="00447038" w:rsidRDefault="00F10E2D" w:rsidP="003C75FB">
      <w:pPr>
        <w:pStyle w:val="Akapitzlist"/>
        <w:spacing w:after="0" w:line="240" w:lineRule="auto"/>
        <w:ind w:left="0"/>
        <w:contextualSpacing w:val="0"/>
        <w:jc w:val="both"/>
        <w:rPr>
          <w:rFonts w:ascii="Times New Roman" w:hAnsi="Times New Roman"/>
          <w:color w:val="000000" w:themeColor="text1"/>
          <w:szCs w:val="20"/>
        </w:rPr>
      </w:pPr>
      <w:r w:rsidRPr="00447038">
        <w:rPr>
          <w:rFonts w:ascii="Times New Roman" w:hAnsi="Times New Roman"/>
          <w:color w:val="000000" w:themeColor="text1"/>
          <w:szCs w:val="20"/>
        </w:rPr>
        <w:t>W dni otwarcia PSZOK Wykonawca jest zobowiązany do dostarczenia na teren PSZOK następując</w:t>
      </w:r>
      <w:r w:rsidR="00B113A9" w:rsidRPr="00447038">
        <w:rPr>
          <w:rFonts w:ascii="Times New Roman" w:hAnsi="Times New Roman"/>
          <w:color w:val="000000" w:themeColor="text1"/>
          <w:szCs w:val="20"/>
        </w:rPr>
        <w:t>ych</w:t>
      </w:r>
      <w:r w:rsidRPr="00447038">
        <w:rPr>
          <w:rFonts w:ascii="Times New Roman" w:hAnsi="Times New Roman"/>
          <w:color w:val="000000" w:themeColor="text1"/>
          <w:szCs w:val="20"/>
        </w:rPr>
        <w:t xml:space="preserve"> kontener</w:t>
      </w:r>
      <w:r w:rsidR="00B113A9" w:rsidRPr="00447038">
        <w:rPr>
          <w:rFonts w:ascii="Times New Roman" w:hAnsi="Times New Roman"/>
          <w:color w:val="000000" w:themeColor="text1"/>
          <w:szCs w:val="20"/>
        </w:rPr>
        <w:t>ów</w:t>
      </w:r>
      <w:r w:rsidRPr="00447038">
        <w:rPr>
          <w:rFonts w:ascii="Times New Roman" w:hAnsi="Times New Roman"/>
          <w:color w:val="000000" w:themeColor="text1"/>
          <w:szCs w:val="20"/>
        </w:rPr>
        <w:t>/pojemnik</w:t>
      </w:r>
      <w:r w:rsidR="00B113A9" w:rsidRPr="00447038">
        <w:rPr>
          <w:rFonts w:ascii="Times New Roman" w:hAnsi="Times New Roman"/>
          <w:color w:val="000000" w:themeColor="text1"/>
          <w:szCs w:val="20"/>
        </w:rPr>
        <w:t>ów</w:t>
      </w:r>
      <w:r w:rsidRPr="00447038">
        <w:rPr>
          <w:rFonts w:ascii="Times New Roman" w:hAnsi="Times New Roman"/>
          <w:color w:val="000000" w:themeColor="text1"/>
          <w:szCs w:val="20"/>
        </w:rPr>
        <w:t xml:space="preserve"> do gromadzenia odpadów:</w:t>
      </w:r>
    </w:p>
    <w:p w14:paraId="3B46023A" w14:textId="77777777" w:rsidR="00F10E2D" w:rsidRPr="00447038" w:rsidRDefault="00F10E2D" w:rsidP="003C75FB">
      <w:pPr>
        <w:pStyle w:val="Akapitzlist"/>
        <w:spacing w:after="0" w:line="240" w:lineRule="auto"/>
        <w:ind w:left="0"/>
        <w:contextualSpacing w:val="0"/>
        <w:jc w:val="both"/>
        <w:rPr>
          <w:rFonts w:ascii="Times New Roman" w:hAnsi="Times New Roman"/>
          <w:color w:val="000000" w:themeColor="text1"/>
          <w:szCs w:val="20"/>
        </w:rPr>
      </w:pPr>
      <w:r w:rsidRPr="00447038">
        <w:rPr>
          <w:rFonts w:ascii="Times New Roman" w:hAnsi="Times New Roman"/>
          <w:color w:val="000000" w:themeColor="text1"/>
          <w:szCs w:val="20"/>
        </w:rPr>
        <w:t>- co najmniej jeden kontener KP40 przeznaczony do odpadów remontowo-budowalnych,</w:t>
      </w:r>
    </w:p>
    <w:p w14:paraId="590F4E01" w14:textId="5DC02B71" w:rsidR="00602D0B" w:rsidRPr="00447038" w:rsidRDefault="00602D0B" w:rsidP="003C75FB">
      <w:pPr>
        <w:pStyle w:val="Akapitzlist"/>
        <w:spacing w:after="0" w:line="240" w:lineRule="auto"/>
        <w:ind w:left="0"/>
        <w:contextualSpacing w:val="0"/>
        <w:jc w:val="both"/>
        <w:rPr>
          <w:rFonts w:ascii="Times New Roman" w:hAnsi="Times New Roman"/>
          <w:color w:val="000000" w:themeColor="text1"/>
          <w:szCs w:val="20"/>
        </w:rPr>
      </w:pPr>
      <w:r w:rsidRPr="00447038">
        <w:rPr>
          <w:rFonts w:ascii="Times New Roman" w:hAnsi="Times New Roman"/>
          <w:color w:val="000000" w:themeColor="text1"/>
          <w:szCs w:val="20"/>
        </w:rPr>
        <w:t xml:space="preserve">- jeden kontener </w:t>
      </w:r>
      <w:r w:rsidR="008B30BC" w:rsidRPr="00447038">
        <w:rPr>
          <w:rFonts w:ascii="Times New Roman" w:hAnsi="Times New Roman"/>
          <w:color w:val="000000" w:themeColor="text1"/>
          <w:szCs w:val="20"/>
        </w:rPr>
        <w:t xml:space="preserve">o pojemności co najmniej KP7 przeznaczony na </w:t>
      </w:r>
      <w:r w:rsidR="007A62AA" w:rsidRPr="00447038">
        <w:rPr>
          <w:rFonts w:ascii="Times New Roman" w:hAnsi="Times New Roman"/>
          <w:color w:val="000000" w:themeColor="text1"/>
          <w:szCs w:val="20"/>
        </w:rPr>
        <w:t>„</w:t>
      </w:r>
      <w:r w:rsidR="008B30BC" w:rsidRPr="00447038">
        <w:rPr>
          <w:rFonts w:ascii="Times New Roman" w:hAnsi="Times New Roman"/>
          <w:color w:val="000000" w:themeColor="text1"/>
          <w:szCs w:val="20"/>
        </w:rPr>
        <w:t>czysty</w:t>
      </w:r>
      <w:r w:rsidR="007A62AA" w:rsidRPr="00447038">
        <w:rPr>
          <w:rFonts w:ascii="Times New Roman" w:hAnsi="Times New Roman"/>
          <w:color w:val="000000" w:themeColor="text1"/>
          <w:szCs w:val="20"/>
        </w:rPr>
        <w:t>”</w:t>
      </w:r>
      <w:r w:rsidR="008B30BC" w:rsidRPr="00447038">
        <w:rPr>
          <w:rFonts w:ascii="Times New Roman" w:hAnsi="Times New Roman"/>
          <w:color w:val="000000" w:themeColor="text1"/>
          <w:szCs w:val="20"/>
        </w:rPr>
        <w:t xml:space="preserve"> gruz, </w:t>
      </w:r>
    </w:p>
    <w:p w14:paraId="07D02E96" w14:textId="77777777" w:rsidR="00F10E2D" w:rsidRPr="00447038" w:rsidRDefault="00F10E2D" w:rsidP="003C75FB">
      <w:pPr>
        <w:pStyle w:val="Akapitzlist"/>
        <w:spacing w:after="0" w:line="240" w:lineRule="auto"/>
        <w:ind w:left="0"/>
        <w:contextualSpacing w:val="0"/>
        <w:jc w:val="both"/>
        <w:rPr>
          <w:rFonts w:ascii="Times New Roman" w:hAnsi="Times New Roman"/>
          <w:color w:val="000000" w:themeColor="text1"/>
          <w:szCs w:val="20"/>
        </w:rPr>
      </w:pPr>
      <w:r w:rsidRPr="00447038">
        <w:rPr>
          <w:rFonts w:ascii="Times New Roman" w:hAnsi="Times New Roman"/>
          <w:color w:val="000000" w:themeColor="text1"/>
          <w:szCs w:val="20"/>
        </w:rPr>
        <w:t>- co najmniej jeden kontener KP40 przeznaczony do odpadów wielkogabarytowych,</w:t>
      </w:r>
    </w:p>
    <w:p w14:paraId="541A6966" w14:textId="4B12D2AC" w:rsidR="00F10E2D" w:rsidRPr="00447038" w:rsidRDefault="00F10E2D" w:rsidP="003C75FB">
      <w:pPr>
        <w:pStyle w:val="Akapitzlist"/>
        <w:spacing w:after="0" w:line="240" w:lineRule="auto"/>
        <w:ind w:left="0"/>
        <w:contextualSpacing w:val="0"/>
        <w:jc w:val="both"/>
        <w:rPr>
          <w:rFonts w:ascii="Times New Roman" w:hAnsi="Times New Roman"/>
          <w:color w:val="000000" w:themeColor="text1"/>
          <w:szCs w:val="20"/>
        </w:rPr>
      </w:pPr>
      <w:r w:rsidRPr="00447038">
        <w:rPr>
          <w:rFonts w:ascii="Times New Roman" w:hAnsi="Times New Roman"/>
          <w:color w:val="000000" w:themeColor="text1"/>
          <w:szCs w:val="20"/>
        </w:rPr>
        <w:t xml:space="preserve">- co najmniej </w:t>
      </w:r>
      <w:r w:rsidR="008B30BC" w:rsidRPr="00447038">
        <w:rPr>
          <w:rFonts w:ascii="Times New Roman" w:hAnsi="Times New Roman"/>
          <w:color w:val="000000" w:themeColor="text1"/>
          <w:szCs w:val="20"/>
        </w:rPr>
        <w:t>dwa</w:t>
      </w:r>
      <w:r w:rsidRPr="00447038">
        <w:rPr>
          <w:rFonts w:ascii="Times New Roman" w:hAnsi="Times New Roman"/>
          <w:color w:val="000000" w:themeColor="text1"/>
          <w:szCs w:val="20"/>
        </w:rPr>
        <w:t xml:space="preserve"> kontener</w:t>
      </w:r>
      <w:r w:rsidR="008B30BC" w:rsidRPr="00447038">
        <w:rPr>
          <w:rFonts w:ascii="Times New Roman" w:hAnsi="Times New Roman"/>
          <w:color w:val="000000" w:themeColor="text1"/>
          <w:szCs w:val="20"/>
        </w:rPr>
        <w:t>y</w:t>
      </w:r>
      <w:r w:rsidRPr="00447038">
        <w:rPr>
          <w:rFonts w:ascii="Times New Roman" w:hAnsi="Times New Roman"/>
          <w:color w:val="000000" w:themeColor="text1"/>
          <w:szCs w:val="20"/>
        </w:rPr>
        <w:t xml:space="preserve"> KP</w:t>
      </w:r>
      <w:r w:rsidR="008B30BC" w:rsidRPr="00447038">
        <w:rPr>
          <w:rFonts w:ascii="Times New Roman" w:hAnsi="Times New Roman"/>
          <w:color w:val="000000" w:themeColor="text1"/>
          <w:szCs w:val="20"/>
        </w:rPr>
        <w:t>20</w:t>
      </w:r>
      <w:r w:rsidRPr="00447038">
        <w:rPr>
          <w:rFonts w:ascii="Times New Roman" w:hAnsi="Times New Roman"/>
          <w:color w:val="000000" w:themeColor="text1"/>
          <w:szCs w:val="20"/>
        </w:rPr>
        <w:t xml:space="preserve"> przeznaczon</w:t>
      </w:r>
      <w:r w:rsidR="00D822EA" w:rsidRPr="00447038">
        <w:rPr>
          <w:rFonts w:ascii="Times New Roman" w:hAnsi="Times New Roman"/>
          <w:color w:val="000000" w:themeColor="text1"/>
          <w:szCs w:val="20"/>
        </w:rPr>
        <w:t>e</w:t>
      </w:r>
      <w:r w:rsidRPr="00447038">
        <w:rPr>
          <w:rFonts w:ascii="Times New Roman" w:hAnsi="Times New Roman"/>
          <w:color w:val="000000" w:themeColor="text1"/>
          <w:szCs w:val="20"/>
        </w:rPr>
        <w:t xml:space="preserve"> do bioodpadów, </w:t>
      </w:r>
    </w:p>
    <w:p w14:paraId="6544B7CC" w14:textId="48EC2FDF" w:rsidR="005B1F8B" w:rsidRPr="00447038" w:rsidRDefault="005B1F8B" w:rsidP="002D67DC">
      <w:pPr>
        <w:pStyle w:val="Akapitzlist"/>
        <w:spacing w:after="0" w:line="240" w:lineRule="auto"/>
        <w:ind w:left="142" w:hanging="142"/>
        <w:contextualSpacing w:val="0"/>
        <w:jc w:val="both"/>
        <w:rPr>
          <w:rFonts w:ascii="Times New Roman" w:hAnsi="Times New Roman"/>
          <w:color w:val="000000" w:themeColor="text1"/>
          <w:szCs w:val="20"/>
        </w:rPr>
      </w:pPr>
      <w:r w:rsidRPr="00447038">
        <w:rPr>
          <w:rFonts w:ascii="Times New Roman" w:hAnsi="Times New Roman"/>
          <w:color w:val="000000" w:themeColor="text1"/>
          <w:szCs w:val="20"/>
        </w:rPr>
        <w:t xml:space="preserve">- </w:t>
      </w:r>
      <w:r w:rsidR="00267457" w:rsidRPr="00447038">
        <w:rPr>
          <w:rFonts w:ascii="Times New Roman" w:hAnsi="Times New Roman"/>
          <w:color w:val="000000" w:themeColor="text1"/>
          <w:szCs w:val="20"/>
        </w:rPr>
        <w:t xml:space="preserve">dwa </w:t>
      </w:r>
      <w:r w:rsidRPr="00447038">
        <w:rPr>
          <w:rFonts w:ascii="Times New Roman" w:hAnsi="Times New Roman"/>
          <w:color w:val="000000" w:themeColor="text1"/>
          <w:szCs w:val="20"/>
        </w:rPr>
        <w:t xml:space="preserve">kontenery KP7 </w:t>
      </w:r>
      <w:r w:rsidR="002D67DC">
        <w:rPr>
          <w:rFonts w:ascii="Times New Roman" w:hAnsi="Times New Roman"/>
          <w:color w:val="000000" w:themeColor="text1"/>
          <w:szCs w:val="20"/>
        </w:rPr>
        <w:t>przeznaczone</w:t>
      </w:r>
      <w:r w:rsidR="00267457" w:rsidRPr="00447038">
        <w:rPr>
          <w:rFonts w:ascii="Times New Roman" w:hAnsi="Times New Roman"/>
          <w:color w:val="000000" w:themeColor="text1"/>
          <w:szCs w:val="20"/>
        </w:rPr>
        <w:t xml:space="preserve"> </w:t>
      </w:r>
      <w:r w:rsidRPr="00447038">
        <w:rPr>
          <w:rFonts w:ascii="Times New Roman" w:hAnsi="Times New Roman"/>
          <w:color w:val="000000" w:themeColor="text1"/>
          <w:szCs w:val="20"/>
        </w:rPr>
        <w:t>do</w:t>
      </w:r>
      <w:r w:rsidR="00267457" w:rsidRPr="00447038">
        <w:rPr>
          <w:rFonts w:ascii="Times New Roman" w:hAnsi="Times New Roman"/>
          <w:color w:val="000000" w:themeColor="text1"/>
          <w:szCs w:val="20"/>
        </w:rPr>
        <w:t xml:space="preserve"> selektywnej zbiórki (worki zielone „szkło” - 1 kontener, worki </w:t>
      </w:r>
      <w:r w:rsidR="002D67DC">
        <w:rPr>
          <w:rFonts w:ascii="Times New Roman" w:hAnsi="Times New Roman"/>
          <w:color w:val="000000" w:themeColor="text1"/>
          <w:szCs w:val="20"/>
        </w:rPr>
        <w:t xml:space="preserve">   </w:t>
      </w:r>
      <w:r w:rsidR="00267457" w:rsidRPr="00447038">
        <w:rPr>
          <w:rFonts w:ascii="Times New Roman" w:hAnsi="Times New Roman"/>
          <w:color w:val="000000" w:themeColor="text1"/>
          <w:szCs w:val="20"/>
        </w:rPr>
        <w:t>żółte</w:t>
      </w:r>
      <w:r w:rsidR="002D67DC">
        <w:rPr>
          <w:rFonts w:ascii="Times New Roman" w:hAnsi="Times New Roman"/>
          <w:color w:val="000000" w:themeColor="text1"/>
          <w:szCs w:val="20"/>
        </w:rPr>
        <w:t xml:space="preserve"> </w:t>
      </w:r>
      <w:r w:rsidR="00267457" w:rsidRPr="00447038">
        <w:rPr>
          <w:rFonts w:ascii="Times New Roman" w:hAnsi="Times New Roman"/>
          <w:color w:val="000000" w:themeColor="text1"/>
          <w:szCs w:val="20"/>
        </w:rPr>
        <w:t xml:space="preserve">„plastik” - 1 kontener), </w:t>
      </w:r>
    </w:p>
    <w:p w14:paraId="6BFC84C5" w14:textId="2514F426" w:rsidR="00267457" w:rsidRPr="00447038" w:rsidRDefault="00267457" w:rsidP="003C75FB">
      <w:pPr>
        <w:pStyle w:val="Akapitzlist"/>
        <w:spacing w:after="0" w:line="240" w:lineRule="auto"/>
        <w:ind w:left="0"/>
        <w:contextualSpacing w:val="0"/>
        <w:jc w:val="both"/>
        <w:rPr>
          <w:rFonts w:ascii="Times New Roman" w:hAnsi="Times New Roman"/>
          <w:color w:val="000000" w:themeColor="text1"/>
          <w:szCs w:val="20"/>
        </w:rPr>
      </w:pPr>
      <w:r w:rsidRPr="00447038">
        <w:rPr>
          <w:rFonts w:ascii="Times New Roman" w:hAnsi="Times New Roman"/>
          <w:color w:val="000000" w:themeColor="text1"/>
          <w:szCs w:val="20"/>
        </w:rPr>
        <w:t>- jeden kontener KP7 zamknięty do selektywnej zbiórki odpadów na worki niebieskie „papier”,</w:t>
      </w:r>
    </w:p>
    <w:p w14:paraId="2FF255DA" w14:textId="63A444AC" w:rsidR="005B1F8B" w:rsidRPr="00447038" w:rsidRDefault="005B1F8B" w:rsidP="003C75FB">
      <w:pPr>
        <w:pStyle w:val="Akapitzlist"/>
        <w:spacing w:after="0" w:line="240" w:lineRule="auto"/>
        <w:ind w:left="0"/>
        <w:contextualSpacing w:val="0"/>
        <w:jc w:val="both"/>
        <w:rPr>
          <w:rFonts w:ascii="Times New Roman" w:hAnsi="Times New Roman"/>
          <w:color w:val="000000" w:themeColor="text1"/>
          <w:szCs w:val="20"/>
        </w:rPr>
      </w:pPr>
      <w:r w:rsidRPr="00447038">
        <w:rPr>
          <w:rFonts w:ascii="Times New Roman" w:hAnsi="Times New Roman"/>
          <w:color w:val="000000" w:themeColor="text1"/>
          <w:szCs w:val="20"/>
        </w:rPr>
        <w:t xml:space="preserve">- jeden kontener </w:t>
      </w:r>
      <w:r w:rsidR="008B30BC" w:rsidRPr="00447038">
        <w:rPr>
          <w:rFonts w:ascii="Times New Roman" w:hAnsi="Times New Roman"/>
          <w:color w:val="000000" w:themeColor="text1"/>
          <w:szCs w:val="20"/>
        </w:rPr>
        <w:t xml:space="preserve">co najmniej </w:t>
      </w:r>
      <w:r w:rsidRPr="00447038">
        <w:rPr>
          <w:rFonts w:ascii="Times New Roman" w:hAnsi="Times New Roman"/>
          <w:color w:val="000000" w:themeColor="text1"/>
          <w:szCs w:val="20"/>
        </w:rPr>
        <w:t xml:space="preserve">KP7 przeznaczony </w:t>
      </w:r>
      <w:r w:rsidR="002D67DC">
        <w:rPr>
          <w:rFonts w:ascii="Times New Roman" w:hAnsi="Times New Roman"/>
          <w:color w:val="000000" w:themeColor="text1"/>
          <w:szCs w:val="20"/>
        </w:rPr>
        <w:t>na</w:t>
      </w:r>
      <w:r w:rsidRPr="00447038">
        <w:rPr>
          <w:rFonts w:ascii="Times New Roman" w:hAnsi="Times New Roman"/>
          <w:color w:val="000000" w:themeColor="text1"/>
          <w:szCs w:val="20"/>
        </w:rPr>
        <w:t xml:space="preserve"> zużyt</w:t>
      </w:r>
      <w:r w:rsidR="002D67DC">
        <w:rPr>
          <w:rFonts w:ascii="Times New Roman" w:hAnsi="Times New Roman"/>
          <w:color w:val="000000" w:themeColor="text1"/>
          <w:szCs w:val="20"/>
        </w:rPr>
        <w:t>y</w:t>
      </w:r>
      <w:r w:rsidRPr="00447038">
        <w:rPr>
          <w:rFonts w:ascii="Times New Roman" w:hAnsi="Times New Roman"/>
          <w:color w:val="000000" w:themeColor="text1"/>
          <w:szCs w:val="20"/>
        </w:rPr>
        <w:t xml:space="preserve"> sprzęt RTV-AGD</w:t>
      </w:r>
    </w:p>
    <w:p w14:paraId="33A30EE1" w14:textId="29CCAF56" w:rsidR="005B1F8B" w:rsidRPr="00447038" w:rsidRDefault="00F10E2D" w:rsidP="003C75FB">
      <w:pPr>
        <w:pStyle w:val="Akapitzlist"/>
        <w:spacing w:after="0" w:line="240" w:lineRule="auto"/>
        <w:ind w:left="0"/>
        <w:contextualSpacing w:val="0"/>
        <w:jc w:val="both"/>
        <w:rPr>
          <w:rFonts w:ascii="Times New Roman" w:hAnsi="Times New Roman"/>
          <w:color w:val="000000" w:themeColor="text1"/>
          <w:szCs w:val="20"/>
        </w:rPr>
      </w:pPr>
      <w:r w:rsidRPr="00447038">
        <w:rPr>
          <w:rFonts w:ascii="Times New Roman" w:hAnsi="Times New Roman"/>
          <w:color w:val="000000" w:themeColor="text1"/>
          <w:szCs w:val="20"/>
        </w:rPr>
        <w:t xml:space="preserve">- </w:t>
      </w:r>
      <w:r w:rsidR="005B1F8B" w:rsidRPr="00447038">
        <w:rPr>
          <w:rFonts w:ascii="Times New Roman" w:hAnsi="Times New Roman"/>
          <w:color w:val="000000" w:themeColor="text1"/>
          <w:szCs w:val="20"/>
        </w:rPr>
        <w:t xml:space="preserve">jeden kontener KP7 przeznaczony </w:t>
      </w:r>
      <w:r w:rsidR="002D67DC">
        <w:rPr>
          <w:rFonts w:ascii="Times New Roman" w:hAnsi="Times New Roman"/>
          <w:color w:val="000000" w:themeColor="text1"/>
          <w:szCs w:val="20"/>
        </w:rPr>
        <w:t>na</w:t>
      </w:r>
      <w:r w:rsidR="005B1F8B" w:rsidRPr="00447038">
        <w:rPr>
          <w:rFonts w:ascii="Times New Roman" w:hAnsi="Times New Roman"/>
          <w:color w:val="000000" w:themeColor="text1"/>
          <w:szCs w:val="20"/>
        </w:rPr>
        <w:t xml:space="preserve"> zużyt</w:t>
      </w:r>
      <w:r w:rsidR="002D67DC">
        <w:rPr>
          <w:rFonts w:ascii="Times New Roman" w:hAnsi="Times New Roman"/>
          <w:color w:val="000000" w:themeColor="text1"/>
          <w:szCs w:val="20"/>
        </w:rPr>
        <w:t>e</w:t>
      </w:r>
      <w:r w:rsidR="005B1F8B" w:rsidRPr="00447038">
        <w:rPr>
          <w:rFonts w:ascii="Times New Roman" w:hAnsi="Times New Roman"/>
          <w:color w:val="000000" w:themeColor="text1"/>
          <w:szCs w:val="20"/>
        </w:rPr>
        <w:t xml:space="preserve"> opon</w:t>
      </w:r>
      <w:r w:rsidR="002D67DC">
        <w:rPr>
          <w:rFonts w:ascii="Times New Roman" w:hAnsi="Times New Roman"/>
          <w:color w:val="000000" w:themeColor="text1"/>
          <w:szCs w:val="20"/>
        </w:rPr>
        <w:t>y</w:t>
      </w:r>
      <w:r w:rsidR="00267457" w:rsidRPr="00447038">
        <w:rPr>
          <w:rFonts w:ascii="Times New Roman" w:hAnsi="Times New Roman"/>
          <w:color w:val="000000" w:themeColor="text1"/>
          <w:szCs w:val="20"/>
        </w:rPr>
        <w:t>,</w:t>
      </w:r>
      <w:r w:rsidR="005B1F8B" w:rsidRPr="00447038">
        <w:rPr>
          <w:rFonts w:ascii="Times New Roman" w:hAnsi="Times New Roman"/>
          <w:color w:val="000000" w:themeColor="text1"/>
          <w:szCs w:val="20"/>
        </w:rPr>
        <w:t xml:space="preserve"> </w:t>
      </w:r>
    </w:p>
    <w:p w14:paraId="288A7070" w14:textId="77777777" w:rsidR="00F10E2D" w:rsidRPr="00447038" w:rsidRDefault="00F10E2D" w:rsidP="003C75FB">
      <w:pPr>
        <w:spacing w:after="0" w:line="240" w:lineRule="auto"/>
        <w:jc w:val="both"/>
        <w:rPr>
          <w:rFonts w:ascii="Times New Roman" w:hAnsi="Times New Roman"/>
          <w:color w:val="000000" w:themeColor="text1"/>
          <w:szCs w:val="24"/>
        </w:rPr>
      </w:pPr>
    </w:p>
    <w:p w14:paraId="62083334" w14:textId="78897574" w:rsidR="00F10E2D" w:rsidRPr="00447038" w:rsidRDefault="00F10E2D" w:rsidP="003C75FB">
      <w:pPr>
        <w:spacing w:line="240" w:lineRule="auto"/>
        <w:jc w:val="both"/>
        <w:rPr>
          <w:rFonts w:ascii="Times New Roman" w:hAnsi="Times New Roman"/>
          <w:color w:val="000000" w:themeColor="text1"/>
          <w:szCs w:val="24"/>
        </w:rPr>
      </w:pPr>
      <w:r w:rsidRPr="00447038">
        <w:rPr>
          <w:rFonts w:ascii="Times New Roman" w:hAnsi="Times New Roman"/>
          <w:color w:val="000000" w:themeColor="text1"/>
          <w:szCs w:val="24"/>
        </w:rPr>
        <w:t xml:space="preserve">Szczegółowe wymagania stawiane przedsiębiorcom odbierającym odpady komunalne zebrane </w:t>
      </w:r>
      <w:r w:rsidRPr="00447038">
        <w:rPr>
          <w:rFonts w:ascii="Times New Roman" w:hAnsi="Times New Roman"/>
          <w:color w:val="000000" w:themeColor="text1"/>
          <w:szCs w:val="24"/>
        </w:rPr>
        <w:br/>
        <w:t>w kontenerach znajdujących się w Punktach Selektywnej Zbiórki Odpadów Komunalnych określone zostały w Regulaminie Punktu Selektywn</w:t>
      </w:r>
      <w:r w:rsidR="003A6F95" w:rsidRPr="00447038">
        <w:rPr>
          <w:rFonts w:ascii="Times New Roman" w:hAnsi="Times New Roman"/>
          <w:color w:val="000000" w:themeColor="text1"/>
          <w:szCs w:val="24"/>
        </w:rPr>
        <w:t>ej</w:t>
      </w:r>
      <w:r w:rsidRPr="00447038">
        <w:rPr>
          <w:rFonts w:ascii="Times New Roman" w:hAnsi="Times New Roman"/>
          <w:color w:val="000000" w:themeColor="text1"/>
          <w:szCs w:val="24"/>
        </w:rPr>
        <w:t xml:space="preserve"> Zb</w:t>
      </w:r>
      <w:r w:rsidR="003A6F95" w:rsidRPr="00447038">
        <w:rPr>
          <w:rFonts w:ascii="Times New Roman" w:hAnsi="Times New Roman"/>
          <w:color w:val="000000" w:themeColor="text1"/>
          <w:szCs w:val="24"/>
        </w:rPr>
        <w:t>iórki</w:t>
      </w:r>
      <w:r w:rsidRPr="00447038">
        <w:rPr>
          <w:rFonts w:ascii="Times New Roman" w:hAnsi="Times New Roman"/>
          <w:color w:val="000000" w:themeColor="text1"/>
          <w:szCs w:val="24"/>
        </w:rPr>
        <w:t xml:space="preserve"> Odpadów Komunalnych w Gminie Mszana.</w:t>
      </w:r>
    </w:p>
    <w:p w14:paraId="7CD0A560" w14:textId="78A5D22F" w:rsidR="003C75FB" w:rsidRPr="00447038" w:rsidRDefault="003C75FB" w:rsidP="003C75FB">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Wykonawca jest zobowiązany do odbioru i zagospodarowania odpadów z PSZOK zgodnie </w:t>
      </w:r>
      <w:r w:rsidRPr="00447038">
        <w:rPr>
          <w:rFonts w:ascii="Times New Roman" w:hAnsi="Times New Roman"/>
          <w:color w:val="000000" w:themeColor="text1"/>
        </w:rPr>
        <w:br/>
        <w:t>z zapotrzebowaniem Zamawiającego</w:t>
      </w:r>
      <w:r w:rsidR="007A62AA" w:rsidRPr="00447038">
        <w:rPr>
          <w:rFonts w:ascii="Times New Roman" w:hAnsi="Times New Roman"/>
          <w:color w:val="000000" w:themeColor="text1"/>
        </w:rPr>
        <w:t xml:space="preserve"> oraz zgodnie z obowiązującymi przepisami prawa</w:t>
      </w:r>
      <w:r w:rsidRPr="00447038">
        <w:rPr>
          <w:rFonts w:ascii="Times New Roman" w:hAnsi="Times New Roman"/>
          <w:color w:val="000000" w:themeColor="text1"/>
        </w:rPr>
        <w:t xml:space="preserve">. Wykonawca jest zobowiązany do tego, by na </w:t>
      </w:r>
      <w:r w:rsidR="00C62A7D" w:rsidRPr="00447038">
        <w:rPr>
          <w:rFonts w:ascii="Times New Roman" w:hAnsi="Times New Roman"/>
          <w:color w:val="000000" w:themeColor="text1"/>
        </w:rPr>
        <w:t xml:space="preserve">telefoniczne zgłoszenie </w:t>
      </w:r>
      <w:r w:rsidR="008406E5" w:rsidRPr="00447038">
        <w:rPr>
          <w:rFonts w:ascii="Times New Roman" w:hAnsi="Times New Roman"/>
          <w:color w:val="000000" w:themeColor="text1"/>
        </w:rPr>
        <w:t xml:space="preserve">Zamawiającego lub </w:t>
      </w:r>
      <w:r w:rsidR="00C62A7D" w:rsidRPr="00447038">
        <w:rPr>
          <w:rFonts w:ascii="Times New Roman" w:hAnsi="Times New Roman"/>
          <w:color w:val="000000" w:themeColor="text1"/>
        </w:rPr>
        <w:t xml:space="preserve">zgłoszenie przesłane </w:t>
      </w:r>
      <w:r w:rsidR="008406E5" w:rsidRPr="00447038">
        <w:rPr>
          <w:rFonts w:ascii="Times New Roman" w:hAnsi="Times New Roman"/>
          <w:color w:val="000000" w:themeColor="text1"/>
        </w:rPr>
        <w:t xml:space="preserve">na adres e-mail Wykonawcy </w:t>
      </w:r>
      <w:r w:rsidRPr="00447038">
        <w:rPr>
          <w:rFonts w:ascii="Times New Roman" w:hAnsi="Times New Roman"/>
          <w:color w:val="000000" w:themeColor="text1"/>
        </w:rPr>
        <w:t xml:space="preserve">odebrać z PSZOK odpady komunalne. </w:t>
      </w:r>
      <w:r w:rsidR="008406E5" w:rsidRPr="00447038">
        <w:rPr>
          <w:rFonts w:ascii="Times New Roman" w:hAnsi="Times New Roman"/>
          <w:color w:val="000000" w:themeColor="text1"/>
        </w:rPr>
        <w:t>Wykonawca jest zobligowany odebrać odpady w ciągu 24 godzin od chwili zgłoszenia zapotrzebowania przez Zamawiającego</w:t>
      </w:r>
      <w:r w:rsidR="002249F7" w:rsidRPr="00447038">
        <w:rPr>
          <w:rFonts w:ascii="Times New Roman" w:hAnsi="Times New Roman"/>
          <w:color w:val="000000" w:themeColor="text1"/>
        </w:rPr>
        <w:t xml:space="preserve"> (nie wliczając do tego dni ustawowo wolnych od pracy</w:t>
      </w:r>
      <w:r w:rsidR="00E72A08" w:rsidRPr="00447038">
        <w:rPr>
          <w:rFonts w:ascii="Times New Roman" w:hAnsi="Times New Roman"/>
          <w:color w:val="000000" w:themeColor="text1"/>
        </w:rPr>
        <w:t xml:space="preserve"> oraz świąt</w:t>
      </w:r>
      <w:r w:rsidR="002249F7" w:rsidRPr="00447038">
        <w:rPr>
          <w:rFonts w:ascii="Times New Roman" w:hAnsi="Times New Roman"/>
          <w:color w:val="000000" w:themeColor="text1"/>
        </w:rPr>
        <w:t>)</w:t>
      </w:r>
      <w:r w:rsidR="008406E5" w:rsidRPr="00447038">
        <w:rPr>
          <w:rFonts w:ascii="Times New Roman" w:hAnsi="Times New Roman"/>
          <w:color w:val="000000" w:themeColor="text1"/>
        </w:rPr>
        <w:t xml:space="preserve">. </w:t>
      </w:r>
      <w:r w:rsidRPr="00447038">
        <w:rPr>
          <w:rFonts w:ascii="Times New Roman" w:hAnsi="Times New Roman"/>
          <w:color w:val="000000" w:themeColor="text1"/>
        </w:rPr>
        <w:t xml:space="preserve">Odbiór odpadów będzie polegał na: </w:t>
      </w:r>
    </w:p>
    <w:p w14:paraId="6B653F8B" w14:textId="77777777" w:rsidR="003C75FB" w:rsidRPr="00447038" w:rsidRDefault="003C75FB" w:rsidP="003C75FB">
      <w:pPr>
        <w:pStyle w:val="Akapitzlist"/>
        <w:autoSpaceDE w:val="0"/>
        <w:autoSpaceDN w:val="0"/>
        <w:adjustRightInd w:val="0"/>
        <w:spacing w:after="0" w:line="240" w:lineRule="auto"/>
        <w:ind w:left="360"/>
        <w:jc w:val="both"/>
        <w:rPr>
          <w:rFonts w:ascii="Times New Roman" w:hAnsi="Times New Roman"/>
          <w:color w:val="000000" w:themeColor="text1"/>
        </w:rPr>
      </w:pPr>
    </w:p>
    <w:p w14:paraId="2977B335" w14:textId="3EBC88CB" w:rsidR="003C75FB" w:rsidRPr="00447038" w:rsidRDefault="003C75FB" w:rsidP="00C62A7D">
      <w:pPr>
        <w:pStyle w:val="Akapitzlist"/>
        <w:numPr>
          <w:ilvl w:val="0"/>
          <w:numId w:val="34"/>
        </w:numPr>
        <w:autoSpaceDE w:val="0"/>
        <w:autoSpaceDN w:val="0"/>
        <w:adjustRightInd w:val="0"/>
        <w:spacing w:after="0" w:line="240" w:lineRule="auto"/>
        <w:ind w:left="567" w:hanging="283"/>
        <w:jc w:val="both"/>
        <w:rPr>
          <w:rFonts w:ascii="Times New Roman" w:hAnsi="Times New Roman"/>
          <w:color w:val="000000" w:themeColor="text1"/>
        </w:rPr>
      </w:pPr>
      <w:r w:rsidRPr="00447038">
        <w:rPr>
          <w:rFonts w:ascii="Times New Roman" w:hAnsi="Times New Roman"/>
          <w:color w:val="000000" w:themeColor="text1"/>
        </w:rPr>
        <w:t>zwa</w:t>
      </w:r>
      <w:r w:rsidR="003A6F95" w:rsidRPr="00447038">
        <w:rPr>
          <w:rFonts w:ascii="Times New Roman" w:hAnsi="Times New Roman"/>
          <w:color w:val="000000" w:themeColor="text1"/>
        </w:rPr>
        <w:t>ż</w:t>
      </w:r>
      <w:r w:rsidRPr="00447038">
        <w:rPr>
          <w:rFonts w:ascii="Times New Roman" w:hAnsi="Times New Roman"/>
          <w:color w:val="000000" w:themeColor="text1"/>
        </w:rPr>
        <w:t>eniu pojazdu</w:t>
      </w:r>
      <w:r w:rsidR="00C62A7D" w:rsidRPr="00447038">
        <w:rPr>
          <w:rFonts w:ascii="Times New Roman" w:hAnsi="Times New Roman"/>
          <w:color w:val="000000" w:themeColor="text1"/>
        </w:rPr>
        <w:t xml:space="preserve"> z „pustym” </w:t>
      </w:r>
      <w:r w:rsidRPr="00447038">
        <w:rPr>
          <w:rFonts w:ascii="Times New Roman" w:hAnsi="Times New Roman"/>
          <w:color w:val="000000" w:themeColor="text1"/>
        </w:rPr>
        <w:t xml:space="preserve"> </w:t>
      </w:r>
      <w:r w:rsidR="00C62A7D" w:rsidRPr="00447038">
        <w:rPr>
          <w:rFonts w:ascii="Times New Roman" w:hAnsi="Times New Roman"/>
          <w:color w:val="000000" w:themeColor="text1"/>
        </w:rPr>
        <w:t xml:space="preserve">kontenerem </w:t>
      </w:r>
      <w:r w:rsidRPr="00447038">
        <w:rPr>
          <w:rFonts w:ascii="Times New Roman" w:hAnsi="Times New Roman"/>
          <w:color w:val="000000" w:themeColor="text1"/>
        </w:rPr>
        <w:t xml:space="preserve">odbierającego odpady z PSZOK </w:t>
      </w:r>
      <w:r w:rsidR="00C62A7D" w:rsidRPr="00447038">
        <w:rPr>
          <w:rFonts w:ascii="Times New Roman" w:hAnsi="Times New Roman"/>
          <w:color w:val="000000" w:themeColor="text1"/>
        </w:rPr>
        <w:t>(</w:t>
      </w:r>
      <w:r w:rsidRPr="00447038">
        <w:rPr>
          <w:rFonts w:ascii="Times New Roman" w:hAnsi="Times New Roman"/>
          <w:color w:val="000000" w:themeColor="text1"/>
        </w:rPr>
        <w:t>przed załadowaniem pełnego kontenera</w:t>
      </w:r>
      <w:r w:rsidR="00C62A7D" w:rsidRPr="00447038">
        <w:rPr>
          <w:rFonts w:ascii="Times New Roman" w:hAnsi="Times New Roman"/>
          <w:color w:val="000000" w:themeColor="text1"/>
        </w:rPr>
        <w:t>, PSZOK jest wyposażony w wagę),</w:t>
      </w:r>
    </w:p>
    <w:p w14:paraId="0F07DE7C" w14:textId="27A7EABD" w:rsidR="003C75FB" w:rsidRPr="00447038" w:rsidRDefault="003C75FB" w:rsidP="003C75FB">
      <w:pPr>
        <w:pStyle w:val="Akapitzlist"/>
        <w:numPr>
          <w:ilvl w:val="0"/>
          <w:numId w:val="34"/>
        </w:numPr>
        <w:autoSpaceDE w:val="0"/>
        <w:autoSpaceDN w:val="0"/>
        <w:adjustRightInd w:val="0"/>
        <w:spacing w:after="0" w:line="240" w:lineRule="auto"/>
        <w:ind w:left="567" w:hanging="283"/>
        <w:jc w:val="both"/>
        <w:rPr>
          <w:rFonts w:ascii="Times New Roman" w:hAnsi="Times New Roman"/>
          <w:color w:val="000000" w:themeColor="text1"/>
        </w:rPr>
      </w:pPr>
      <w:r w:rsidRPr="00447038">
        <w:rPr>
          <w:rFonts w:ascii="Times New Roman" w:hAnsi="Times New Roman"/>
          <w:color w:val="000000" w:themeColor="text1"/>
        </w:rPr>
        <w:t>odebraniu pełnego kontenera z odpadami komunalnymi i podstawieniu kontenera zastępczego</w:t>
      </w:r>
      <w:r w:rsidR="00452292" w:rsidRPr="00447038">
        <w:rPr>
          <w:rFonts w:ascii="Times New Roman" w:hAnsi="Times New Roman"/>
          <w:color w:val="000000" w:themeColor="text1"/>
        </w:rPr>
        <w:t xml:space="preserve"> na wymianę</w:t>
      </w:r>
      <w:r w:rsidRPr="00447038">
        <w:rPr>
          <w:rFonts w:ascii="Times New Roman" w:hAnsi="Times New Roman"/>
          <w:color w:val="000000" w:themeColor="text1"/>
        </w:rPr>
        <w:t xml:space="preserve">, </w:t>
      </w:r>
    </w:p>
    <w:p w14:paraId="5C90A19E" w14:textId="667B64BE" w:rsidR="003C75FB" w:rsidRPr="00447038" w:rsidRDefault="003C75FB" w:rsidP="003C75FB">
      <w:pPr>
        <w:pStyle w:val="Akapitzlist"/>
        <w:numPr>
          <w:ilvl w:val="0"/>
          <w:numId w:val="34"/>
        </w:numPr>
        <w:autoSpaceDE w:val="0"/>
        <w:autoSpaceDN w:val="0"/>
        <w:adjustRightInd w:val="0"/>
        <w:spacing w:after="0" w:line="240" w:lineRule="auto"/>
        <w:ind w:left="567" w:hanging="283"/>
        <w:jc w:val="both"/>
        <w:rPr>
          <w:rFonts w:ascii="Times New Roman" w:hAnsi="Times New Roman"/>
          <w:color w:val="000000" w:themeColor="text1"/>
        </w:rPr>
      </w:pPr>
      <w:r w:rsidRPr="00447038">
        <w:rPr>
          <w:rFonts w:ascii="Times New Roman" w:hAnsi="Times New Roman"/>
          <w:color w:val="000000" w:themeColor="text1"/>
        </w:rPr>
        <w:t>zwa</w:t>
      </w:r>
      <w:r w:rsidR="003A6F95" w:rsidRPr="00447038">
        <w:rPr>
          <w:rFonts w:ascii="Times New Roman" w:hAnsi="Times New Roman"/>
          <w:color w:val="000000" w:themeColor="text1"/>
        </w:rPr>
        <w:t>ż</w:t>
      </w:r>
      <w:r w:rsidRPr="00447038">
        <w:rPr>
          <w:rFonts w:ascii="Times New Roman" w:hAnsi="Times New Roman"/>
          <w:color w:val="000000" w:themeColor="text1"/>
        </w:rPr>
        <w:t xml:space="preserve">eniu pojazdu </w:t>
      </w:r>
      <w:r w:rsidR="00C62A7D" w:rsidRPr="00447038">
        <w:rPr>
          <w:rFonts w:ascii="Times New Roman" w:hAnsi="Times New Roman"/>
          <w:color w:val="000000" w:themeColor="text1"/>
        </w:rPr>
        <w:t xml:space="preserve">przed wyjazdem z PSZOK na instalację </w:t>
      </w:r>
      <w:r w:rsidRPr="00447038">
        <w:rPr>
          <w:rFonts w:ascii="Times New Roman" w:hAnsi="Times New Roman"/>
          <w:color w:val="000000" w:themeColor="text1"/>
        </w:rPr>
        <w:t xml:space="preserve">wraz z </w:t>
      </w:r>
      <w:r w:rsidR="00C62A7D" w:rsidRPr="00447038">
        <w:rPr>
          <w:rFonts w:ascii="Times New Roman" w:hAnsi="Times New Roman"/>
          <w:color w:val="000000" w:themeColor="text1"/>
        </w:rPr>
        <w:t>pełnym</w:t>
      </w:r>
      <w:r w:rsidRPr="00447038">
        <w:rPr>
          <w:rFonts w:ascii="Times New Roman" w:hAnsi="Times New Roman"/>
          <w:color w:val="000000" w:themeColor="text1"/>
        </w:rPr>
        <w:t xml:space="preserve"> kontenerem</w:t>
      </w:r>
      <w:r w:rsidR="00C62A7D" w:rsidRPr="00447038">
        <w:rPr>
          <w:rFonts w:ascii="Times New Roman" w:hAnsi="Times New Roman"/>
          <w:color w:val="000000" w:themeColor="text1"/>
        </w:rPr>
        <w:t>,</w:t>
      </w:r>
    </w:p>
    <w:p w14:paraId="58CE3603" w14:textId="40D1F440" w:rsidR="003C75FB" w:rsidRPr="00447038" w:rsidRDefault="003C75FB" w:rsidP="00B113A9">
      <w:pPr>
        <w:pStyle w:val="Akapitzlist"/>
        <w:numPr>
          <w:ilvl w:val="0"/>
          <w:numId w:val="34"/>
        </w:numPr>
        <w:autoSpaceDE w:val="0"/>
        <w:autoSpaceDN w:val="0"/>
        <w:adjustRightInd w:val="0"/>
        <w:spacing w:after="0" w:line="240" w:lineRule="auto"/>
        <w:ind w:left="567" w:hanging="283"/>
        <w:jc w:val="both"/>
        <w:rPr>
          <w:rFonts w:ascii="Times New Roman" w:hAnsi="Times New Roman"/>
          <w:color w:val="000000" w:themeColor="text1"/>
        </w:rPr>
      </w:pPr>
      <w:r w:rsidRPr="00447038">
        <w:rPr>
          <w:rFonts w:ascii="Times New Roman" w:hAnsi="Times New Roman"/>
          <w:color w:val="000000" w:themeColor="text1"/>
        </w:rPr>
        <w:t>przygotowaniu, w formie miesięcznych raportów, niezbędnych informacji dla Zamawiającego dotyczących ilości, rodzaju, kodzie odpadu itp. informacji niezbędnych do prowadzenia prawidłowej ewidencji odpadów w systemie BDO</w:t>
      </w:r>
      <w:r w:rsidR="00452292" w:rsidRPr="00447038">
        <w:rPr>
          <w:rFonts w:ascii="Times New Roman" w:hAnsi="Times New Roman"/>
          <w:color w:val="000000" w:themeColor="text1"/>
        </w:rPr>
        <w:t>.</w:t>
      </w:r>
    </w:p>
    <w:p w14:paraId="366A8284" w14:textId="77777777" w:rsidR="00452292" w:rsidRPr="00447038" w:rsidRDefault="00452292" w:rsidP="00452292">
      <w:pPr>
        <w:autoSpaceDE w:val="0"/>
        <w:autoSpaceDN w:val="0"/>
        <w:adjustRightInd w:val="0"/>
        <w:spacing w:after="0" w:line="240" w:lineRule="auto"/>
        <w:jc w:val="both"/>
        <w:rPr>
          <w:rFonts w:ascii="Times New Roman" w:hAnsi="Times New Roman"/>
          <w:color w:val="000000" w:themeColor="text1"/>
        </w:rPr>
      </w:pPr>
    </w:p>
    <w:p w14:paraId="586D2C83" w14:textId="694BFB93" w:rsidR="00452292" w:rsidRPr="00447038" w:rsidRDefault="00452292" w:rsidP="00452292">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Przed rozpoczęciem realizacji usługi </w:t>
      </w:r>
      <w:r w:rsidR="00ED541C" w:rsidRPr="00447038">
        <w:rPr>
          <w:rFonts w:ascii="Times New Roman" w:hAnsi="Times New Roman"/>
          <w:color w:val="000000" w:themeColor="text1"/>
        </w:rPr>
        <w:t>Wykonawca zobowiązany jest do podania rodzaju pojazdu, który będzie odbierał odpady z PSZOK wraz z podaniem DMC pojazdu. Ponadto Wykonawca jest zobowiązany do podania masy własnej kontenerów</w:t>
      </w:r>
      <w:r w:rsidR="00602D0B" w:rsidRPr="00447038">
        <w:rPr>
          <w:rFonts w:ascii="Times New Roman" w:hAnsi="Times New Roman"/>
          <w:color w:val="000000" w:themeColor="text1"/>
        </w:rPr>
        <w:t xml:space="preserve"> służących do gromadzenia poszczególnych frakcji odpadów.  Wykonawca jest zobowiązany do oznaczenia poszczególnych kontenerów celem szybkiej identyfikacji/weryfikacji masy własnej kontenera.  </w:t>
      </w:r>
    </w:p>
    <w:p w14:paraId="764C2FC7" w14:textId="77777777" w:rsidR="003C75FB" w:rsidRPr="00447038" w:rsidRDefault="003C75FB" w:rsidP="00B113A9">
      <w:pPr>
        <w:spacing w:after="0" w:line="240" w:lineRule="auto"/>
        <w:jc w:val="both"/>
        <w:rPr>
          <w:rFonts w:ascii="Times New Roman" w:hAnsi="Times New Roman"/>
          <w:color w:val="000000" w:themeColor="text1"/>
          <w:szCs w:val="24"/>
        </w:rPr>
      </w:pPr>
    </w:p>
    <w:p w14:paraId="1A0B1D93" w14:textId="3815FCBB" w:rsidR="00FA5D2A" w:rsidRPr="00447038" w:rsidRDefault="009E1FC6" w:rsidP="00DC0DBA">
      <w:pPr>
        <w:pStyle w:val="Akapitzlist"/>
        <w:numPr>
          <w:ilvl w:val="0"/>
          <w:numId w:val="35"/>
        </w:numPr>
        <w:autoSpaceDE w:val="0"/>
        <w:autoSpaceDN w:val="0"/>
        <w:adjustRightInd w:val="0"/>
        <w:spacing w:after="0" w:line="240" w:lineRule="auto"/>
        <w:ind w:left="284" w:hanging="284"/>
        <w:jc w:val="both"/>
        <w:rPr>
          <w:rFonts w:ascii="Times New Roman" w:hAnsi="Times New Roman"/>
          <w:b/>
          <w:bCs/>
          <w:color w:val="000000" w:themeColor="text1"/>
        </w:rPr>
      </w:pPr>
      <w:r w:rsidRPr="00447038">
        <w:rPr>
          <w:rFonts w:ascii="Times New Roman" w:hAnsi="Times New Roman"/>
          <w:b/>
          <w:bCs/>
          <w:color w:val="000000" w:themeColor="text1"/>
        </w:rPr>
        <w:t>Harmonogram</w:t>
      </w:r>
    </w:p>
    <w:p w14:paraId="377A5B8E" w14:textId="77777777" w:rsidR="009E1FC6" w:rsidRPr="00447038" w:rsidRDefault="009E1FC6" w:rsidP="00B7591D">
      <w:pPr>
        <w:pStyle w:val="Akapitzlist"/>
        <w:autoSpaceDE w:val="0"/>
        <w:autoSpaceDN w:val="0"/>
        <w:adjustRightInd w:val="0"/>
        <w:spacing w:after="0" w:line="240" w:lineRule="auto"/>
        <w:jc w:val="both"/>
        <w:rPr>
          <w:rFonts w:ascii="Times New Roman" w:hAnsi="Times New Roman"/>
          <w:color w:val="000000" w:themeColor="text1"/>
        </w:rPr>
      </w:pPr>
    </w:p>
    <w:p w14:paraId="6C17378A" w14:textId="124622EC" w:rsidR="00FA5D2A" w:rsidRPr="00447038" w:rsidRDefault="00D62E16" w:rsidP="00B7591D">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Zamawiający dostarczy Wykonawcy szczegółowy wykaz adresów nieruchomości objętych umową obioru i zagospodarowania odpadów komunalnych, na podstawie którego Wykonawca w terminie 7 dni sporządza harmonogram odbioru odpadów na rok 202</w:t>
      </w:r>
      <w:r w:rsidR="006F1A19" w:rsidRPr="00447038">
        <w:rPr>
          <w:rFonts w:ascii="Times New Roman" w:hAnsi="Times New Roman"/>
          <w:color w:val="000000" w:themeColor="text1"/>
        </w:rPr>
        <w:t>6</w:t>
      </w:r>
      <w:r w:rsidRPr="00447038">
        <w:rPr>
          <w:rFonts w:ascii="Times New Roman" w:hAnsi="Times New Roman"/>
          <w:color w:val="000000" w:themeColor="text1"/>
        </w:rPr>
        <w:t>. Wykonawca zobowiązany jest do:</w:t>
      </w:r>
    </w:p>
    <w:p w14:paraId="51BAAAFC" w14:textId="1CEB2067" w:rsidR="00D23982" w:rsidRPr="00447038" w:rsidRDefault="00D62E16" w:rsidP="00B7591D">
      <w:pPr>
        <w:pStyle w:val="Akapitzlist"/>
        <w:numPr>
          <w:ilvl w:val="0"/>
          <w:numId w:val="21"/>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opracowania harmonogramu odbierania odpadów na rok 202</w:t>
      </w:r>
      <w:r w:rsidR="006F1A19" w:rsidRPr="00447038">
        <w:rPr>
          <w:rFonts w:ascii="Times New Roman" w:hAnsi="Times New Roman"/>
          <w:color w:val="000000" w:themeColor="text1"/>
        </w:rPr>
        <w:t>6</w:t>
      </w:r>
      <w:r w:rsidR="0019505E" w:rsidRPr="00447038">
        <w:rPr>
          <w:rFonts w:ascii="Times New Roman" w:hAnsi="Times New Roman"/>
          <w:color w:val="000000" w:themeColor="text1"/>
        </w:rPr>
        <w:t xml:space="preserve"> </w:t>
      </w:r>
      <w:r w:rsidRPr="00447038">
        <w:rPr>
          <w:rFonts w:ascii="Times New Roman" w:hAnsi="Times New Roman"/>
          <w:color w:val="000000" w:themeColor="text1"/>
        </w:rPr>
        <w:t>z uwzględnieniem poszczególnych rodzajów odpadów oraz wymagań określonych w</w:t>
      </w:r>
      <w:r w:rsidR="0078489C" w:rsidRPr="00447038">
        <w:rPr>
          <w:rFonts w:ascii="Times New Roman" w:hAnsi="Times New Roman"/>
          <w:color w:val="000000" w:themeColor="text1"/>
        </w:rPr>
        <w:t xml:space="preserve"> obowiązujących na terenie gminy Mszana aktach prawa miejscowego z zakresu gospodarowania odpadami komunalnymi </w:t>
      </w:r>
      <w:r w:rsidRPr="00447038">
        <w:rPr>
          <w:rFonts w:ascii="Times New Roman" w:hAnsi="Times New Roman"/>
          <w:color w:val="000000" w:themeColor="text1"/>
        </w:rPr>
        <w:t>Harmonogram powinien zostać przygotowany dla całej Gminy i mieścić się na jednym arkuszu papieru o formacie A4,</w:t>
      </w:r>
    </w:p>
    <w:p w14:paraId="013E5726" w14:textId="1E2A7CDD" w:rsidR="00D23982" w:rsidRPr="00447038" w:rsidRDefault="00D23982" w:rsidP="00B7591D">
      <w:pPr>
        <w:pStyle w:val="Akapitzlist"/>
        <w:numPr>
          <w:ilvl w:val="0"/>
          <w:numId w:val="21"/>
        </w:num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zaopatrzenia wszystki</w:t>
      </w:r>
      <w:r w:rsidR="00DC0DBA" w:rsidRPr="00447038">
        <w:rPr>
          <w:rFonts w:ascii="Times New Roman" w:hAnsi="Times New Roman"/>
          <w:color w:val="000000" w:themeColor="text1"/>
        </w:rPr>
        <w:t>ch</w:t>
      </w:r>
      <w:r w:rsidRPr="00447038">
        <w:rPr>
          <w:rFonts w:ascii="Times New Roman" w:hAnsi="Times New Roman"/>
          <w:color w:val="000000" w:themeColor="text1"/>
        </w:rPr>
        <w:t xml:space="preserve"> nieruchomości zamieszkał</w:t>
      </w:r>
      <w:r w:rsidR="00DC0DBA" w:rsidRPr="00447038">
        <w:rPr>
          <w:rFonts w:ascii="Times New Roman" w:hAnsi="Times New Roman"/>
          <w:color w:val="000000" w:themeColor="text1"/>
        </w:rPr>
        <w:t>ych</w:t>
      </w:r>
      <w:r w:rsidRPr="00447038">
        <w:rPr>
          <w:rFonts w:ascii="Times New Roman" w:hAnsi="Times New Roman"/>
          <w:color w:val="000000" w:themeColor="text1"/>
        </w:rPr>
        <w:t xml:space="preserve"> w harmonogramy zbiórki odpadów uwzględniając następujące wymogi:</w:t>
      </w:r>
    </w:p>
    <w:p w14:paraId="4FA1F8DD" w14:textId="77777777" w:rsidR="00D23982" w:rsidRPr="00447038" w:rsidRDefault="00D23982" w:rsidP="00DF171A">
      <w:pPr>
        <w:pStyle w:val="Akapitzlist"/>
        <w:numPr>
          <w:ilvl w:val="0"/>
          <w:numId w:val="22"/>
        </w:numPr>
        <w:autoSpaceDE w:val="0"/>
        <w:autoSpaceDN w:val="0"/>
        <w:adjustRightInd w:val="0"/>
        <w:spacing w:after="0" w:line="240" w:lineRule="auto"/>
        <w:ind w:left="709" w:hanging="283"/>
        <w:jc w:val="both"/>
        <w:rPr>
          <w:rFonts w:ascii="Times New Roman" w:hAnsi="Times New Roman"/>
          <w:color w:val="000000" w:themeColor="text1"/>
        </w:rPr>
      </w:pPr>
      <w:r w:rsidRPr="00447038">
        <w:rPr>
          <w:rFonts w:ascii="Times New Roman" w:hAnsi="Times New Roman"/>
          <w:color w:val="000000" w:themeColor="text1"/>
        </w:rPr>
        <w:t xml:space="preserve">1 egzemplarz w formie papierowej na 1 nieruchomość zamieszkałą, </w:t>
      </w:r>
    </w:p>
    <w:p w14:paraId="13D508A3" w14:textId="77777777" w:rsidR="00D23982" w:rsidRPr="00447038" w:rsidRDefault="00D23982" w:rsidP="00DF171A">
      <w:pPr>
        <w:pStyle w:val="Akapitzlist"/>
        <w:numPr>
          <w:ilvl w:val="0"/>
          <w:numId w:val="22"/>
        </w:numPr>
        <w:autoSpaceDE w:val="0"/>
        <w:autoSpaceDN w:val="0"/>
        <w:adjustRightInd w:val="0"/>
        <w:spacing w:after="0" w:line="240" w:lineRule="auto"/>
        <w:ind w:left="709" w:hanging="283"/>
        <w:jc w:val="both"/>
        <w:rPr>
          <w:rFonts w:ascii="Times New Roman" w:hAnsi="Times New Roman"/>
          <w:color w:val="000000" w:themeColor="text1"/>
        </w:rPr>
      </w:pPr>
      <w:r w:rsidRPr="00447038">
        <w:rPr>
          <w:rFonts w:ascii="Times New Roman" w:hAnsi="Times New Roman"/>
          <w:color w:val="000000" w:themeColor="text1"/>
        </w:rPr>
        <w:t>harmonogram powinien być dostarczony najpóźniej 7 dni przed początkiem okresu, którego dotyczy,</w:t>
      </w:r>
    </w:p>
    <w:p w14:paraId="6EB905B1" w14:textId="795DD4C4" w:rsidR="00D23982" w:rsidRPr="00447038" w:rsidRDefault="00D23982" w:rsidP="00DF171A">
      <w:pPr>
        <w:pStyle w:val="Akapitzlist"/>
        <w:numPr>
          <w:ilvl w:val="0"/>
          <w:numId w:val="22"/>
        </w:numPr>
        <w:autoSpaceDE w:val="0"/>
        <w:autoSpaceDN w:val="0"/>
        <w:adjustRightInd w:val="0"/>
        <w:spacing w:after="0" w:line="240" w:lineRule="auto"/>
        <w:ind w:left="709" w:hanging="283"/>
        <w:jc w:val="both"/>
        <w:rPr>
          <w:rFonts w:ascii="Times New Roman" w:hAnsi="Times New Roman"/>
          <w:color w:val="000000" w:themeColor="text1"/>
        </w:rPr>
      </w:pPr>
      <w:r w:rsidRPr="00447038">
        <w:rPr>
          <w:rFonts w:ascii="Times New Roman" w:hAnsi="Times New Roman"/>
          <w:color w:val="000000" w:themeColor="text1"/>
        </w:rPr>
        <w:t xml:space="preserve">w przypadku nowo zgłoszonej nieruchomości Wykonawca zaopatrzy tą nieruchomość </w:t>
      </w:r>
      <w:r w:rsidRPr="00447038">
        <w:rPr>
          <w:rFonts w:ascii="Times New Roman" w:hAnsi="Times New Roman"/>
          <w:color w:val="000000" w:themeColor="text1"/>
        </w:rPr>
        <w:br/>
        <w:t xml:space="preserve">w harmonogram odbierania odpadów w </w:t>
      </w:r>
      <w:r w:rsidR="00DC0DBA" w:rsidRPr="00447038">
        <w:rPr>
          <w:rFonts w:ascii="Times New Roman" w:hAnsi="Times New Roman"/>
          <w:color w:val="000000" w:themeColor="text1"/>
        </w:rPr>
        <w:t xml:space="preserve">terminie do 7 dni od dnia w którym Zamawiający poinformuje Wykonawcę o fakcie stwierdzenia nowego punktu adresowego.  </w:t>
      </w:r>
    </w:p>
    <w:p w14:paraId="4B1C4525" w14:textId="77777777" w:rsidR="00D62E16" w:rsidRPr="00447038" w:rsidRDefault="00D62E16" w:rsidP="00B7591D">
      <w:pPr>
        <w:pStyle w:val="Akapitzlist"/>
        <w:autoSpaceDE w:val="0"/>
        <w:autoSpaceDN w:val="0"/>
        <w:adjustRightInd w:val="0"/>
        <w:spacing w:after="0" w:line="240" w:lineRule="auto"/>
        <w:jc w:val="both"/>
        <w:rPr>
          <w:rFonts w:ascii="Times New Roman" w:hAnsi="Times New Roman"/>
          <w:color w:val="000000" w:themeColor="text1"/>
        </w:rPr>
      </w:pPr>
    </w:p>
    <w:p w14:paraId="1695815F" w14:textId="598A197A" w:rsidR="00443D59" w:rsidRPr="00447038" w:rsidRDefault="00443D59" w:rsidP="00B7591D">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Harmonogram co do treści i formy wymaga akceptacji przez Zamawiającego. Zamawiający zaakceptuje harmonogram lub przedstawi uwagi do niego w terminie 7 dni od jego otrzymania.</w:t>
      </w:r>
      <w:r w:rsidR="00D23982" w:rsidRPr="00447038">
        <w:rPr>
          <w:rFonts w:ascii="Times New Roman" w:hAnsi="Times New Roman"/>
          <w:color w:val="000000" w:themeColor="text1"/>
        </w:rPr>
        <w:t xml:space="preserve"> </w:t>
      </w:r>
      <w:r w:rsidRPr="00447038">
        <w:rPr>
          <w:rFonts w:ascii="Times New Roman" w:hAnsi="Times New Roman"/>
          <w:color w:val="000000" w:themeColor="text1"/>
        </w:rPr>
        <w:t xml:space="preserve">Wykonawca </w:t>
      </w:r>
      <w:r w:rsidR="000F0B28" w:rsidRPr="00447038">
        <w:rPr>
          <w:rFonts w:ascii="Times New Roman" w:hAnsi="Times New Roman"/>
          <w:color w:val="000000" w:themeColor="text1"/>
        </w:rPr>
        <w:br/>
      </w:r>
      <w:r w:rsidRPr="00447038">
        <w:rPr>
          <w:rFonts w:ascii="Times New Roman" w:hAnsi="Times New Roman"/>
          <w:color w:val="000000" w:themeColor="text1"/>
        </w:rPr>
        <w:t>w terminie 7 dni wprowadzi uwagi Zamawiającego oraz przedstawi go do ponownej akceptacji.</w:t>
      </w:r>
      <w:r w:rsidR="00D23982" w:rsidRPr="00447038">
        <w:rPr>
          <w:rFonts w:ascii="Times New Roman" w:hAnsi="Times New Roman"/>
          <w:color w:val="000000" w:themeColor="text1"/>
        </w:rPr>
        <w:t xml:space="preserve"> </w:t>
      </w:r>
      <w:r w:rsidR="000F0B28" w:rsidRPr="00447038">
        <w:rPr>
          <w:rFonts w:ascii="Times New Roman" w:hAnsi="Times New Roman"/>
          <w:color w:val="000000" w:themeColor="text1"/>
        </w:rPr>
        <w:br/>
      </w:r>
      <w:r w:rsidR="00D23982" w:rsidRPr="00447038">
        <w:rPr>
          <w:rFonts w:ascii="Times New Roman" w:hAnsi="Times New Roman"/>
          <w:color w:val="000000" w:themeColor="text1"/>
        </w:rPr>
        <w:t xml:space="preserve">W przypadku nieprzewidzianych okoliczności dopuszcza się zmianę terminu odbioru odpadów za zgodą Zamawiającego. Wykonawca odpowiedzialny jest w takim przypadku za bieżące poinformowanie Zamawiającego w sposób określony w umowie oraz nieruchomości objęte zmianą. </w:t>
      </w:r>
      <w:r w:rsidRPr="00447038">
        <w:rPr>
          <w:rFonts w:ascii="Times New Roman" w:hAnsi="Times New Roman"/>
          <w:color w:val="000000" w:themeColor="text1"/>
        </w:rPr>
        <w:t>Harmonogram powinien być sporządzony zgodnie z następującymi wytycznymi:</w:t>
      </w:r>
    </w:p>
    <w:p w14:paraId="793C20DC" w14:textId="6D0AE64A" w:rsidR="00436827" w:rsidRPr="00447038" w:rsidRDefault="00443D59" w:rsidP="00436827">
      <w:pPr>
        <w:pStyle w:val="Akapitzlist"/>
        <w:numPr>
          <w:ilvl w:val="0"/>
          <w:numId w:val="23"/>
        </w:numPr>
        <w:autoSpaceDE w:val="0"/>
        <w:autoSpaceDN w:val="0"/>
        <w:adjustRightInd w:val="0"/>
        <w:spacing w:after="0" w:line="240" w:lineRule="auto"/>
        <w:ind w:left="709" w:hanging="283"/>
        <w:jc w:val="both"/>
        <w:rPr>
          <w:rFonts w:ascii="Times New Roman" w:hAnsi="Times New Roman"/>
          <w:color w:val="000000" w:themeColor="text1"/>
        </w:rPr>
      </w:pPr>
      <w:r w:rsidRPr="00447038">
        <w:rPr>
          <w:rFonts w:ascii="Times New Roman" w:hAnsi="Times New Roman"/>
          <w:color w:val="000000" w:themeColor="text1"/>
        </w:rPr>
        <w:t>harmonogram obejmujący okres od dnia 1 stycznia 20</w:t>
      </w:r>
      <w:r w:rsidR="00AC349F" w:rsidRPr="00447038">
        <w:rPr>
          <w:rFonts w:ascii="Times New Roman" w:hAnsi="Times New Roman"/>
          <w:color w:val="000000" w:themeColor="text1"/>
        </w:rPr>
        <w:t>2</w:t>
      </w:r>
      <w:r w:rsidR="006F1A19" w:rsidRPr="00447038">
        <w:rPr>
          <w:rFonts w:ascii="Times New Roman" w:hAnsi="Times New Roman"/>
          <w:color w:val="000000" w:themeColor="text1"/>
        </w:rPr>
        <w:t>6</w:t>
      </w:r>
      <w:r w:rsidRPr="00447038">
        <w:rPr>
          <w:rFonts w:ascii="Times New Roman" w:hAnsi="Times New Roman"/>
          <w:color w:val="000000" w:themeColor="text1"/>
        </w:rPr>
        <w:t xml:space="preserve"> r. do dnia 31 grudnia 20</w:t>
      </w:r>
      <w:r w:rsidR="00AC349F" w:rsidRPr="00447038">
        <w:rPr>
          <w:rFonts w:ascii="Times New Roman" w:hAnsi="Times New Roman"/>
          <w:color w:val="000000" w:themeColor="text1"/>
        </w:rPr>
        <w:t>2</w:t>
      </w:r>
      <w:r w:rsidR="006F1A19" w:rsidRPr="00447038">
        <w:rPr>
          <w:rFonts w:ascii="Times New Roman" w:hAnsi="Times New Roman"/>
          <w:color w:val="000000" w:themeColor="text1"/>
        </w:rPr>
        <w:t>6</w:t>
      </w:r>
      <w:r w:rsidRPr="00447038">
        <w:rPr>
          <w:rFonts w:ascii="Times New Roman" w:hAnsi="Times New Roman"/>
          <w:color w:val="000000" w:themeColor="text1"/>
        </w:rPr>
        <w:t xml:space="preserve"> r. powinien zostać opracowany i przedłożony Zamawiającemu nie później niż 30 dni przed rozpoczęciem wykonania usługi</w:t>
      </w:r>
      <w:r w:rsidR="000F0B28" w:rsidRPr="00447038">
        <w:rPr>
          <w:rFonts w:ascii="Times New Roman" w:hAnsi="Times New Roman"/>
          <w:color w:val="000000" w:themeColor="text1"/>
        </w:rPr>
        <w:t>, z wyjątkiem sytuacji kiedy umowa został</w:t>
      </w:r>
      <w:r w:rsidR="00DC0DBA" w:rsidRPr="00447038">
        <w:rPr>
          <w:rFonts w:ascii="Times New Roman" w:hAnsi="Times New Roman"/>
          <w:color w:val="000000" w:themeColor="text1"/>
        </w:rPr>
        <w:t>a</w:t>
      </w:r>
      <w:r w:rsidR="000F0B28" w:rsidRPr="00447038">
        <w:rPr>
          <w:rFonts w:ascii="Times New Roman" w:hAnsi="Times New Roman"/>
          <w:color w:val="000000" w:themeColor="text1"/>
        </w:rPr>
        <w:t xml:space="preserve"> podpisana później i ze względów technicznych nie jest możliwe dotrzymanie terminu 30 dni</w:t>
      </w:r>
      <w:r w:rsidR="00D23982" w:rsidRPr="00447038">
        <w:rPr>
          <w:rFonts w:ascii="Times New Roman" w:hAnsi="Times New Roman"/>
          <w:color w:val="000000" w:themeColor="text1"/>
        </w:rPr>
        <w:t>.</w:t>
      </w:r>
      <w:r w:rsidR="000F0B28" w:rsidRPr="00447038">
        <w:rPr>
          <w:rFonts w:ascii="Times New Roman" w:hAnsi="Times New Roman"/>
          <w:color w:val="000000" w:themeColor="text1"/>
        </w:rPr>
        <w:t xml:space="preserve"> W tej sytuacji Harmonogram powinien zosta</w:t>
      </w:r>
      <w:r w:rsidR="0029794F" w:rsidRPr="00447038">
        <w:rPr>
          <w:rFonts w:ascii="Times New Roman" w:hAnsi="Times New Roman"/>
          <w:color w:val="000000" w:themeColor="text1"/>
        </w:rPr>
        <w:t>ć</w:t>
      </w:r>
      <w:r w:rsidR="000F0B28" w:rsidRPr="00447038">
        <w:rPr>
          <w:rFonts w:ascii="Times New Roman" w:hAnsi="Times New Roman"/>
          <w:color w:val="000000" w:themeColor="text1"/>
        </w:rPr>
        <w:t xml:space="preserve"> dostarczony niezwłocznie po jego zaakceptowaniu przez </w:t>
      </w:r>
      <w:r w:rsidR="003334D1" w:rsidRPr="00447038">
        <w:rPr>
          <w:rFonts w:ascii="Times New Roman" w:hAnsi="Times New Roman"/>
          <w:color w:val="000000" w:themeColor="text1"/>
        </w:rPr>
        <w:t>Zamawiającego</w:t>
      </w:r>
      <w:r w:rsidR="000F0B28" w:rsidRPr="00447038">
        <w:rPr>
          <w:rFonts w:ascii="Times New Roman" w:hAnsi="Times New Roman"/>
          <w:color w:val="000000" w:themeColor="text1"/>
        </w:rPr>
        <w:t>.</w:t>
      </w:r>
      <w:r w:rsidR="00D23982" w:rsidRPr="00447038">
        <w:rPr>
          <w:rFonts w:ascii="Times New Roman" w:hAnsi="Times New Roman"/>
          <w:color w:val="000000" w:themeColor="text1"/>
        </w:rPr>
        <w:t xml:space="preserve"> H</w:t>
      </w:r>
      <w:r w:rsidRPr="00447038">
        <w:rPr>
          <w:rFonts w:ascii="Times New Roman" w:hAnsi="Times New Roman"/>
          <w:color w:val="000000" w:themeColor="text1"/>
        </w:rPr>
        <w:t>armonogram przygotowany na dany okres obowiązuje do końca tego o</w:t>
      </w:r>
      <w:r w:rsidR="00D23982" w:rsidRPr="00447038">
        <w:rPr>
          <w:rFonts w:ascii="Times New Roman" w:hAnsi="Times New Roman"/>
          <w:color w:val="000000" w:themeColor="text1"/>
        </w:rPr>
        <w:t>kresu, na który został ustalony,</w:t>
      </w:r>
    </w:p>
    <w:p w14:paraId="46D03ADE" w14:textId="58332737" w:rsidR="00436827" w:rsidRPr="00447038" w:rsidRDefault="00D23982" w:rsidP="00436827">
      <w:pPr>
        <w:pStyle w:val="Akapitzlist"/>
        <w:numPr>
          <w:ilvl w:val="0"/>
          <w:numId w:val="23"/>
        </w:numPr>
        <w:autoSpaceDE w:val="0"/>
        <w:autoSpaceDN w:val="0"/>
        <w:adjustRightInd w:val="0"/>
        <w:spacing w:after="0" w:line="240" w:lineRule="auto"/>
        <w:ind w:left="709" w:hanging="283"/>
        <w:jc w:val="both"/>
        <w:rPr>
          <w:rFonts w:ascii="Times New Roman" w:hAnsi="Times New Roman"/>
          <w:color w:val="000000" w:themeColor="text1"/>
        </w:rPr>
      </w:pPr>
      <w:r w:rsidRPr="00447038">
        <w:rPr>
          <w:rFonts w:ascii="Times New Roman" w:hAnsi="Times New Roman"/>
          <w:color w:val="000000" w:themeColor="text1"/>
        </w:rPr>
        <w:t>h</w:t>
      </w:r>
      <w:r w:rsidR="00443D59" w:rsidRPr="00447038">
        <w:rPr>
          <w:rFonts w:ascii="Times New Roman" w:hAnsi="Times New Roman"/>
          <w:color w:val="000000" w:themeColor="text1"/>
        </w:rPr>
        <w:t>armonogram powinien być sformułowany w sposób przejrzysty, jasny, pozwalający na szybkie zorientowanie się co do konkretnych dat odbierania</w:t>
      </w:r>
      <w:r w:rsidR="00AC349F" w:rsidRPr="00447038">
        <w:rPr>
          <w:rFonts w:ascii="Times New Roman" w:hAnsi="Times New Roman"/>
          <w:color w:val="000000" w:themeColor="text1"/>
        </w:rPr>
        <w:t xml:space="preserve"> odpadów, jak też</w:t>
      </w:r>
      <w:r w:rsidR="00DC0DBA" w:rsidRPr="00447038">
        <w:rPr>
          <w:rFonts w:ascii="Times New Roman" w:hAnsi="Times New Roman"/>
          <w:color w:val="000000" w:themeColor="text1"/>
        </w:rPr>
        <w:t xml:space="preserve"> </w:t>
      </w:r>
      <w:r w:rsidR="00AC349F" w:rsidRPr="00447038">
        <w:rPr>
          <w:rFonts w:ascii="Times New Roman" w:hAnsi="Times New Roman"/>
          <w:color w:val="000000" w:themeColor="text1"/>
        </w:rPr>
        <w:t xml:space="preserve">regularności </w:t>
      </w:r>
      <w:r w:rsidR="00705FF9" w:rsidRPr="00447038">
        <w:rPr>
          <w:rFonts w:ascii="Times New Roman" w:hAnsi="Times New Roman"/>
          <w:color w:val="000000" w:themeColor="text1"/>
        </w:rPr>
        <w:br/>
      </w:r>
      <w:r w:rsidR="00443D59" w:rsidRPr="00447038">
        <w:rPr>
          <w:rFonts w:ascii="Times New Roman" w:hAnsi="Times New Roman"/>
          <w:color w:val="000000" w:themeColor="text1"/>
        </w:rPr>
        <w:t>i powtarzalności odbierania odpadów poszczególnych rodzajów</w:t>
      </w:r>
      <w:r w:rsidR="00867DF5" w:rsidRPr="00447038">
        <w:rPr>
          <w:rFonts w:ascii="Times New Roman" w:hAnsi="Times New Roman"/>
          <w:color w:val="000000" w:themeColor="text1"/>
        </w:rPr>
        <w:t>. Harmonogram powinien być sporządzony w ten sposób, że odbiór odpadów</w:t>
      </w:r>
      <w:r w:rsidR="003A6F95" w:rsidRPr="00447038">
        <w:rPr>
          <w:rFonts w:ascii="Times New Roman" w:hAnsi="Times New Roman"/>
          <w:color w:val="000000" w:themeColor="text1"/>
        </w:rPr>
        <w:t xml:space="preserve"> tej samej frakcji</w:t>
      </w:r>
      <w:r w:rsidR="00867DF5" w:rsidRPr="00447038">
        <w:rPr>
          <w:rFonts w:ascii="Times New Roman" w:hAnsi="Times New Roman"/>
          <w:color w:val="000000" w:themeColor="text1"/>
        </w:rPr>
        <w:t xml:space="preserve">, powinien zostać ustalony </w:t>
      </w:r>
      <w:r w:rsidR="00A777F6" w:rsidRPr="00447038">
        <w:rPr>
          <w:rFonts w:ascii="Times New Roman" w:hAnsi="Times New Roman"/>
          <w:color w:val="000000" w:themeColor="text1"/>
        </w:rPr>
        <w:t>na</w:t>
      </w:r>
      <w:r w:rsidR="00867DF5" w:rsidRPr="00447038">
        <w:rPr>
          <w:rFonts w:ascii="Times New Roman" w:hAnsi="Times New Roman"/>
          <w:color w:val="000000" w:themeColor="text1"/>
        </w:rPr>
        <w:t xml:space="preserve"> ten sam dzień miesiąca, np. </w:t>
      </w:r>
      <w:r w:rsidR="00705FF9" w:rsidRPr="00447038">
        <w:rPr>
          <w:rFonts w:ascii="Times New Roman" w:hAnsi="Times New Roman"/>
          <w:color w:val="000000" w:themeColor="text1"/>
        </w:rPr>
        <w:t xml:space="preserve">niesegregowane odpady zmieszane </w:t>
      </w:r>
      <w:r w:rsidR="00867DF5" w:rsidRPr="00447038">
        <w:rPr>
          <w:rFonts w:ascii="Times New Roman" w:hAnsi="Times New Roman"/>
          <w:color w:val="000000" w:themeColor="text1"/>
        </w:rPr>
        <w:t xml:space="preserve">każda 2 środa miesiąca. </w:t>
      </w:r>
      <w:r w:rsidR="00705FF9" w:rsidRPr="00447038">
        <w:rPr>
          <w:rFonts w:ascii="Times New Roman" w:hAnsi="Times New Roman"/>
          <w:color w:val="000000" w:themeColor="text1"/>
        </w:rPr>
        <w:br/>
      </w:r>
      <w:r w:rsidR="00867DF5" w:rsidRPr="00447038">
        <w:rPr>
          <w:rFonts w:ascii="Times New Roman" w:hAnsi="Times New Roman"/>
          <w:color w:val="000000" w:themeColor="text1"/>
        </w:rPr>
        <w:t xml:space="preserve">W przypadku gdy w ustalony dzień tygodnia lub miesiąca dla odbioru odpadów przypada w dniu ustawowo wolnym od pracy, </w:t>
      </w:r>
      <w:r w:rsidR="00DC0DBA" w:rsidRPr="00447038">
        <w:rPr>
          <w:rFonts w:ascii="Times New Roman" w:hAnsi="Times New Roman"/>
          <w:color w:val="000000" w:themeColor="text1"/>
        </w:rPr>
        <w:t>W</w:t>
      </w:r>
      <w:r w:rsidR="00867DF5" w:rsidRPr="00447038">
        <w:rPr>
          <w:rFonts w:ascii="Times New Roman" w:hAnsi="Times New Roman"/>
          <w:color w:val="000000" w:themeColor="text1"/>
        </w:rPr>
        <w:t>ykonawca zapewni odbiór odpadów w następnym dniu nie będącym dniem ustawowo wolnym od pracy.</w:t>
      </w:r>
      <w:r w:rsidR="00DC0DBA" w:rsidRPr="00447038">
        <w:rPr>
          <w:rFonts w:ascii="Times New Roman" w:hAnsi="Times New Roman"/>
          <w:color w:val="000000" w:themeColor="text1"/>
        </w:rPr>
        <w:t xml:space="preserve"> Daty, które zostaną </w:t>
      </w:r>
      <w:r w:rsidR="00A777F6" w:rsidRPr="00447038">
        <w:rPr>
          <w:rFonts w:ascii="Times New Roman" w:hAnsi="Times New Roman"/>
          <w:color w:val="000000" w:themeColor="text1"/>
        </w:rPr>
        <w:t>określone harmonogramem na okres od 01.01.202</w:t>
      </w:r>
      <w:r w:rsidR="006F1A19" w:rsidRPr="00447038">
        <w:rPr>
          <w:rFonts w:ascii="Times New Roman" w:hAnsi="Times New Roman"/>
          <w:color w:val="000000" w:themeColor="text1"/>
        </w:rPr>
        <w:t>6</w:t>
      </w:r>
      <w:r w:rsidR="00A777F6" w:rsidRPr="00447038">
        <w:rPr>
          <w:rFonts w:ascii="Times New Roman" w:hAnsi="Times New Roman"/>
          <w:color w:val="000000" w:themeColor="text1"/>
        </w:rPr>
        <w:t xml:space="preserve"> do 31.12.202</w:t>
      </w:r>
      <w:r w:rsidR="006F1A19" w:rsidRPr="00447038">
        <w:rPr>
          <w:rFonts w:ascii="Times New Roman" w:hAnsi="Times New Roman"/>
          <w:color w:val="000000" w:themeColor="text1"/>
        </w:rPr>
        <w:t>6</w:t>
      </w:r>
      <w:r w:rsidR="00A777F6" w:rsidRPr="00447038">
        <w:rPr>
          <w:rFonts w:ascii="Times New Roman" w:hAnsi="Times New Roman"/>
          <w:color w:val="000000" w:themeColor="text1"/>
        </w:rPr>
        <w:t xml:space="preserve"> muszą stanowić kontynuację (nawiązanie) do obowiązującego na terenie Gminy Mszana harmonogramu z roku bieżącego,</w:t>
      </w:r>
    </w:p>
    <w:p w14:paraId="18DA46D3" w14:textId="77777777" w:rsidR="00436827" w:rsidRPr="00447038" w:rsidRDefault="005C7D52" w:rsidP="00436827">
      <w:pPr>
        <w:pStyle w:val="Akapitzlist"/>
        <w:numPr>
          <w:ilvl w:val="0"/>
          <w:numId w:val="23"/>
        </w:numPr>
        <w:autoSpaceDE w:val="0"/>
        <w:autoSpaceDN w:val="0"/>
        <w:adjustRightInd w:val="0"/>
        <w:spacing w:after="0" w:line="240" w:lineRule="auto"/>
        <w:ind w:left="709" w:hanging="283"/>
        <w:jc w:val="both"/>
        <w:rPr>
          <w:rFonts w:ascii="Times New Roman" w:hAnsi="Times New Roman"/>
          <w:color w:val="000000" w:themeColor="text1"/>
        </w:rPr>
      </w:pPr>
      <w:r w:rsidRPr="00447038">
        <w:rPr>
          <w:rFonts w:ascii="Times New Roman" w:hAnsi="Times New Roman"/>
          <w:color w:val="000000" w:themeColor="text1"/>
        </w:rPr>
        <w:t xml:space="preserve">harmonogram musi zawierać dodatkowo informację w formie graficznej nt. selektywnej zbiórki odpadów komunalnych z podziałem na frakcje papier, szkło, metal + plastik, </w:t>
      </w:r>
      <w:proofErr w:type="spellStart"/>
      <w:r w:rsidRPr="00447038">
        <w:rPr>
          <w:rFonts w:ascii="Times New Roman" w:hAnsi="Times New Roman"/>
          <w:color w:val="000000" w:themeColor="text1"/>
        </w:rPr>
        <w:t>bio</w:t>
      </w:r>
      <w:proofErr w:type="spellEnd"/>
      <w:r w:rsidRPr="00447038">
        <w:rPr>
          <w:rFonts w:ascii="Times New Roman" w:hAnsi="Times New Roman"/>
          <w:color w:val="000000" w:themeColor="text1"/>
        </w:rPr>
        <w:t xml:space="preserve">, zmieszane, </w:t>
      </w:r>
    </w:p>
    <w:p w14:paraId="635A6C91" w14:textId="5A9C61B0" w:rsidR="00436827" w:rsidRPr="00447038" w:rsidRDefault="00D23982" w:rsidP="00436827">
      <w:pPr>
        <w:pStyle w:val="Akapitzlist"/>
        <w:numPr>
          <w:ilvl w:val="0"/>
          <w:numId w:val="23"/>
        </w:numPr>
        <w:autoSpaceDE w:val="0"/>
        <w:autoSpaceDN w:val="0"/>
        <w:adjustRightInd w:val="0"/>
        <w:spacing w:after="0" w:line="240" w:lineRule="auto"/>
        <w:ind w:left="709" w:hanging="283"/>
        <w:jc w:val="both"/>
        <w:rPr>
          <w:rFonts w:ascii="Times New Roman" w:hAnsi="Times New Roman"/>
          <w:color w:val="000000" w:themeColor="text1"/>
        </w:rPr>
      </w:pPr>
      <w:r w:rsidRPr="00447038">
        <w:rPr>
          <w:rFonts w:ascii="Times New Roman" w:hAnsi="Times New Roman"/>
          <w:color w:val="000000" w:themeColor="text1"/>
        </w:rPr>
        <w:t>h</w:t>
      </w:r>
      <w:r w:rsidR="00443D59" w:rsidRPr="00447038">
        <w:rPr>
          <w:rFonts w:ascii="Times New Roman" w:hAnsi="Times New Roman"/>
          <w:color w:val="000000" w:themeColor="text1"/>
        </w:rPr>
        <w:t xml:space="preserve">armonogram nie </w:t>
      </w:r>
      <w:r w:rsidR="005C7D52" w:rsidRPr="00447038">
        <w:rPr>
          <w:rFonts w:ascii="Times New Roman" w:hAnsi="Times New Roman"/>
          <w:color w:val="000000" w:themeColor="text1"/>
        </w:rPr>
        <w:t>może</w:t>
      </w:r>
      <w:r w:rsidR="00443D59" w:rsidRPr="00447038">
        <w:rPr>
          <w:rFonts w:ascii="Times New Roman" w:hAnsi="Times New Roman"/>
          <w:color w:val="000000" w:themeColor="text1"/>
        </w:rPr>
        <w:t xml:space="preserve"> zawierać żadnych dodatkowych treści ponad informacje związane </w:t>
      </w:r>
      <w:r w:rsidR="00EB3ABB" w:rsidRPr="00447038">
        <w:rPr>
          <w:rFonts w:ascii="Times New Roman" w:hAnsi="Times New Roman"/>
          <w:color w:val="000000" w:themeColor="text1"/>
        </w:rPr>
        <w:br/>
      </w:r>
      <w:r w:rsidR="00443D59" w:rsidRPr="00447038">
        <w:rPr>
          <w:rFonts w:ascii="Times New Roman" w:hAnsi="Times New Roman"/>
          <w:color w:val="000000" w:themeColor="text1"/>
        </w:rPr>
        <w:t>z wykonywaniem zamówienia, w s</w:t>
      </w:r>
      <w:r w:rsidR="0091194D" w:rsidRPr="00447038">
        <w:rPr>
          <w:rFonts w:ascii="Times New Roman" w:hAnsi="Times New Roman"/>
          <w:color w:val="000000" w:themeColor="text1"/>
        </w:rPr>
        <w:t xml:space="preserve">zczególności reklam, informacji </w:t>
      </w:r>
      <w:r w:rsidR="00443D59" w:rsidRPr="00447038">
        <w:rPr>
          <w:rFonts w:ascii="Times New Roman" w:hAnsi="Times New Roman"/>
          <w:color w:val="000000" w:themeColor="text1"/>
        </w:rPr>
        <w:t>propagandowych itd.</w:t>
      </w:r>
      <w:r w:rsidR="00867DF5" w:rsidRPr="00447038">
        <w:rPr>
          <w:rFonts w:ascii="Times New Roman" w:hAnsi="Times New Roman"/>
          <w:color w:val="000000" w:themeColor="text1"/>
        </w:rPr>
        <w:t xml:space="preserve"> </w:t>
      </w:r>
      <w:r w:rsidRPr="00447038">
        <w:rPr>
          <w:rFonts w:ascii="Times New Roman" w:hAnsi="Times New Roman"/>
          <w:color w:val="000000" w:themeColor="text1"/>
        </w:rPr>
        <w:t>Wykonawca powinien umieścić harmonogram na własnej stronie internetowej i eksponować go przez cały okr</w:t>
      </w:r>
      <w:r w:rsidR="00867DF5" w:rsidRPr="00447038">
        <w:rPr>
          <w:rFonts w:ascii="Times New Roman" w:hAnsi="Times New Roman"/>
          <w:color w:val="000000" w:themeColor="text1"/>
        </w:rPr>
        <w:t>es na jaki został przygotowany</w:t>
      </w:r>
      <w:r w:rsidR="005C7D52" w:rsidRPr="00447038">
        <w:rPr>
          <w:rFonts w:ascii="Times New Roman" w:hAnsi="Times New Roman"/>
          <w:color w:val="000000" w:themeColor="text1"/>
        </w:rPr>
        <w:t>,</w:t>
      </w:r>
    </w:p>
    <w:p w14:paraId="6A23EA55" w14:textId="34F9846F" w:rsidR="005C7D52" w:rsidRPr="00447038" w:rsidRDefault="005C7D52" w:rsidP="00436827">
      <w:pPr>
        <w:pStyle w:val="Akapitzlist"/>
        <w:numPr>
          <w:ilvl w:val="0"/>
          <w:numId w:val="23"/>
        </w:numPr>
        <w:autoSpaceDE w:val="0"/>
        <w:autoSpaceDN w:val="0"/>
        <w:adjustRightInd w:val="0"/>
        <w:spacing w:after="0" w:line="240" w:lineRule="auto"/>
        <w:ind w:left="709" w:hanging="283"/>
        <w:jc w:val="both"/>
        <w:rPr>
          <w:rFonts w:ascii="Times New Roman" w:hAnsi="Times New Roman"/>
          <w:color w:val="000000" w:themeColor="text1"/>
        </w:rPr>
      </w:pPr>
      <w:r w:rsidRPr="00447038">
        <w:rPr>
          <w:rFonts w:ascii="Times New Roman" w:hAnsi="Times New Roman"/>
          <w:color w:val="000000" w:themeColor="text1"/>
        </w:rPr>
        <w:lastRenderedPageBreak/>
        <w:t xml:space="preserve">harmonogram należy sporządzić wg następującego podziału gminy na rejony: </w:t>
      </w:r>
    </w:p>
    <w:p w14:paraId="051BC8CF" w14:textId="511F031F" w:rsidR="005C7D52" w:rsidRPr="00447038" w:rsidRDefault="005C7D52" w:rsidP="005C7D52">
      <w:pPr>
        <w:autoSpaceDE w:val="0"/>
        <w:autoSpaceDN w:val="0"/>
        <w:adjustRightInd w:val="0"/>
        <w:spacing w:after="0" w:line="240" w:lineRule="auto"/>
        <w:ind w:left="900"/>
        <w:jc w:val="both"/>
        <w:rPr>
          <w:rFonts w:ascii="Times New Roman" w:hAnsi="Times New Roman"/>
          <w:color w:val="000000" w:themeColor="text1"/>
        </w:rPr>
      </w:pPr>
      <w:r w:rsidRPr="00447038">
        <w:rPr>
          <w:rFonts w:ascii="Times New Roman" w:hAnsi="Times New Roman"/>
          <w:b/>
          <w:bCs/>
          <w:color w:val="000000" w:themeColor="text1"/>
        </w:rPr>
        <w:t>Rejon 1.</w:t>
      </w:r>
      <w:r w:rsidRPr="00447038">
        <w:rPr>
          <w:rFonts w:ascii="Times New Roman" w:hAnsi="Times New Roman"/>
          <w:color w:val="000000" w:themeColor="text1"/>
        </w:rPr>
        <w:t xml:space="preserve"> </w:t>
      </w:r>
      <w:r w:rsidRPr="00447038">
        <w:rPr>
          <w:rFonts w:ascii="Times New Roman" w:hAnsi="Times New Roman"/>
          <w:i/>
          <w:iCs/>
          <w:color w:val="000000" w:themeColor="text1"/>
        </w:rPr>
        <w:t>Mszana</w:t>
      </w:r>
      <w:r w:rsidR="008B69AF" w:rsidRPr="00447038">
        <w:rPr>
          <w:rFonts w:ascii="Times New Roman" w:hAnsi="Times New Roman"/>
          <w:i/>
          <w:iCs/>
          <w:color w:val="000000" w:themeColor="text1"/>
        </w:rPr>
        <w:t>:</w:t>
      </w:r>
      <w:r w:rsidRPr="00447038">
        <w:rPr>
          <w:rFonts w:ascii="Times New Roman" w:hAnsi="Times New Roman"/>
          <w:i/>
          <w:iCs/>
          <w:color w:val="000000" w:themeColor="text1"/>
        </w:rPr>
        <w:t xml:space="preserve"> </w:t>
      </w:r>
      <w:r w:rsidRPr="00447038">
        <w:rPr>
          <w:rFonts w:ascii="Times New Roman" w:hAnsi="Times New Roman"/>
          <w:color w:val="000000" w:themeColor="text1"/>
        </w:rPr>
        <w:t xml:space="preserve">ul. 1 Maja (za wyjątkiem nr 68,76), Konopnickiej, Kopernika, Mickiewicza, Wodzisławska </w:t>
      </w:r>
      <w:r w:rsidR="00B05BAA" w:rsidRPr="00447038">
        <w:rPr>
          <w:rFonts w:ascii="Times New Roman" w:hAnsi="Times New Roman"/>
          <w:color w:val="000000" w:themeColor="text1"/>
        </w:rPr>
        <w:t>7, 11, 11A, 15B</w:t>
      </w:r>
      <w:r w:rsidRPr="00447038">
        <w:rPr>
          <w:rFonts w:ascii="Times New Roman" w:hAnsi="Times New Roman"/>
          <w:color w:val="000000" w:themeColor="text1"/>
        </w:rPr>
        <w:t xml:space="preserve">, Ks. </w:t>
      </w:r>
      <w:proofErr w:type="spellStart"/>
      <w:r w:rsidRPr="00447038">
        <w:rPr>
          <w:rFonts w:ascii="Times New Roman" w:hAnsi="Times New Roman"/>
          <w:color w:val="000000" w:themeColor="text1"/>
        </w:rPr>
        <w:t>Tuskera</w:t>
      </w:r>
      <w:proofErr w:type="spellEnd"/>
      <w:r w:rsidRPr="00447038">
        <w:rPr>
          <w:rFonts w:ascii="Times New Roman" w:hAnsi="Times New Roman"/>
          <w:color w:val="000000" w:themeColor="text1"/>
        </w:rPr>
        <w:t>, Akacjowa, Spacerowa, Ks. Styry, Turska, Skrzyszowska, Krótka, Wiśniowa, Szymborskiej</w:t>
      </w:r>
      <w:r w:rsidR="008B69AF" w:rsidRPr="00447038">
        <w:rPr>
          <w:rFonts w:ascii="Times New Roman" w:hAnsi="Times New Roman"/>
          <w:color w:val="000000" w:themeColor="text1"/>
        </w:rPr>
        <w:t>,</w:t>
      </w:r>
    </w:p>
    <w:p w14:paraId="1DA00B61" w14:textId="1A27EEDF" w:rsidR="008B69AF" w:rsidRPr="00447038" w:rsidRDefault="008B69AF" w:rsidP="005C7D52">
      <w:pPr>
        <w:autoSpaceDE w:val="0"/>
        <w:autoSpaceDN w:val="0"/>
        <w:adjustRightInd w:val="0"/>
        <w:spacing w:after="0" w:line="240" w:lineRule="auto"/>
        <w:ind w:left="900"/>
        <w:jc w:val="both"/>
        <w:rPr>
          <w:rFonts w:ascii="Times New Roman" w:hAnsi="Times New Roman"/>
          <w:color w:val="000000" w:themeColor="text1"/>
        </w:rPr>
      </w:pPr>
      <w:r w:rsidRPr="00447038">
        <w:rPr>
          <w:rFonts w:ascii="Times New Roman" w:hAnsi="Times New Roman"/>
          <w:b/>
          <w:bCs/>
          <w:color w:val="000000" w:themeColor="text1"/>
        </w:rPr>
        <w:t>Rejon 2.</w:t>
      </w:r>
      <w:r w:rsidRPr="00447038">
        <w:rPr>
          <w:rFonts w:ascii="Times New Roman" w:hAnsi="Times New Roman"/>
          <w:color w:val="000000" w:themeColor="text1"/>
        </w:rPr>
        <w:t xml:space="preserve"> </w:t>
      </w:r>
      <w:r w:rsidRPr="00447038">
        <w:rPr>
          <w:rFonts w:ascii="Times New Roman" w:hAnsi="Times New Roman"/>
          <w:i/>
          <w:iCs/>
          <w:color w:val="000000" w:themeColor="text1"/>
          <w:u w:val="single"/>
        </w:rPr>
        <w:t>Mszana:</w:t>
      </w:r>
      <w:r w:rsidRPr="00447038">
        <w:rPr>
          <w:rFonts w:ascii="Times New Roman" w:hAnsi="Times New Roman"/>
          <w:color w:val="000000" w:themeColor="text1"/>
        </w:rPr>
        <w:t xml:space="preserve"> ul. Wodzisławska, 1 Maja 68, 76, Brzozowa, Chabrowa, Dębowa, Ładna, Sportowa, Zielona, Polna, Wesoła, Moszczeńska, </w:t>
      </w:r>
      <w:r w:rsidRPr="00447038">
        <w:rPr>
          <w:rFonts w:ascii="Times New Roman" w:hAnsi="Times New Roman"/>
          <w:i/>
          <w:iCs/>
          <w:color w:val="000000" w:themeColor="text1"/>
          <w:u w:val="single"/>
        </w:rPr>
        <w:t>Połomia:</w:t>
      </w:r>
      <w:r w:rsidRPr="00447038">
        <w:rPr>
          <w:rFonts w:ascii="Times New Roman" w:hAnsi="Times New Roman"/>
          <w:color w:val="000000" w:themeColor="text1"/>
        </w:rPr>
        <w:t xml:space="preserve"> Wolności, Szkolna, </w:t>
      </w:r>
      <w:bookmarkStart w:id="8" w:name="_Hlk175569932"/>
      <w:r w:rsidRPr="00447038">
        <w:rPr>
          <w:rFonts w:ascii="Times New Roman" w:hAnsi="Times New Roman"/>
          <w:color w:val="000000" w:themeColor="text1"/>
        </w:rPr>
        <w:t>Centralna 90, 92, 96, 106, 108, 110, 112, 118, 120, 122, 126, 128, 132, 132</w:t>
      </w:r>
      <w:r w:rsidR="00B05BAA" w:rsidRPr="00447038">
        <w:rPr>
          <w:rFonts w:ascii="Times New Roman" w:hAnsi="Times New Roman"/>
          <w:color w:val="000000" w:themeColor="text1"/>
        </w:rPr>
        <w:t>A</w:t>
      </w:r>
      <w:r w:rsidRPr="00447038">
        <w:rPr>
          <w:rFonts w:ascii="Times New Roman" w:hAnsi="Times New Roman"/>
          <w:color w:val="000000" w:themeColor="text1"/>
        </w:rPr>
        <w:t xml:space="preserve">, 134, 138, </w:t>
      </w:r>
      <w:bookmarkEnd w:id="8"/>
      <w:proofErr w:type="spellStart"/>
      <w:r w:rsidRPr="00447038">
        <w:rPr>
          <w:rFonts w:ascii="Times New Roman" w:hAnsi="Times New Roman"/>
          <w:color w:val="000000" w:themeColor="text1"/>
        </w:rPr>
        <w:t>Pisulli</w:t>
      </w:r>
      <w:proofErr w:type="spellEnd"/>
      <w:r w:rsidRPr="00447038">
        <w:rPr>
          <w:rFonts w:ascii="Times New Roman" w:hAnsi="Times New Roman"/>
          <w:color w:val="000000" w:themeColor="text1"/>
        </w:rPr>
        <w:t>, Szybowa (za wyjątkiem 10 i 10a) Dworska, Granice,</w:t>
      </w:r>
    </w:p>
    <w:p w14:paraId="4DECD2C3" w14:textId="77777777" w:rsidR="0003097F" w:rsidRPr="00447038" w:rsidRDefault="008B69AF" w:rsidP="005C7D52">
      <w:pPr>
        <w:autoSpaceDE w:val="0"/>
        <w:autoSpaceDN w:val="0"/>
        <w:adjustRightInd w:val="0"/>
        <w:spacing w:after="0" w:line="240" w:lineRule="auto"/>
        <w:ind w:left="900"/>
        <w:jc w:val="both"/>
        <w:rPr>
          <w:rFonts w:ascii="Times New Roman" w:hAnsi="Times New Roman"/>
          <w:color w:val="000000" w:themeColor="text1"/>
        </w:rPr>
      </w:pPr>
      <w:r w:rsidRPr="00447038">
        <w:rPr>
          <w:rFonts w:ascii="Times New Roman" w:hAnsi="Times New Roman"/>
          <w:b/>
          <w:bCs/>
          <w:color w:val="000000" w:themeColor="text1"/>
        </w:rPr>
        <w:t xml:space="preserve">Rejon 3. </w:t>
      </w:r>
      <w:r w:rsidRPr="00447038">
        <w:rPr>
          <w:rFonts w:ascii="Times New Roman" w:hAnsi="Times New Roman"/>
          <w:i/>
          <w:iCs/>
          <w:color w:val="000000" w:themeColor="text1"/>
          <w:u w:val="single"/>
        </w:rPr>
        <w:t>Połomia:</w:t>
      </w:r>
      <w:r w:rsidRPr="00447038">
        <w:rPr>
          <w:rFonts w:ascii="Times New Roman" w:hAnsi="Times New Roman"/>
          <w:i/>
          <w:iCs/>
          <w:color w:val="000000" w:themeColor="text1"/>
        </w:rPr>
        <w:t xml:space="preserve">  </w:t>
      </w:r>
      <w:r w:rsidRPr="00447038">
        <w:rPr>
          <w:rFonts w:ascii="Times New Roman" w:hAnsi="Times New Roman"/>
          <w:color w:val="000000" w:themeColor="text1"/>
        </w:rPr>
        <w:t xml:space="preserve">ul. Centralna (za wyjątkiem </w:t>
      </w:r>
      <w:r w:rsidR="00B648BF" w:rsidRPr="00447038">
        <w:rPr>
          <w:rFonts w:ascii="Times New Roman" w:hAnsi="Times New Roman"/>
          <w:color w:val="000000" w:themeColor="text1"/>
        </w:rPr>
        <w:t xml:space="preserve">nr z ul. Centralnej z Rejonu 2 oraz Rejonu 4), Folwark, Podgórna, Przyległa, </w:t>
      </w:r>
      <w:r w:rsidR="0003097F" w:rsidRPr="00447038">
        <w:rPr>
          <w:rFonts w:ascii="Times New Roman" w:hAnsi="Times New Roman"/>
          <w:i/>
          <w:iCs/>
          <w:color w:val="000000" w:themeColor="text1"/>
          <w:u w:val="single"/>
        </w:rPr>
        <w:t>Gogołowa:</w:t>
      </w:r>
      <w:r w:rsidR="0003097F" w:rsidRPr="00447038">
        <w:rPr>
          <w:rFonts w:ascii="Times New Roman" w:hAnsi="Times New Roman"/>
          <w:color w:val="000000" w:themeColor="text1"/>
        </w:rPr>
        <w:t xml:space="preserve"> Boczna, Cicha, Jastrzębska, Kręta, Leśna, Słoneczna, Morcinka, Okrężna, </w:t>
      </w:r>
      <w:proofErr w:type="spellStart"/>
      <w:r w:rsidR="0003097F" w:rsidRPr="00447038">
        <w:rPr>
          <w:rFonts w:ascii="Times New Roman" w:hAnsi="Times New Roman"/>
          <w:color w:val="000000" w:themeColor="text1"/>
        </w:rPr>
        <w:t>Śmieji</w:t>
      </w:r>
      <w:proofErr w:type="spellEnd"/>
      <w:r w:rsidR="0003097F" w:rsidRPr="00447038">
        <w:rPr>
          <w:rFonts w:ascii="Times New Roman" w:hAnsi="Times New Roman"/>
          <w:color w:val="000000" w:themeColor="text1"/>
        </w:rPr>
        <w:t>, Wiejska,</w:t>
      </w:r>
    </w:p>
    <w:p w14:paraId="460B9D48" w14:textId="042222F5" w:rsidR="008B69AF" w:rsidRPr="00447038" w:rsidRDefault="0003097F" w:rsidP="005C7D52">
      <w:pPr>
        <w:autoSpaceDE w:val="0"/>
        <w:autoSpaceDN w:val="0"/>
        <w:adjustRightInd w:val="0"/>
        <w:spacing w:after="0" w:line="240" w:lineRule="auto"/>
        <w:ind w:left="900"/>
        <w:jc w:val="both"/>
        <w:rPr>
          <w:rFonts w:ascii="Times New Roman" w:hAnsi="Times New Roman"/>
          <w:color w:val="000000" w:themeColor="text1"/>
        </w:rPr>
      </w:pPr>
      <w:r w:rsidRPr="00447038">
        <w:rPr>
          <w:rFonts w:ascii="Times New Roman" w:hAnsi="Times New Roman"/>
          <w:b/>
          <w:bCs/>
          <w:color w:val="000000" w:themeColor="text1"/>
        </w:rPr>
        <w:t>Rejon 4.</w:t>
      </w:r>
      <w:r w:rsidRPr="00447038">
        <w:rPr>
          <w:rFonts w:ascii="Times New Roman" w:hAnsi="Times New Roman"/>
          <w:color w:val="000000" w:themeColor="text1"/>
        </w:rPr>
        <w:t xml:space="preserve"> (Małe auto) </w:t>
      </w:r>
      <w:r w:rsidRPr="00447038">
        <w:rPr>
          <w:rFonts w:ascii="Times New Roman" w:hAnsi="Times New Roman"/>
          <w:b/>
          <w:bCs/>
          <w:i/>
          <w:iCs/>
          <w:color w:val="000000" w:themeColor="text1"/>
          <w:u w:val="single"/>
        </w:rPr>
        <w:t>Mszana:</w:t>
      </w:r>
      <w:r w:rsidRPr="00447038">
        <w:rPr>
          <w:rFonts w:ascii="Times New Roman" w:hAnsi="Times New Roman"/>
          <w:color w:val="000000" w:themeColor="text1"/>
        </w:rPr>
        <w:t xml:space="preserve"> ul. 1 Maja 130, </w:t>
      </w:r>
      <w:r w:rsidR="00B05BAA" w:rsidRPr="00447038">
        <w:rPr>
          <w:rFonts w:ascii="Times New Roman" w:hAnsi="Times New Roman"/>
          <w:color w:val="000000" w:themeColor="text1"/>
        </w:rPr>
        <w:t xml:space="preserve">130A, 130B, 140, 144, 150, 150A, </w:t>
      </w:r>
      <w:r w:rsidRPr="00447038">
        <w:rPr>
          <w:rFonts w:ascii="Times New Roman" w:hAnsi="Times New Roman"/>
          <w:color w:val="000000" w:themeColor="text1"/>
        </w:rPr>
        <w:t xml:space="preserve">Krótka </w:t>
      </w:r>
      <w:r w:rsidR="00844061" w:rsidRPr="00447038">
        <w:rPr>
          <w:rFonts w:ascii="Times New Roman" w:hAnsi="Times New Roman"/>
          <w:color w:val="000000" w:themeColor="text1"/>
        </w:rPr>
        <w:t xml:space="preserve">7A, </w:t>
      </w:r>
      <w:r w:rsidR="00B05BAA" w:rsidRPr="00447038">
        <w:rPr>
          <w:rFonts w:ascii="Times New Roman" w:hAnsi="Times New Roman"/>
          <w:color w:val="000000" w:themeColor="text1"/>
        </w:rPr>
        <w:t>7B, 21B, 21C, 21D,</w:t>
      </w:r>
      <w:r w:rsidR="00844061" w:rsidRPr="00447038">
        <w:rPr>
          <w:rFonts w:ascii="Times New Roman" w:hAnsi="Times New Roman"/>
          <w:color w:val="000000" w:themeColor="text1"/>
        </w:rPr>
        <w:t xml:space="preserve"> 21E,</w:t>
      </w:r>
      <w:r w:rsidRPr="00447038">
        <w:rPr>
          <w:rFonts w:ascii="Times New Roman" w:hAnsi="Times New Roman"/>
          <w:color w:val="000000" w:themeColor="text1"/>
        </w:rPr>
        <w:t xml:space="preserve"> Stawowa, Boża Góra, Górnicza, Kopernika </w:t>
      </w:r>
      <w:r w:rsidR="00844061" w:rsidRPr="00447038">
        <w:rPr>
          <w:rFonts w:ascii="Times New Roman" w:hAnsi="Times New Roman"/>
          <w:color w:val="000000" w:themeColor="text1"/>
        </w:rPr>
        <w:t xml:space="preserve">33, 35A, </w:t>
      </w:r>
      <w:r w:rsidRPr="00447038">
        <w:rPr>
          <w:rFonts w:ascii="Times New Roman" w:hAnsi="Times New Roman"/>
          <w:color w:val="000000" w:themeColor="text1"/>
        </w:rPr>
        <w:t xml:space="preserve">35, 37, </w:t>
      </w:r>
      <w:r w:rsidR="00B05BAA" w:rsidRPr="00447038">
        <w:rPr>
          <w:rFonts w:ascii="Times New Roman" w:hAnsi="Times New Roman"/>
          <w:color w:val="000000" w:themeColor="text1"/>
        </w:rPr>
        <w:t>37A</w:t>
      </w:r>
      <w:r w:rsidRPr="00447038">
        <w:rPr>
          <w:rFonts w:ascii="Times New Roman" w:hAnsi="Times New Roman"/>
          <w:color w:val="000000" w:themeColor="text1"/>
        </w:rPr>
        <w:t xml:space="preserve">, Ks. </w:t>
      </w:r>
      <w:proofErr w:type="spellStart"/>
      <w:r w:rsidRPr="00447038">
        <w:rPr>
          <w:rFonts w:ascii="Times New Roman" w:hAnsi="Times New Roman"/>
          <w:color w:val="000000" w:themeColor="text1"/>
        </w:rPr>
        <w:t>Tuskera</w:t>
      </w:r>
      <w:proofErr w:type="spellEnd"/>
      <w:r w:rsidRPr="00447038">
        <w:rPr>
          <w:rFonts w:ascii="Times New Roman" w:hAnsi="Times New Roman"/>
          <w:color w:val="000000" w:themeColor="text1"/>
        </w:rPr>
        <w:t xml:space="preserve"> 11,13, Kwiatowa, </w:t>
      </w:r>
      <w:proofErr w:type="spellStart"/>
      <w:r w:rsidRPr="00447038">
        <w:rPr>
          <w:rFonts w:ascii="Times New Roman" w:hAnsi="Times New Roman"/>
          <w:color w:val="000000" w:themeColor="text1"/>
        </w:rPr>
        <w:t>Moszczeńska</w:t>
      </w:r>
      <w:proofErr w:type="spellEnd"/>
      <w:r w:rsidRPr="00447038">
        <w:rPr>
          <w:rFonts w:ascii="Times New Roman" w:hAnsi="Times New Roman"/>
          <w:color w:val="000000" w:themeColor="text1"/>
        </w:rPr>
        <w:t xml:space="preserve"> 6, Nowa, Skrzyszowska </w:t>
      </w:r>
      <w:r w:rsidR="00B05BAA" w:rsidRPr="00447038">
        <w:rPr>
          <w:rFonts w:ascii="Times New Roman" w:hAnsi="Times New Roman"/>
          <w:color w:val="000000" w:themeColor="text1"/>
        </w:rPr>
        <w:t xml:space="preserve">36, 36A, 38, 40, 40A, 42, 42A, 44, 46, </w:t>
      </w:r>
      <w:r w:rsidRPr="00447038">
        <w:rPr>
          <w:rFonts w:ascii="Times New Roman" w:hAnsi="Times New Roman"/>
          <w:color w:val="000000" w:themeColor="text1"/>
        </w:rPr>
        <w:t xml:space="preserve">Sosnowa, Dębowa 9, Mickiewicza </w:t>
      </w:r>
      <w:r w:rsidR="00844061" w:rsidRPr="00447038">
        <w:rPr>
          <w:rFonts w:ascii="Times New Roman" w:hAnsi="Times New Roman"/>
          <w:color w:val="000000" w:themeColor="text1"/>
        </w:rPr>
        <w:t xml:space="preserve">143, </w:t>
      </w:r>
      <w:r w:rsidRPr="00447038">
        <w:rPr>
          <w:rFonts w:ascii="Times New Roman" w:hAnsi="Times New Roman"/>
          <w:color w:val="000000" w:themeColor="text1"/>
        </w:rPr>
        <w:t>145, 147, 149, 149</w:t>
      </w:r>
      <w:r w:rsidR="00B05BAA" w:rsidRPr="00447038">
        <w:rPr>
          <w:rFonts w:ascii="Times New Roman" w:hAnsi="Times New Roman"/>
          <w:color w:val="000000" w:themeColor="text1"/>
        </w:rPr>
        <w:t xml:space="preserve">A, </w:t>
      </w:r>
      <w:r w:rsidRPr="00447038">
        <w:rPr>
          <w:rFonts w:ascii="Times New Roman" w:hAnsi="Times New Roman"/>
          <w:color w:val="000000" w:themeColor="text1"/>
        </w:rPr>
        <w:t xml:space="preserve">151, 153, Wodzisławska </w:t>
      </w:r>
      <w:r w:rsidR="00844061" w:rsidRPr="00447038">
        <w:rPr>
          <w:rFonts w:ascii="Times New Roman" w:hAnsi="Times New Roman"/>
          <w:color w:val="000000" w:themeColor="text1"/>
        </w:rPr>
        <w:t xml:space="preserve">1, </w:t>
      </w:r>
      <w:r w:rsidRPr="00447038">
        <w:rPr>
          <w:rFonts w:ascii="Times New Roman" w:hAnsi="Times New Roman"/>
          <w:color w:val="000000" w:themeColor="text1"/>
        </w:rPr>
        <w:t xml:space="preserve">30, </w:t>
      </w:r>
      <w:r w:rsidR="00B05BAA" w:rsidRPr="00447038">
        <w:rPr>
          <w:rFonts w:ascii="Times New Roman" w:hAnsi="Times New Roman"/>
          <w:color w:val="000000" w:themeColor="text1"/>
        </w:rPr>
        <w:t xml:space="preserve">56A, </w:t>
      </w:r>
      <w:r w:rsidR="00844061" w:rsidRPr="00447038">
        <w:rPr>
          <w:rFonts w:ascii="Times New Roman" w:hAnsi="Times New Roman"/>
          <w:color w:val="000000" w:themeColor="text1"/>
        </w:rPr>
        <w:t xml:space="preserve">57D, 57E, 57F, </w:t>
      </w:r>
      <w:r w:rsidR="00B05BAA" w:rsidRPr="00447038">
        <w:rPr>
          <w:rFonts w:ascii="Times New Roman" w:hAnsi="Times New Roman"/>
          <w:color w:val="000000" w:themeColor="text1"/>
        </w:rPr>
        <w:t xml:space="preserve">58, 59, 59A, 59C, </w:t>
      </w:r>
      <w:r w:rsidR="00844061" w:rsidRPr="00447038">
        <w:rPr>
          <w:rFonts w:ascii="Times New Roman" w:hAnsi="Times New Roman"/>
          <w:color w:val="000000" w:themeColor="text1"/>
        </w:rPr>
        <w:t xml:space="preserve">59D, </w:t>
      </w:r>
      <w:r w:rsidR="00B05BAA" w:rsidRPr="00447038">
        <w:rPr>
          <w:rFonts w:ascii="Times New Roman" w:hAnsi="Times New Roman"/>
          <w:color w:val="000000" w:themeColor="text1"/>
        </w:rPr>
        <w:t xml:space="preserve">60, 61, 61A, 106, </w:t>
      </w:r>
      <w:r w:rsidR="00844061" w:rsidRPr="00447038">
        <w:rPr>
          <w:rFonts w:ascii="Times New Roman" w:hAnsi="Times New Roman"/>
          <w:color w:val="000000" w:themeColor="text1"/>
        </w:rPr>
        <w:t xml:space="preserve">138, </w:t>
      </w:r>
      <w:r w:rsidR="00B05BAA" w:rsidRPr="00447038">
        <w:rPr>
          <w:rFonts w:ascii="Times New Roman" w:hAnsi="Times New Roman"/>
          <w:color w:val="000000" w:themeColor="text1"/>
        </w:rPr>
        <w:t xml:space="preserve">140, 142, 144D, </w:t>
      </w:r>
      <w:r w:rsidR="00844061" w:rsidRPr="00447038">
        <w:rPr>
          <w:rFonts w:ascii="Times New Roman" w:hAnsi="Times New Roman"/>
          <w:color w:val="000000" w:themeColor="text1"/>
        </w:rPr>
        <w:t xml:space="preserve">144F, </w:t>
      </w:r>
      <w:r w:rsidR="00B05BAA" w:rsidRPr="00447038">
        <w:rPr>
          <w:rFonts w:ascii="Times New Roman" w:hAnsi="Times New Roman"/>
          <w:color w:val="000000" w:themeColor="text1"/>
        </w:rPr>
        <w:t xml:space="preserve">152, 154, 154A, B, C, D, 156,  </w:t>
      </w:r>
      <w:r w:rsidRPr="00447038">
        <w:rPr>
          <w:rFonts w:ascii="Times New Roman" w:hAnsi="Times New Roman"/>
          <w:b/>
          <w:bCs/>
          <w:i/>
          <w:iCs/>
          <w:color w:val="000000" w:themeColor="text1"/>
          <w:u w:val="single"/>
        </w:rPr>
        <w:t>Połomia:</w:t>
      </w:r>
      <w:r w:rsidRPr="00447038">
        <w:rPr>
          <w:rFonts w:ascii="Times New Roman" w:hAnsi="Times New Roman"/>
          <w:color w:val="000000" w:themeColor="text1"/>
        </w:rPr>
        <w:t xml:space="preserve"> Dworska, 21, 22, Podgórna </w:t>
      </w:r>
      <w:r w:rsidR="00B05BAA" w:rsidRPr="00447038">
        <w:rPr>
          <w:rFonts w:ascii="Times New Roman" w:hAnsi="Times New Roman"/>
          <w:color w:val="000000" w:themeColor="text1"/>
        </w:rPr>
        <w:t>6, 7, 7A,</w:t>
      </w:r>
      <w:r w:rsidR="00844061" w:rsidRPr="00447038">
        <w:rPr>
          <w:rFonts w:ascii="Times New Roman" w:hAnsi="Times New Roman"/>
          <w:color w:val="000000" w:themeColor="text1"/>
        </w:rPr>
        <w:t xml:space="preserve">7B, 7C, </w:t>
      </w:r>
      <w:r w:rsidR="00B05BAA" w:rsidRPr="00447038">
        <w:rPr>
          <w:rFonts w:ascii="Times New Roman" w:hAnsi="Times New Roman"/>
          <w:color w:val="000000" w:themeColor="text1"/>
        </w:rPr>
        <w:t xml:space="preserve">9, 9A, </w:t>
      </w:r>
      <w:r w:rsidRPr="00447038">
        <w:rPr>
          <w:rFonts w:ascii="Times New Roman" w:hAnsi="Times New Roman"/>
          <w:color w:val="000000" w:themeColor="text1"/>
        </w:rPr>
        <w:t xml:space="preserve">Wolności </w:t>
      </w:r>
      <w:r w:rsidR="00B05BAA" w:rsidRPr="00447038">
        <w:rPr>
          <w:rFonts w:ascii="Times New Roman" w:hAnsi="Times New Roman"/>
          <w:color w:val="000000" w:themeColor="text1"/>
        </w:rPr>
        <w:t xml:space="preserve">10A, 12A, 18A, 18B, 18C, 18G, 20, 22, 24, 26, </w:t>
      </w:r>
      <w:r w:rsidRPr="00447038">
        <w:rPr>
          <w:rFonts w:ascii="Times New Roman" w:hAnsi="Times New Roman"/>
          <w:color w:val="000000" w:themeColor="text1"/>
        </w:rPr>
        <w:t>Centralna</w:t>
      </w:r>
      <w:r w:rsidR="00B05BAA" w:rsidRPr="00447038">
        <w:rPr>
          <w:rFonts w:ascii="Times New Roman" w:hAnsi="Times New Roman"/>
          <w:color w:val="000000" w:themeColor="text1"/>
        </w:rPr>
        <w:t xml:space="preserve"> 80, 82, 84, 88, 144, 148, 150, 155, 155A, 157A, 158, 159, 159A, 161, 163, 165, 169, 171, 171A, </w:t>
      </w:r>
      <w:r w:rsidR="00844061" w:rsidRPr="00447038">
        <w:rPr>
          <w:rFonts w:ascii="Times New Roman" w:hAnsi="Times New Roman"/>
          <w:color w:val="000000" w:themeColor="text1"/>
        </w:rPr>
        <w:t xml:space="preserve">173, </w:t>
      </w:r>
      <w:r w:rsidR="00B05BAA" w:rsidRPr="00447038">
        <w:rPr>
          <w:rFonts w:ascii="Times New Roman" w:hAnsi="Times New Roman"/>
          <w:color w:val="000000" w:themeColor="text1"/>
        </w:rPr>
        <w:t>182, 183, 184, 186, 188, 194, 198, 206, 218, 218A, 222, 232A,</w:t>
      </w:r>
      <w:r w:rsidR="00844061" w:rsidRPr="00447038">
        <w:rPr>
          <w:rFonts w:ascii="Times New Roman" w:hAnsi="Times New Roman"/>
          <w:color w:val="000000" w:themeColor="text1"/>
        </w:rPr>
        <w:t xml:space="preserve"> 232B,</w:t>
      </w:r>
      <w:r w:rsidR="00B05BAA" w:rsidRPr="00447038">
        <w:rPr>
          <w:rFonts w:ascii="Times New Roman" w:hAnsi="Times New Roman"/>
          <w:color w:val="000000" w:themeColor="text1"/>
        </w:rPr>
        <w:t xml:space="preserve"> 234, 234A, 268, 276,</w:t>
      </w:r>
      <w:r w:rsidR="008A4CF9" w:rsidRPr="00447038">
        <w:rPr>
          <w:rFonts w:ascii="Times New Roman" w:hAnsi="Times New Roman"/>
          <w:color w:val="000000" w:themeColor="text1"/>
        </w:rPr>
        <w:t xml:space="preserve"> 276A,</w:t>
      </w:r>
      <w:r w:rsidR="00B05BAA" w:rsidRPr="00447038">
        <w:rPr>
          <w:rFonts w:ascii="Times New Roman" w:hAnsi="Times New Roman"/>
          <w:color w:val="000000" w:themeColor="text1"/>
        </w:rPr>
        <w:t xml:space="preserve"> 278, 280, 280A, 282, </w:t>
      </w:r>
      <w:r w:rsidRPr="00447038">
        <w:rPr>
          <w:rFonts w:ascii="Times New Roman" w:hAnsi="Times New Roman"/>
          <w:color w:val="000000" w:themeColor="text1"/>
        </w:rPr>
        <w:t>Folwark</w:t>
      </w:r>
      <w:r w:rsidR="00FF28A5" w:rsidRPr="00447038">
        <w:rPr>
          <w:rFonts w:ascii="Times New Roman" w:hAnsi="Times New Roman"/>
          <w:color w:val="000000" w:themeColor="text1"/>
        </w:rPr>
        <w:t xml:space="preserve"> </w:t>
      </w:r>
      <w:r w:rsidR="00B05BAA" w:rsidRPr="00447038">
        <w:rPr>
          <w:rFonts w:ascii="Times New Roman" w:hAnsi="Times New Roman"/>
          <w:color w:val="000000" w:themeColor="text1"/>
        </w:rPr>
        <w:t xml:space="preserve">19A, 28, 30, 32, 34, </w:t>
      </w:r>
      <w:r w:rsidR="00445B8C" w:rsidRPr="00447038">
        <w:rPr>
          <w:rFonts w:ascii="Times New Roman" w:hAnsi="Times New Roman"/>
          <w:color w:val="000000" w:themeColor="text1"/>
        </w:rPr>
        <w:t>Szybowa 10</w:t>
      </w:r>
      <w:r w:rsidR="00B05BAA" w:rsidRPr="00447038">
        <w:rPr>
          <w:rFonts w:ascii="Times New Roman" w:hAnsi="Times New Roman"/>
          <w:color w:val="000000" w:themeColor="text1"/>
        </w:rPr>
        <w:t>A</w:t>
      </w:r>
      <w:r w:rsidR="00445B8C" w:rsidRPr="00447038">
        <w:rPr>
          <w:rFonts w:ascii="Times New Roman" w:hAnsi="Times New Roman"/>
          <w:color w:val="000000" w:themeColor="text1"/>
        </w:rPr>
        <w:t xml:space="preserve">, </w:t>
      </w:r>
      <w:r w:rsidR="001B4A43" w:rsidRPr="00447038">
        <w:rPr>
          <w:rFonts w:ascii="Times New Roman" w:hAnsi="Times New Roman"/>
          <w:color w:val="000000" w:themeColor="text1"/>
        </w:rPr>
        <w:t xml:space="preserve">Szkolna 43A, 47B, 47D, </w:t>
      </w:r>
      <w:r w:rsidR="00445B8C" w:rsidRPr="00447038">
        <w:rPr>
          <w:rFonts w:ascii="Times New Roman" w:hAnsi="Times New Roman"/>
          <w:b/>
          <w:bCs/>
          <w:i/>
          <w:iCs/>
          <w:color w:val="000000" w:themeColor="text1"/>
          <w:u w:val="single"/>
        </w:rPr>
        <w:t>Gogołowa:</w:t>
      </w:r>
      <w:r w:rsidR="008B69AF" w:rsidRPr="00447038">
        <w:rPr>
          <w:rFonts w:ascii="Times New Roman" w:hAnsi="Times New Roman"/>
          <w:i/>
          <w:iCs/>
          <w:color w:val="000000" w:themeColor="text1"/>
          <w:u w:val="single"/>
        </w:rPr>
        <w:t xml:space="preserve"> </w:t>
      </w:r>
      <w:r w:rsidR="00445B8C" w:rsidRPr="00447038">
        <w:rPr>
          <w:rFonts w:ascii="Times New Roman" w:hAnsi="Times New Roman"/>
          <w:color w:val="000000" w:themeColor="text1"/>
        </w:rPr>
        <w:t xml:space="preserve">Jastrzębska 2, </w:t>
      </w:r>
      <w:r w:rsidR="00B05BAA" w:rsidRPr="00447038">
        <w:rPr>
          <w:rFonts w:ascii="Times New Roman" w:hAnsi="Times New Roman"/>
          <w:color w:val="000000" w:themeColor="text1"/>
        </w:rPr>
        <w:t xml:space="preserve">4A, 4B, </w:t>
      </w:r>
      <w:r w:rsidR="00445B8C" w:rsidRPr="00447038">
        <w:rPr>
          <w:rFonts w:ascii="Times New Roman" w:hAnsi="Times New Roman"/>
          <w:color w:val="000000" w:themeColor="text1"/>
        </w:rPr>
        <w:t xml:space="preserve">Leśna 6, 8, Wiejska 3, 5, 7, 9, 32, </w:t>
      </w:r>
      <w:r w:rsidR="00B05BAA" w:rsidRPr="00447038">
        <w:rPr>
          <w:rFonts w:ascii="Times New Roman" w:hAnsi="Times New Roman"/>
          <w:color w:val="000000" w:themeColor="text1"/>
        </w:rPr>
        <w:t>32A, 32B, 44, 48A</w:t>
      </w:r>
      <w:r w:rsidR="00445B8C" w:rsidRPr="00447038">
        <w:rPr>
          <w:rFonts w:ascii="Times New Roman" w:hAnsi="Times New Roman"/>
          <w:color w:val="000000" w:themeColor="text1"/>
        </w:rPr>
        <w:t xml:space="preserve">, </w:t>
      </w:r>
      <w:proofErr w:type="spellStart"/>
      <w:r w:rsidR="00445B8C" w:rsidRPr="00447038">
        <w:rPr>
          <w:rFonts w:ascii="Times New Roman" w:hAnsi="Times New Roman"/>
          <w:color w:val="000000" w:themeColor="text1"/>
        </w:rPr>
        <w:t>Śmieji</w:t>
      </w:r>
      <w:proofErr w:type="spellEnd"/>
      <w:r w:rsidR="00445B8C" w:rsidRPr="00447038">
        <w:rPr>
          <w:rFonts w:ascii="Times New Roman" w:hAnsi="Times New Roman"/>
          <w:color w:val="000000" w:themeColor="text1"/>
        </w:rPr>
        <w:t xml:space="preserve"> 5</w:t>
      </w:r>
      <w:r w:rsidR="00B05BAA" w:rsidRPr="00447038">
        <w:rPr>
          <w:rFonts w:ascii="Times New Roman" w:hAnsi="Times New Roman"/>
          <w:color w:val="000000" w:themeColor="text1"/>
        </w:rPr>
        <w:t>B</w:t>
      </w:r>
      <w:r w:rsidR="00445B8C" w:rsidRPr="00447038">
        <w:rPr>
          <w:rFonts w:ascii="Times New Roman" w:hAnsi="Times New Roman"/>
          <w:color w:val="000000" w:themeColor="text1"/>
        </w:rPr>
        <w:t xml:space="preserve">, Spokojna, </w:t>
      </w:r>
    </w:p>
    <w:p w14:paraId="6547C2F9" w14:textId="77777777" w:rsidR="00CB5442" w:rsidRPr="00447038" w:rsidRDefault="00CB5442" w:rsidP="005C7D52">
      <w:pPr>
        <w:autoSpaceDE w:val="0"/>
        <w:autoSpaceDN w:val="0"/>
        <w:adjustRightInd w:val="0"/>
        <w:spacing w:after="0" w:line="240" w:lineRule="auto"/>
        <w:ind w:left="900"/>
        <w:jc w:val="both"/>
        <w:rPr>
          <w:rFonts w:ascii="Times New Roman" w:hAnsi="Times New Roman"/>
          <w:color w:val="000000" w:themeColor="text1"/>
        </w:rPr>
      </w:pPr>
    </w:p>
    <w:p w14:paraId="7C8DDCF4" w14:textId="77777777" w:rsidR="00783B4E" w:rsidRDefault="002249F7" w:rsidP="002249F7">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Zamawiający zastrzega sobie prawo do wprowadzania korekt w poszczególnych rejonach w trakcie obowiązywania umowy. </w:t>
      </w:r>
    </w:p>
    <w:p w14:paraId="6DFED003" w14:textId="0E450D6B" w:rsidR="00917E40" w:rsidRPr="00447038" w:rsidRDefault="00917E40" w:rsidP="002249F7">
      <w:pPr>
        <w:autoSpaceDE w:val="0"/>
        <w:autoSpaceDN w:val="0"/>
        <w:adjustRightInd w:val="0"/>
        <w:spacing w:after="0" w:line="240" w:lineRule="auto"/>
        <w:jc w:val="both"/>
        <w:rPr>
          <w:rFonts w:ascii="Times New Roman" w:hAnsi="Times New Roman"/>
          <w:color w:val="000000" w:themeColor="text1"/>
        </w:rPr>
      </w:pPr>
      <w:r>
        <w:rPr>
          <w:rFonts w:ascii="Times New Roman" w:hAnsi="Times New Roman"/>
          <w:color w:val="000000" w:themeColor="text1"/>
        </w:rPr>
        <w:t xml:space="preserve">Wykonawca jest zobowiązany do zapoznania </w:t>
      </w:r>
      <w:r w:rsidR="00435931">
        <w:rPr>
          <w:rFonts w:ascii="Times New Roman" w:hAnsi="Times New Roman"/>
          <w:color w:val="000000" w:themeColor="text1"/>
        </w:rPr>
        <w:t>z warunkami terenowymi oraz</w:t>
      </w:r>
      <w:r>
        <w:rPr>
          <w:rFonts w:ascii="Times New Roman" w:hAnsi="Times New Roman"/>
          <w:color w:val="000000" w:themeColor="text1"/>
        </w:rPr>
        <w:t xml:space="preserve"> </w:t>
      </w:r>
      <w:r w:rsidR="00435931">
        <w:rPr>
          <w:rFonts w:ascii="Times New Roman" w:hAnsi="Times New Roman"/>
          <w:color w:val="000000" w:themeColor="text1"/>
        </w:rPr>
        <w:t xml:space="preserve">standardem dróg znajdujących się na terenie Gminy Mszana. </w:t>
      </w:r>
    </w:p>
    <w:p w14:paraId="2BF6B346" w14:textId="4E7FEE51" w:rsidR="008B69AF" w:rsidRPr="00447038" w:rsidRDefault="008B69AF" w:rsidP="002249F7">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ab/>
      </w:r>
    </w:p>
    <w:p w14:paraId="125DD008" w14:textId="77777777" w:rsidR="004003F7" w:rsidRPr="00447038" w:rsidRDefault="008E606D" w:rsidP="003C75FB">
      <w:pPr>
        <w:pStyle w:val="Akapitzlist"/>
        <w:numPr>
          <w:ilvl w:val="0"/>
          <w:numId w:val="35"/>
        </w:numPr>
        <w:autoSpaceDE w:val="0"/>
        <w:autoSpaceDN w:val="0"/>
        <w:adjustRightInd w:val="0"/>
        <w:spacing w:after="0" w:line="240" w:lineRule="auto"/>
        <w:jc w:val="both"/>
        <w:rPr>
          <w:rFonts w:ascii="Times New Roman" w:hAnsi="Times New Roman"/>
          <w:b/>
          <w:bCs/>
          <w:color w:val="000000" w:themeColor="text1"/>
        </w:rPr>
      </w:pPr>
      <w:r w:rsidRPr="00447038">
        <w:rPr>
          <w:rFonts w:ascii="Times New Roman" w:hAnsi="Times New Roman"/>
          <w:b/>
          <w:bCs/>
          <w:color w:val="000000" w:themeColor="text1"/>
        </w:rPr>
        <w:t>Działania kontrolne</w:t>
      </w:r>
      <w:r w:rsidR="004003F7" w:rsidRPr="00447038">
        <w:rPr>
          <w:rFonts w:ascii="Times New Roman" w:hAnsi="Times New Roman"/>
          <w:b/>
          <w:bCs/>
          <w:color w:val="000000" w:themeColor="text1"/>
        </w:rPr>
        <w:t>.</w:t>
      </w:r>
    </w:p>
    <w:p w14:paraId="34027569" w14:textId="77777777" w:rsidR="004003F7" w:rsidRPr="00447038" w:rsidRDefault="004003F7" w:rsidP="00B7591D">
      <w:pPr>
        <w:autoSpaceDE w:val="0"/>
        <w:autoSpaceDN w:val="0"/>
        <w:adjustRightInd w:val="0"/>
        <w:spacing w:after="0" w:line="240" w:lineRule="auto"/>
        <w:jc w:val="both"/>
        <w:rPr>
          <w:rFonts w:ascii="Times New Roman" w:hAnsi="Times New Roman"/>
          <w:color w:val="000000" w:themeColor="text1"/>
        </w:rPr>
      </w:pPr>
    </w:p>
    <w:p w14:paraId="469C08E1" w14:textId="3E9C96DE" w:rsidR="003072D8" w:rsidRPr="00447038" w:rsidRDefault="003C0957" w:rsidP="00B7591D">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Zamawiający zastrzega sobie prawo skontrolowania Wykonawcy w trakcie świadczenia usługi poprzez m.in. kontrol</w:t>
      </w:r>
      <w:r w:rsidR="00120089" w:rsidRPr="00447038">
        <w:rPr>
          <w:rFonts w:ascii="Times New Roman" w:hAnsi="Times New Roman"/>
          <w:color w:val="000000" w:themeColor="text1"/>
        </w:rPr>
        <w:t>ę</w:t>
      </w:r>
      <w:r w:rsidRPr="00447038">
        <w:rPr>
          <w:rFonts w:ascii="Times New Roman" w:hAnsi="Times New Roman"/>
          <w:color w:val="000000" w:themeColor="text1"/>
        </w:rPr>
        <w:t xml:space="preserve"> składu osobowego, kontrol</w:t>
      </w:r>
      <w:r w:rsidR="00120089" w:rsidRPr="00447038">
        <w:rPr>
          <w:rFonts w:ascii="Times New Roman" w:hAnsi="Times New Roman"/>
          <w:color w:val="000000" w:themeColor="text1"/>
        </w:rPr>
        <w:t>ę</w:t>
      </w:r>
      <w:r w:rsidRPr="00447038">
        <w:rPr>
          <w:rFonts w:ascii="Times New Roman" w:hAnsi="Times New Roman"/>
          <w:color w:val="000000" w:themeColor="text1"/>
        </w:rPr>
        <w:t xml:space="preserve"> wagow</w:t>
      </w:r>
      <w:r w:rsidR="00120089" w:rsidRPr="00447038">
        <w:rPr>
          <w:rFonts w:ascii="Times New Roman" w:hAnsi="Times New Roman"/>
          <w:color w:val="000000" w:themeColor="text1"/>
        </w:rPr>
        <w:t>ą</w:t>
      </w:r>
      <w:r w:rsidRPr="00447038">
        <w:rPr>
          <w:rFonts w:ascii="Times New Roman" w:hAnsi="Times New Roman"/>
          <w:color w:val="000000" w:themeColor="text1"/>
        </w:rPr>
        <w:t xml:space="preserve"> pojazdu obsługującego dany teren. Kontrola wagowa będzie polegać na pomiarze wagi samochodu przed wjazdem na wskazany w danym dniu </w:t>
      </w:r>
      <w:r w:rsidR="00120089" w:rsidRPr="00447038">
        <w:rPr>
          <w:rFonts w:ascii="Times New Roman" w:hAnsi="Times New Roman"/>
          <w:color w:val="000000" w:themeColor="text1"/>
        </w:rPr>
        <w:br/>
      </w:r>
      <w:r w:rsidRPr="00447038">
        <w:rPr>
          <w:rFonts w:ascii="Times New Roman" w:hAnsi="Times New Roman"/>
          <w:color w:val="000000" w:themeColor="text1"/>
        </w:rPr>
        <w:t xml:space="preserve">w harmonogramie rejon oraz przed opuszczeniem rejonu i wyjazdem na instalację. </w:t>
      </w:r>
    </w:p>
    <w:p w14:paraId="6B0D72E8" w14:textId="77777777" w:rsidR="005C73C7" w:rsidRPr="00447038" w:rsidRDefault="005C73C7" w:rsidP="00B7591D">
      <w:pPr>
        <w:autoSpaceDE w:val="0"/>
        <w:autoSpaceDN w:val="0"/>
        <w:adjustRightInd w:val="0"/>
        <w:spacing w:after="0" w:line="240" w:lineRule="auto"/>
        <w:jc w:val="both"/>
        <w:rPr>
          <w:rFonts w:ascii="Times New Roman" w:hAnsi="Times New Roman"/>
          <w:color w:val="000000" w:themeColor="text1"/>
        </w:rPr>
      </w:pPr>
    </w:p>
    <w:p w14:paraId="7DFE1FF2" w14:textId="18548D48" w:rsidR="003072D8" w:rsidRPr="00447038" w:rsidRDefault="003072D8" w:rsidP="00B7591D">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Pojazdy Wykonawcy w trakcie realizacji usługi odbioru odpadów komunalnych realizowanych na rzecz Zamawiającego nie mogą jednocześnie odbierać odpadów komunalnych z nieruchomości, które </w:t>
      </w:r>
      <w:r w:rsidRPr="00447038">
        <w:rPr>
          <w:rFonts w:ascii="Times New Roman" w:hAnsi="Times New Roman"/>
          <w:color w:val="000000" w:themeColor="text1"/>
          <w:u w:val="single"/>
        </w:rPr>
        <w:t>nie są objęte przedmiotem zamówienia</w:t>
      </w:r>
      <w:r w:rsidRPr="00447038">
        <w:rPr>
          <w:rFonts w:ascii="Times New Roman" w:hAnsi="Times New Roman"/>
          <w:color w:val="000000" w:themeColor="text1"/>
        </w:rPr>
        <w:t>, w szczególności odpadów pochodzących z działalności gospodarczej lub z nieruchomości położonych poza terenem Gminy Mszana.</w:t>
      </w:r>
      <w:r w:rsidR="004003F7" w:rsidRPr="00447038">
        <w:rPr>
          <w:rFonts w:ascii="Times New Roman" w:hAnsi="Times New Roman"/>
          <w:color w:val="000000" w:themeColor="text1"/>
        </w:rPr>
        <w:t xml:space="preserve"> </w:t>
      </w:r>
      <w:r w:rsidRPr="00447038">
        <w:rPr>
          <w:rFonts w:ascii="Times New Roman" w:hAnsi="Times New Roman"/>
          <w:color w:val="000000" w:themeColor="text1"/>
        </w:rPr>
        <w:t>Zamawiający zastrzega sobie prawo możliwości kontrolowania pracy pojazdów odbierających odpady na terenie gminy Mszana celem sprawdzenia czy pojazd, którym realizowane jest zamówienie wjechał opróżniony na teren gminy Mszana w danym dniu przed rozpoczęciem odbioru.</w:t>
      </w:r>
    </w:p>
    <w:p w14:paraId="73E33963" w14:textId="37A033F8" w:rsidR="003072D8" w:rsidRPr="00447038" w:rsidRDefault="003072D8" w:rsidP="00B7591D">
      <w:pPr>
        <w:autoSpaceDE w:val="0"/>
        <w:autoSpaceDN w:val="0"/>
        <w:adjustRightInd w:val="0"/>
        <w:spacing w:after="0" w:line="240" w:lineRule="auto"/>
        <w:jc w:val="both"/>
        <w:rPr>
          <w:rFonts w:ascii="Times New Roman" w:hAnsi="Times New Roman"/>
          <w:color w:val="000000" w:themeColor="text1"/>
        </w:rPr>
      </w:pPr>
      <w:r w:rsidRPr="00447038">
        <w:rPr>
          <w:rFonts w:ascii="Times New Roman" w:hAnsi="Times New Roman"/>
          <w:color w:val="000000" w:themeColor="text1"/>
        </w:rPr>
        <w:t xml:space="preserve">Transport odpadów musi być realizowany za pomocą pojazdów wyposażonych w system monitoringu GPS spełniający wszystkie wymagania określone w Rozporządzeniu Ministra Środowiska w sprawie szczegółowych wymagań w zakresie odbierania odpadów komunalnych od właścicieli nieruchomości </w:t>
      </w:r>
      <w:r w:rsidR="006B3D36" w:rsidRPr="00447038">
        <w:rPr>
          <w:rFonts w:ascii="Times New Roman" w:hAnsi="Times New Roman"/>
          <w:color w:val="000000" w:themeColor="text1"/>
        </w:rPr>
        <w:br/>
      </w:r>
      <w:r w:rsidRPr="00447038">
        <w:rPr>
          <w:rFonts w:ascii="Times New Roman" w:hAnsi="Times New Roman"/>
          <w:color w:val="000000" w:themeColor="text1"/>
        </w:rPr>
        <w:t xml:space="preserve">z dnia 11 stycznia 2013 r. (Dz. U. 2013 poz. 122) a także spełniających wymogi techniczne stawiane tego rodzaju pojazdom. Z zastrzeżeniem, ze system monitoringu musi posiadać funkcję dokumentowania w nieulotnej pamięci czasu pracy, aktualną lokalizację, przebytą drogę pojazdów </w:t>
      </w:r>
      <w:r w:rsidR="0074792E" w:rsidRPr="00447038">
        <w:rPr>
          <w:rFonts w:ascii="Times New Roman" w:hAnsi="Times New Roman"/>
          <w:color w:val="000000" w:themeColor="text1"/>
        </w:rPr>
        <w:br/>
      </w:r>
      <w:r w:rsidRPr="00447038">
        <w:rPr>
          <w:rFonts w:ascii="Times New Roman" w:hAnsi="Times New Roman"/>
          <w:color w:val="000000" w:themeColor="text1"/>
        </w:rPr>
        <w:t>z jednoczesnym wskazaniem wykonanej czynności (załadowanie odpadów, wyładowanie odpadów). Wykonawca jest zobowiązany do zapewnienia Zamawiającemu, przez cały okres realizacji zamówienia, dostępu do systemu monitorowania lokalizacji pojazdów – dwa stanowiska w siedzibie Zamawiającego. Dostęp powinien być realizowany poprzez bezpieczne łącze internetowe w przeglądarce internetowej. Za zestawienie bezpiecznego łącza (np. z wykorzystaniem SSL) odpowiada Wykonawca</w:t>
      </w:r>
      <w:r w:rsidR="004003F7" w:rsidRPr="00447038">
        <w:rPr>
          <w:rFonts w:ascii="Times New Roman" w:hAnsi="Times New Roman"/>
          <w:color w:val="000000" w:themeColor="text1"/>
        </w:rPr>
        <w:t xml:space="preserve">, który </w:t>
      </w:r>
      <w:r w:rsidRPr="00447038">
        <w:rPr>
          <w:rFonts w:ascii="Times New Roman" w:hAnsi="Times New Roman"/>
          <w:color w:val="000000" w:themeColor="text1"/>
        </w:rPr>
        <w:t xml:space="preserve">zobowiązany jest do przeszkolenia osób wybranych przez Zamawiającego w zakresie obsługi </w:t>
      </w:r>
      <w:r w:rsidRPr="00447038">
        <w:rPr>
          <w:rFonts w:ascii="Times New Roman" w:hAnsi="Times New Roman"/>
          <w:color w:val="000000" w:themeColor="text1"/>
        </w:rPr>
        <w:lastRenderedPageBreak/>
        <w:t>oprogramowania o którym mowa w punkcie powyżej. Szkolenie musi odbyć się w siedzibie Zamawiającego.</w:t>
      </w:r>
      <w:r w:rsidR="006B3D36" w:rsidRPr="00447038">
        <w:rPr>
          <w:rFonts w:ascii="Times New Roman" w:hAnsi="Times New Roman"/>
          <w:color w:val="000000" w:themeColor="text1"/>
        </w:rPr>
        <w:t xml:space="preserve"> Zamawiający zastrzega sobie prawo do upublicznienia zapisów monitoringu. </w:t>
      </w:r>
    </w:p>
    <w:p w14:paraId="5ABBAA70" w14:textId="77777777" w:rsidR="003072D8" w:rsidRPr="00447038" w:rsidRDefault="003072D8" w:rsidP="00B7591D">
      <w:pPr>
        <w:autoSpaceDE w:val="0"/>
        <w:autoSpaceDN w:val="0"/>
        <w:adjustRightInd w:val="0"/>
        <w:spacing w:after="0" w:line="240" w:lineRule="auto"/>
        <w:ind w:left="540"/>
        <w:jc w:val="both"/>
        <w:rPr>
          <w:rFonts w:ascii="Times New Roman" w:hAnsi="Times New Roman"/>
          <w:color w:val="000000" w:themeColor="text1"/>
        </w:rPr>
      </w:pPr>
    </w:p>
    <w:p w14:paraId="6C868199" w14:textId="77777777" w:rsidR="00ED01E5" w:rsidRPr="00447038" w:rsidRDefault="003072D8" w:rsidP="00C03490">
      <w:pPr>
        <w:pStyle w:val="Akapitzlist"/>
        <w:numPr>
          <w:ilvl w:val="0"/>
          <w:numId w:val="3"/>
        </w:numPr>
        <w:autoSpaceDE w:val="0"/>
        <w:autoSpaceDN w:val="0"/>
        <w:adjustRightInd w:val="0"/>
        <w:spacing w:after="0" w:line="240" w:lineRule="auto"/>
        <w:ind w:left="567" w:hanging="567"/>
        <w:jc w:val="both"/>
        <w:rPr>
          <w:rFonts w:ascii="Times New Roman" w:hAnsi="Times New Roman"/>
          <w:b/>
          <w:color w:val="000000" w:themeColor="text1"/>
        </w:rPr>
      </w:pPr>
      <w:r w:rsidRPr="00447038">
        <w:rPr>
          <w:rFonts w:ascii="Times New Roman" w:hAnsi="Times New Roman"/>
          <w:b/>
          <w:color w:val="000000" w:themeColor="text1"/>
        </w:rPr>
        <w:t>Wymagania dotyczące zatrudnienia przez Wykonawcę osób wykonujących czynności w zakresie realizacji zamówienia.</w:t>
      </w:r>
    </w:p>
    <w:p w14:paraId="7F26AE88" w14:textId="77777777" w:rsidR="00443D59" w:rsidRPr="00447038" w:rsidRDefault="00443D59" w:rsidP="00B7591D">
      <w:pPr>
        <w:spacing w:after="0" w:line="240" w:lineRule="auto"/>
        <w:ind w:left="540" w:hanging="540"/>
        <w:jc w:val="both"/>
        <w:rPr>
          <w:rFonts w:ascii="Times New Roman" w:hAnsi="Times New Roman"/>
          <w:color w:val="000000" w:themeColor="text1"/>
        </w:rPr>
      </w:pPr>
    </w:p>
    <w:p w14:paraId="0A02A39A" w14:textId="77777777" w:rsidR="004003F7" w:rsidRPr="00447038" w:rsidRDefault="00443D59" w:rsidP="00B7591D">
      <w:pPr>
        <w:pStyle w:val="Akapitzlist"/>
        <w:numPr>
          <w:ilvl w:val="0"/>
          <w:numId w:val="1"/>
        </w:numPr>
        <w:tabs>
          <w:tab w:val="num" w:pos="0"/>
        </w:tabs>
        <w:spacing w:after="0" w:line="240" w:lineRule="auto"/>
        <w:ind w:left="426" w:hanging="426"/>
        <w:jc w:val="both"/>
        <w:rPr>
          <w:rFonts w:ascii="Times New Roman" w:hAnsi="Times New Roman"/>
          <w:color w:val="000000" w:themeColor="text1"/>
        </w:rPr>
      </w:pPr>
      <w:r w:rsidRPr="00447038">
        <w:rPr>
          <w:rFonts w:ascii="Times New Roman" w:hAnsi="Times New Roman"/>
          <w:color w:val="000000" w:themeColor="text1"/>
        </w:rPr>
        <w:t xml:space="preserve">Na mocy art. </w:t>
      </w:r>
      <w:r w:rsidR="00E046AA" w:rsidRPr="00447038">
        <w:rPr>
          <w:rFonts w:ascii="Times New Roman" w:hAnsi="Times New Roman"/>
          <w:color w:val="000000" w:themeColor="text1"/>
        </w:rPr>
        <w:t xml:space="preserve">95 </w:t>
      </w:r>
      <w:r w:rsidRPr="00447038">
        <w:rPr>
          <w:rFonts w:ascii="Times New Roman" w:hAnsi="Times New Roman"/>
          <w:color w:val="000000" w:themeColor="text1"/>
        </w:rPr>
        <w:t xml:space="preserve">ustawy </w:t>
      </w:r>
      <w:proofErr w:type="spellStart"/>
      <w:r w:rsidRPr="00447038">
        <w:rPr>
          <w:rFonts w:ascii="Times New Roman" w:hAnsi="Times New Roman"/>
          <w:color w:val="000000" w:themeColor="text1"/>
        </w:rPr>
        <w:t>Pzp</w:t>
      </w:r>
      <w:proofErr w:type="spellEnd"/>
      <w:r w:rsidRPr="00447038">
        <w:rPr>
          <w:rFonts w:ascii="Times New Roman" w:hAnsi="Times New Roman"/>
          <w:color w:val="000000" w:themeColor="text1"/>
        </w:rPr>
        <w:t xml:space="preserve"> Zamawiający wymaga zatrudnienia przez wykonawcę,</w:t>
      </w:r>
      <w:r w:rsidRPr="00447038">
        <w:rPr>
          <w:rFonts w:ascii="Times New Roman" w:hAnsi="Times New Roman"/>
          <w:b/>
          <w:color w:val="000000" w:themeColor="text1"/>
        </w:rPr>
        <w:t xml:space="preserve"> </w:t>
      </w:r>
      <w:r w:rsidRPr="00447038">
        <w:rPr>
          <w:rFonts w:ascii="Times New Roman" w:hAnsi="Times New Roman"/>
          <w:color w:val="000000" w:themeColor="text1"/>
        </w:rPr>
        <w:t xml:space="preserve">osób wykonujących wszelkie czynności wchodzące w tzw. koszty bezpośrednie na  podstawie umowy o pracę. Tak więc wymóg ten dotyczy osób, które wykonują czynności bezpośrednio związane w wykonywaniem usług, tj. wszystkich kierowców jak również tzw. pracowników fizycznych uczestniczących w realizacji zamówienia.  W związku z powyższym Wykonawca, w odniesieniu do swoich pracowników, musi przed rozpoczęciem wykonywania usługi </w:t>
      </w:r>
      <w:r w:rsidR="00E046AA" w:rsidRPr="00447038">
        <w:rPr>
          <w:rFonts w:ascii="Times New Roman" w:hAnsi="Times New Roman"/>
          <w:color w:val="000000" w:themeColor="text1"/>
        </w:rPr>
        <w:t>przekazać</w:t>
      </w:r>
      <w:r w:rsidRPr="00447038">
        <w:rPr>
          <w:rFonts w:ascii="Times New Roman" w:hAnsi="Times New Roman"/>
          <w:color w:val="000000" w:themeColor="text1"/>
        </w:rPr>
        <w:t xml:space="preserve"> Zamawiającemu oświadczeni</w:t>
      </w:r>
      <w:r w:rsidR="00E046AA" w:rsidRPr="00447038">
        <w:rPr>
          <w:rFonts w:ascii="Times New Roman" w:hAnsi="Times New Roman"/>
          <w:color w:val="000000" w:themeColor="text1"/>
        </w:rPr>
        <w:t>e</w:t>
      </w:r>
      <w:r w:rsidRPr="00447038">
        <w:rPr>
          <w:rFonts w:ascii="Times New Roman" w:hAnsi="Times New Roman"/>
          <w:color w:val="000000" w:themeColor="text1"/>
        </w:rPr>
        <w:t xml:space="preserve">, </w:t>
      </w:r>
      <w:r w:rsidR="00E046AA" w:rsidRPr="00447038">
        <w:rPr>
          <w:rFonts w:ascii="Times New Roman" w:hAnsi="Times New Roman"/>
          <w:color w:val="000000" w:themeColor="text1"/>
        </w:rPr>
        <w:t xml:space="preserve">o zatrudnieniu na podstawie umowy o pracę osób wykonujących czynności związane z wykonywaniem przedmiotu umowy ze wskazaniem imienia i nazwiska zatrudnionego pracownika, datę zawarcia umowy o pracę, rodzaj zawartej umowy o pracę </w:t>
      </w:r>
      <w:r w:rsidR="00E046AA" w:rsidRPr="00447038">
        <w:rPr>
          <w:rFonts w:ascii="Times New Roman" w:hAnsi="Times New Roman"/>
          <w:color w:val="000000" w:themeColor="text1"/>
        </w:rPr>
        <w:br/>
        <w:t xml:space="preserve">i zakres obowiązków pracownika. </w:t>
      </w:r>
    </w:p>
    <w:p w14:paraId="224AF8BB" w14:textId="77777777" w:rsidR="004003F7" w:rsidRPr="00447038" w:rsidRDefault="00443D59" w:rsidP="00B7591D">
      <w:pPr>
        <w:pStyle w:val="Akapitzlist"/>
        <w:numPr>
          <w:ilvl w:val="0"/>
          <w:numId w:val="1"/>
        </w:numPr>
        <w:tabs>
          <w:tab w:val="num" w:pos="0"/>
        </w:tabs>
        <w:spacing w:after="0" w:line="240" w:lineRule="auto"/>
        <w:ind w:left="426" w:hanging="426"/>
        <w:jc w:val="both"/>
        <w:rPr>
          <w:rFonts w:ascii="Times New Roman" w:hAnsi="Times New Roman"/>
          <w:color w:val="000000" w:themeColor="text1"/>
        </w:rPr>
      </w:pPr>
      <w:r w:rsidRPr="00447038">
        <w:rPr>
          <w:rFonts w:ascii="Times New Roman" w:hAnsi="Times New Roman"/>
          <w:color w:val="000000" w:themeColor="text1"/>
        </w:rPr>
        <w:t>W przypadku, kiedy w trakcie realizacji zamówienia, czynności objęte powyższym wymogiem będą miały być wykonywane przez osoby nie wskazane w złożonym oświadczeniu, Wykonawca zobowiązany jest złożyć stosowne oświadczenie o zatrudnieniu na podstawie umowy o pracę dla tych osób. Bez złożenia takiego oświadczenia osoby te nie mogą wykonywać czynności związanych z realizacją zamówienia.</w:t>
      </w:r>
    </w:p>
    <w:p w14:paraId="3134D0BC" w14:textId="77777777" w:rsidR="0002763D" w:rsidRPr="00447038" w:rsidRDefault="00443D59" w:rsidP="00B7591D">
      <w:pPr>
        <w:pStyle w:val="Akapitzlist"/>
        <w:numPr>
          <w:ilvl w:val="0"/>
          <w:numId w:val="1"/>
        </w:numPr>
        <w:tabs>
          <w:tab w:val="num" w:pos="0"/>
        </w:tabs>
        <w:spacing w:after="0" w:line="240" w:lineRule="auto"/>
        <w:ind w:left="426" w:hanging="426"/>
        <w:jc w:val="both"/>
        <w:rPr>
          <w:rFonts w:ascii="Times New Roman" w:hAnsi="Times New Roman"/>
          <w:color w:val="000000" w:themeColor="text1"/>
        </w:rPr>
      </w:pPr>
      <w:r w:rsidRPr="00447038">
        <w:rPr>
          <w:rFonts w:ascii="Times New Roman" w:hAnsi="Times New Roman"/>
          <w:color w:val="000000" w:themeColor="text1"/>
        </w:rPr>
        <w:t xml:space="preserve">W trakcie realizacji zamówienia Zamawiający uprawniony jest do wykonywania czynności kontrolnych wobec Wykonawcy odnośnie spełniania przez Wykonawcę lub podwykonawcę wymogu zatrudnienia na podstawie umowy o pracę osób wykonujących </w:t>
      </w:r>
      <w:r w:rsidRPr="00447038">
        <w:rPr>
          <w:rFonts w:ascii="Times New Roman" w:hAnsi="Times New Roman"/>
          <w:color w:val="000000" w:themeColor="text1"/>
          <w:shd w:val="clear" w:color="auto" w:fill="FFFFFF"/>
        </w:rPr>
        <w:t>wskazane powyżej czynności</w:t>
      </w:r>
      <w:r w:rsidRPr="00447038">
        <w:rPr>
          <w:rFonts w:ascii="Times New Roman" w:hAnsi="Times New Roman"/>
          <w:color w:val="000000" w:themeColor="text1"/>
        </w:rPr>
        <w:t>. Zamawiający uprawniony jest w szczególności do</w:t>
      </w:r>
      <w:r w:rsidR="00E046AA" w:rsidRPr="00447038">
        <w:rPr>
          <w:rFonts w:ascii="Times New Roman" w:hAnsi="Times New Roman"/>
          <w:color w:val="000000" w:themeColor="text1"/>
        </w:rPr>
        <w:t xml:space="preserve"> żądania złożenia dokumentów</w:t>
      </w:r>
      <w:r w:rsidRPr="00447038">
        <w:rPr>
          <w:rFonts w:ascii="Times New Roman" w:hAnsi="Times New Roman"/>
          <w:color w:val="000000" w:themeColor="text1"/>
        </w:rPr>
        <w:t xml:space="preserve">: </w:t>
      </w:r>
    </w:p>
    <w:p w14:paraId="52389BFB" w14:textId="77777777" w:rsidR="0002763D" w:rsidRPr="00447038" w:rsidRDefault="00E046AA" w:rsidP="00B7591D">
      <w:pPr>
        <w:pStyle w:val="Akapitzlist"/>
        <w:numPr>
          <w:ilvl w:val="0"/>
          <w:numId w:val="25"/>
        </w:numPr>
        <w:spacing w:after="0" w:line="240" w:lineRule="auto"/>
        <w:jc w:val="both"/>
        <w:rPr>
          <w:rFonts w:ascii="Times New Roman" w:hAnsi="Times New Roman"/>
          <w:color w:val="000000" w:themeColor="text1"/>
        </w:rPr>
      </w:pPr>
      <w:r w:rsidRPr="00447038">
        <w:rPr>
          <w:rFonts w:ascii="Times New Roman" w:hAnsi="Times New Roman"/>
          <w:color w:val="000000" w:themeColor="text1"/>
        </w:rPr>
        <w:t>oświadczenia zatrudnionego pracownika,</w:t>
      </w:r>
    </w:p>
    <w:p w14:paraId="60C4C44C" w14:textId="77777777" w:rsidR="0002763D" w:rsidRPr="00447038" w:rsidRDefault="00E046AA" w:rsidP="00B7591D">
      <w:pPr>
        <w:pStyle w:val="Standard"/>
        <w:numPr>
          <w:ilvl w:val="0"/>
          <w:numId w:val="24"/>
        </w:numPr>
        <w:jc w:val="both"/>
        <w:rPr>
          <w:rFonts w:ascii="Times New Roman" w:hAnsi="Times New Roman" w:cs="Times New Roman"/>
          <w:color w:val="000000" w:themeColor="text1"/>
          <w:sz w:val="22"/>
          <w:szCs w:val="22"/>
          <w:lang w:val="pl-PL"/>
        </w:rPr>
      </w:pPr>
      <w:r w:rsidRPr="00447038">
        <w:rPr>
          <w:rFonts w:ascii="Times New Roman" w:hAnsi="Times New Roman" w:cs="Times New Roman"/>
          <w:color w:val="000000" w:themeColor="text1"/>
          <w:sz w:val="22"/>
          <w:szCs w:val="22"/>
          <w:lang w:val="pl-PL"/>
        </w:rPr>
        <w:t xml:space="preserve">oświadczenia Wykonawcy lub Podwykonawcy o zatrudnieniu pracownika na podstawie umowy o pracę, </w:t>
      </w:r>
    </w:p>
    <w:p w14:paraId="77AB88D3" w14:textId="77777777" w:rsidR="0002763D" w:rsidRPr="00447038" w:rsidRDefault="001D7FE6" w:rsidP="00B7591D">
      <w:pPr>
        <w:pStyle w:val="Standard"/>
        <w:numPr>
          <w:ilvl w:val="0"/>
          <w:numId w:val="24"/>
        </w:numPr>
        <w:jc w:val="both"/>
        <w:rPr>
          <w:rFonts w:ascii="Times New Roman" w:hAnsi="Times New Roman" w:cs="Times New Roman"/>
          <w:color w:val="000000" w:themeColor="text1"/>
          <w:sz w:val="22"/>
          <w:szCs w:val="22"/>
          <w:lang w:val="pl-PL"/>
        </w:rPr>
      </w:pPr>
      <w:r w:rsidRPr="00447038">
        <w:rPr>
          <w:rFonts w:ascii="Times New Roman" w:hAnsi="Times New Roman" w:cs="Times New Roman"/>
          <w:color w:val="000000" w:themeColor="text1"/>
          <w:sz w:val="22"/>
          <w:szCs w:val="22"/>
          <w:lang w:val="pl-PL"/>
        </w:rPr>
        <w:t>poświadczonej za zgodność z oryginałem kopii umowy o pracę pracownika,</w:t>
      </w:r>
    </w:p>
    <w:p w14:paraId="0AACF21A" w14:textId="77777777" w:rsidR="00223219" w:rsidRPr="00447038" w:rsidRDefault="001D7FE6" w:rsidP="00B7591D">
      <w:pPr>
        <w:pStyle w:val="Standard"/>
        <w:numPr>
          <w:ilvl w:val="0"/>
          <w:numId w:val="24"/>
        </w:numPr>
        <w:jc w:val="both"/>
        <w:rPr>
          <w:rFonts w:ascii="Times New Roman" w:hAnsi="Times New Roman" w:cs="Times New Roman"/>
          <w:color w:val="000000" w:themeColor="text1"/>
          <w:sz w:val="22"/>
          <w:szCs w:val="22"/>
          <w:lang w:val="pl-PL"/>
        </w:rPr>
      </w:pPr>
      <w:r w:rsidRPr="00447038">
        <w:rPr>
          <w:rFonts w:ascii="Times New Roman" w:hAnsi="Times New Roman" w:cs="Times New Roman"/>
          <w:color w:val="000000" w:themeColor="text1"/>
          <w:sz w:val="22"/>
          <w:szCs w:val="22"/>
          <w:lang w:val="pl-PL"/>
        </w:rPr>
        <w:t>innych dokumentów zawierających informacje,</w:t>
      </w:r>
      <w:r w:rsidR="00A074E7" w:rsidRPr="00447038">
        <w:rPr>
          <w:rFonts w:ascii="Times New Roman" w:hAnsi="Times New Roman" w:cs="Times New Roman"/>
          <w:color w:val="000000" w:themeColor="text1"/>
          <w:sz w:val="22"/>
          <w:szCs w:val="22"/>
          <w:lang w:val="pl-PL"/>
        </w:rPr>
        <w:t xml:space="preserve"> w tym dane osobowe, niezbędne do weryfikacji zatrudnienia na podstawie umowy o pracę</w:t>
      </w:r>
      <w:r w:rsidR="001A1E48" w:rsidRPr="00447038">
        <w:rPr>
          <w:rFonts w:ascii="Times New Roman" w:hAnsi="Times New Roman" w:cs="Times New Roman"/>
          <w:color w:val="000000" w:themeColor="text1"/>
          <w:sz w:val="22"/>
          <w:szCs w:val="22"/>
          <w:lang w:val="pl-PL"/>
        </w:rPr>
        <w:t xml:space="preserve">, w szczególności imię i nazwisko zatrudnionego pracownika, datę zawarcia umowy o pracę, rodzaj umowy o pracę i zakres obowiązków pracownika, jednocześnie gwarantując przestrzeganie przepisów ustawy </w:t>
      </w:r>
      <w:r w:rsidR="001A1E48" w:rsidRPr="00447038">
        <w:rPr>
          <w:rFonts w:ascii="Times New Roman" w:hAnsi="Times New Roman" w:cs="Times New Roman"/>
          <w:color w:val="000000" w:themeColor="text1"/>
          <w:sz w:val="22"/>
          <w:szCs w:val="22"/>
          <w:lang w:val="pl-PL"/>
        </w:rPr>
        <w:br/>
        <w:t>z dnia 10.05.2018 r. o ochronie danych osobowych (Dz. U. 2019 poz. 17</w:t>
      </w:r>
      <w:r w:rsidR="000959CA" w:rsidRPr="00447038">
        <w:rPr>
          <w:rFonts w:ascii="Times New Roman" w:hAnsi="Times New Roman" w:cs="Times New Roman"/>
          <w:color w:val="000000" w:themeColor="text1"/>
          <w:sz w:val="22"/>
          <w:szCs w:val="22"/>
          <w:lang w:val="pl-PL"/>
        </w:rPr>
        <w:t>81</w:t>
      </w:r>
      <w:r w:rsidR="001A1E48" w:rsidRPr="00447038">
        <w:rPr>
          <w:rFonts w:ascii="Times New Roman" w:hAnsi="Times New Roman" w:cs="Times New Roman"/>
          <w:color w:val="000000" w:themeColor="text1"/>
          <w:sz w:val="22"/>
          <w:szCs w:val="22"/>
          <w:lang w:val="pl-PL"/>
        </w:rPr>
        <w:t>).</w:t>
      </w:r>
    </w:p>
    <w:p w14:paraId="27D09535" w14:textId="77777777" w:rsidR="001A1E48" w:rsidRPr="00447038" w:rsidRDefault="001A1E48" w:rsidP="00B7591D">
      <w:pPr>
        <w:pStyle w:val="Standard"/>
        <w:numPr>
          <w:ilvl w:val="0"/>
          <w:numId w:val="1"/>
        </w:numPr>
        <w:jc w:val="both"/>
        <w:rPr>
          <w:rFonts w:ascii="Times New Roman" w:hAnsi="Times New Roman" w:cs="Times New Roman"/>
          <w:color w:val="000000" w:themeColor="text1"/>
          <w:sz w:val="22"/>
          <w:szCs w:val="22"/>
          <w:lang w:val="pl-PL"/>
        </w:rPr>
      </w:pPr>
      <w:r w:rsidRPr="00447038">
        <w:rPr>
          <w:rFonts w:ascii="Times New Roman" w:hAnsi="Times New Roman" w:cs="Times New Roman"/>
          <w:color w:val="000000" w:themeColor="text1"/>
          <w:sz w:val="22"/>
          <w:szCs w:val="22"/>
          <w:lang w:val="pl-PL"/>
        </w:rPr>
        <w:t xml:space="preserve">Niezłożenie przez Wykonawcę w terminie wyznaczonym przez Zamawiającego żądanych dowodów w celu potwierdzenia spełnienia przez Wykonawcę lub Podwykonawcę wymogu zatrudnienia na podstawie umowy o pracę traktowane będzie jako niespełnienie przez Wykonawcę lub Podwykonawcę wymogu zatrudnienia na podstawie umowy o pracę osób wykonujących czynności o których mowa w pkt. 1. </w:t>
      </w:r>
    </w:p>
    <w:p w14:paraId="07F8C9DB" w14:textId="77777777" w:rsidR="00C73FC9" w:rsidRPr="00447038" w:rsidRDefault="00C73FC9" w:rsidP="00B7591D">
      <w:pPr>
        <w:pStyle w:val="Standard"/>
        <w:ind w:left="360"/>
        <w:jc w:val="both"/>
        <w:rPr>
          <w:rFonts w:ascii="Times New Roman" w:hAnsi="Times New Roman" w:cs="Times New Roman"/>
          <w:color w:val="000000" w:themeColor="text1"/>
          <w:sz w:val="22"/>
          <w:szCs w:val="22"/>
          <w:lang w:val="pl-PL"/>
        </w:rPr>
      </w:pPr>
    </w:p>
    <w:p w14:paraId="6E64817D" w14:textId="77777777" w:rsidR="00C73FC9" w:rsidRPr="00447038" w:rsidRDefault="00C73FC9" w:rsidP="00C03490">
      <w:pPr>
        <w:pStyle w:val="Standard"/>
        <w:numPr>
          <w:ilvl w:val="0"/>
          <w:numId w:val="3"/>
        </w:numPr>
        <w:ind w:left="426" w:hanging="426"/>
        <w:jc w:val="both"/>
        <w:rPr>
          <w:rFonts w:ascii="Times New Roman" w:hAnsi="Times New Roman" w:cs="Times New Roman"/>
          <w:b/>
          <w:color w:val="000000" w:themeColor="text1"/>
          <w:sz w:val="22"/>
          <w:szCs w:val="22"/>
          <w:lang w:val="pl-PL"/>
        </w:rPr>
      </w:pPr>
      <w:r w:rsidRPr="00447038">
        <w:rPr>
          <w:rFonts w:ascii="Times New Roman" w:hAnsi="Times New Roman" w:cs="Times New Roman"/>
          <w:b/>
          <w:color w:val="000000" w:themeColor="text1"/>
          <w:sz w:val="22"/>
          <w:szCs w:val="22"/>
          <w:lang w:val="pl-PL"/>
        </w:rPr>
        <w:t xml:space="preserve">Zamówienia, o których mowa w art. 214 ust. 1 pkt 7 ustawy </w:t>
      </w:r>
      <w:proofErr w:type="spellStart"/>
      <w:r w:rsidRPr="00447038">
        <w:rPr>
          <w:rFonts w:ascii="Times New Roman" w:hAnsi="Times New Roman" w:cs="Times New Roman"/>
          <w:b/>
          <w:color w:val="000000" w:themeColor="text1"/>
          <w:sz w:val="22"/>
          <w:szCs w:val="22"/>
          <w:lang w:val="pl-PL"/>
        </w:rPr>
        <w:t>Pzp</w:t>
      </w:r>
      <w:proofErr w:type="spellEnd"/>
    </w:p>
    <w:p w14:paraId="20C89BB0" w14:textId="77777777" w:rsidR="00C73FC9" w:rsidRPr="00447038" w:rsidRDefault="00C73FC9" w:rsidP="00B7591D">
      <w:pPr>
        <w:pStyle w:val="Standard"/>
        <w:ind w:left="420"/>
        <w:jc w:val="both"/>
        <w:rPr>
          <w:rFonts w:ascii="Times New Roman" w:hAnsi="Times New Roman" w:cs="Times New Roman"/>
          <w:b/>
          <w:color w:val="000000" w:themeColor="text1"/>
          <w:sz w:val="22"/>
          <w:szCs w:val="22"/>
          <w:lang w:val="pl-PL"/>
        </w:rPr>
      </w:pPr>
    </w:p>
    <w:p w14:paraId="4B096B67" w14:textId="00E77DEE" w:rsidR="00C73FC9" w:rsidRPr="00447038" w:rsidRDefault="00C73FC9" w:rsidP="00B7591D">
      <w:pPr>
        <w:tabs>
          <w:tab w:val="left" w:pos="400"/>
        </w:tabs>
        <w:autoSpaceDE w:val="0"/>
        <w:spacing w:line="240" w:lineRule="auto"/>
        <w:ind w:left="400"/>
        <w:jc w:val="both"/>
        <w:rPr>
          <w:rFonts w:ascii="Times New Roman" w:hAnsi="Times New Roman"/>
          <w:color w:val="000000" w:themeColor="text1"/>
        </w:rPr>
      </w:pPr>
      <w:r w:rsidRPr="00447038">
        <w:rPr>
          <w:rFonts w:ascii="Times New Roman" w:hAnsi="Times New Roman"/>
          <w:color w:val="000000" w:themeColor="text1"/>
        </w:rPr>
        <w:t xml:space="preserve">Zamawiający przewiduje udzielenia zamówienia na podstawie art. 214 ust. 1 pkt 7 ustawy </w:t>
      </w:r>
      <w:proofErr w:type="spellStart"/>
      <w:r w:rsidRPr="00447038">
        <w:rPr>
          <w:rFonts w:ascii="Times New Roman" w:hAnsi="Times New Roman"/>
          <w:color w:val="000000" w:themeColor="text1"/>
        </w:rPr>
        <w:t>Pzp</w:t>
      </w:r>
      <w:proofErr w:type="spellEnd"/>
      <w:r w:rsidRPr="00447038">
        <w:rPr>
          <w:rFonts w:ascii="Times New Roman" w:hAnsi="Times New Roman"/>
          <w:color w:val="000000" w:themeColor="text1"/>
        </w:rPr>
        <w:t xml:space="preserve">, polegającego na powtórzeniu podobnych usług </w:t>
      </w:r>
      <w:r w:rsidRPr="00447038">
        <w:rPr>
          <w:rFonts w:ascii="Times New Roman" w:hAnsi="Times New Roman"/>
          <w:bCs/>
          <w:color w:val="000000" w:themeColor="text1"/>
        </w:rPr>
        <w:t>zgodn</w:t>
      </w:r>
      <w:r w:rsidR="00435931">
        <w:rPr>
          <w:rFonts w:ascii="Times New Roman" w:hAnsi="Times New Roman"/>
          <w:bCs/>
          <w:color w:val="000000" w:themeColor="text1"/>
        </w:rPr>
        <w:t>ych</w:t>
      </w:r>
      <w:r w:rsidRPr="00447038">
        <w:rPr>
          <w:rFonts w:ascii="Times New Roman" w:hAnsi="Times New Roman"/>
          <w:bCs/>
          <w:color w:val="000000" w:themeColor="text1"/>
        </w:rPr>
        <w:t xml:space="preserve"> z przedmiotem zamówienia podstawowego. Zamawiający przewiduje, że wartość tych usług może wynieść maksymalnie do 30% wartości zamówienia podstawowego. </w:t>
      </w:r>
    </w:p>
    <w:p w14:paraId="436A3EA9" w14:textId="77777777" w:rsidR="00C73FC9" w:rsidRPr="00447038" w:rsidRDefault="00C73FC9" w:rsidP="00B7591D">
      <w:pPr>
        <w:pStyle w:val="Bezodstpw"/>
        <w:spacing w:before="0" w:beforeAutospacing="0" w:after="0" w:afterAutospacing="0"/>
        <w:ind w:left="600" w:hanging="200"/>
        <w:jc w:val="both"/>
        <w:rPr>
          <w:color w:val="000000" w:themeColor="text1"/>
          <w:sz w:val="22"/>
          <w:szCs w:val="22"/>
        </w:rPr>
      </w:pPr>
      <w:r w:rsidRPr="00447038">
        <w:rPr>
          <w:color w:val="000000" w:themeColor="text1"/>
          <w:sz w:val="22"/>
          <w:szCs w:val="22"/>
        </w:rPr>
        <w:t>Warunki udzielenia zamówienia:</w:t>
      </w:r>
    </w:p>
    <w:p w14:paraId="5DF2B6FA" w14:textId="77777777" w:rsidR="00C73FC9" w:rsidRPr="00447038" w:rsidRDefault="00C73FC9" w:rsidP="00B7591D">
      <w:pPr>
        <w:pStyle w:val="Bezodstpw"/>
        <w:spacing w:before="0" w:beforeAutospacing="0" w:after="0" w:afterAutospacing="0"/>
        <w:ind w:left="709" w:hanging="283"/>
        <w:jc w:val="both"/>
        <w:rPr>
          <w:color w:val="000000" w:themeColor="text1"/>
          <w:sz w:val="22"/>
          <w:szCs w:val="22"/>
        </w:rPr>
      </w:pPr>
      <w:r w:rsidRPr="00447038">
        <w:rPr>
          <w:rFonts w:eastAsia="Symbol"/>
          <w:color w:val="000000" w:themeColor="text1"/>
          <w:sz w:val="22"/>
          <w:szCs w:val="22"/>
        </w:rPr>
        <w:t>-    </w:t>
      </w:r>
      <w:r w:rsidRPr="00447038">
        <w:rPr>
          <w:color w:val="000000" w:themeColor="text1"/>
          <w:sz w:val="22"/>
          <w:szCs w:val="22"/>
        </w:rPr>
        <w:t xml:space="preserve">udzielenie zamówienia zostanie poprzedzone przeprowadzeniem postępowania w trybie </w:t>
      </w:r>
      <w:r w:rsidRPr="00447038">
        <w:rPr>
          <w:color w:val="000000" w:themeColor="text1"/>
          <w:sz w:val="22"/>
          <w:szCs w:val="22"/>
        </w:rPr>
        <w:br/>
        <w:t>z wolnej ręki, po przeprowadzeniu negocjacji z Wykonawcą;</w:t>
      </w:r>
    </w:p>
    <w:p w14:paraId="43629001" w14:textId="77777777" w:rsidR="00C73FC9" w:rsidRPr="00447038" w:rsidRDefault="00C73FC9" w:rsidP="00B7591D">
      <w:pPr>
        <w:pStyle w:val="Bezodstpw"/>
        <w:spacing w:before="0" w:beforeAutospacing="0" w:after="0" w:afterAutospacing="0"/>
        <w:ind w:left="709" w:hanging="283"/>
        <w:jc w:val="both"/>
        <w:rPr>
          <w:color w:val="000000" w:themeColor="text1"/>
          <w:sz w:val="22"/>
          <w:szCs w:val="22"/>
        </w:rPr>
      </w:pPr>
      <w:r w:rsidRPr="00447038">
        <w:rPr>
          <w:rFonts w:eastAsia="Symbol"/>
          <w:color w:val="000000" w:themeColor="text1"/>
          <w:sz w:val="22"/>
          <w:szCs w:val="22"/>
        </w:rPr>
        <w:t>-    </w:t>
      </w:r>
      <w:r w:rsidRPr="00447038">
        <w:rPr>
          <w:color w:val="000000" w:themeColor="text1"/>
          <w:sz w:val="22"/>
          <w:szCs w:val="22"/>
        </w:rPr>
        <w:t xml:space="preserve">Wykonawca nie może podlegać wykluczeniu na podstawie: </w:t>
      </w:r>
    </w:p>
    <w:p w14:paraId="373B4184" w14:textId="77777777" w:rsidR="00C73FC9" w:rsidRPr="00447038" w:rsidRDefault="00C73FC9" w:rsidP="00B7591D">
      <w:pPr>
        <w:pStyle w:val="Bezodstpw"/>
        <w:spacing w:before="0" w:beforeAutospacing="0" w:after="0" w:afterAutospacing="0"/>
        <w:ind w:left="1134" w:hanging="425"/>
        <w:jc w:val="both"/>
        <w:rPr>
          <w:color w:val="000000" w:themeColor="text1"/>
          <w:sz w:val="22"/>
          <w:szCs w:val="22"/>
        </w:rPr>
      </w:pPr>
      <w:r w:rsidRPr="00447038">
        <w:rPr>
          <w:rFonts w:eastAsia="Tahoma"/>
          <w:color w:val="000000" w:themeColor="text1"/>
          <w:sz w:val="22"/>
          <w:szCs w:val="22"/>
        </w:rPr>
        <w:t xml:space="preserve">a)      </w:t>
      </w:r>
      <w:r w:rsidRPr="00447038">
        <w:rPr>
          <w:color w:val="000000" w:themeColor="text1"/>
          <w:sz w:val="22"/>
          <w:szCs w:val="22"/>
        </w:rPr>
        <w:t xml:space="preserve">art. 108 ust. 1 ustawy </w:t>
      </w:r>
      <w:proofErr w:type="spellStart"/>
      <w:r w:rsidRPr="00447038">
        <w:rPr>
          <w:color w:val="000000" w:themeColor="text1"/>
          <w:sz w:val="22"/>
          <w:szCs w:val="22"/>
        </w:rPr>
        <w:t>Pzp</w:t>
      </w:r>
      <w:proofErr w:type="spellEnd"/>
      <w:r w:rsidRPr="00447038">
        <w:rPr>
          <w:color w:val="000000" w:themeColor="text1"/>
          <w:sz w:val="22"/>
          <w:szCs w:val="22"/>
        </w:rPr>
        <w:t>,</w:t>
      </w:r>
    </w:p>
    <w:p w14:paraId="774D45E8" w14:textId="77777777" w:rsidR="00C73FC9" w:rsidRPr="00447038" w:rsidRDefault="00C73FC9" w:rsidP="00B7591D">
      <w:pPr>
        <w:pStyle w:val="Bezodstpw"/>
        <w:spacing w:before="0" w:beforeAutospacing="0" w:after="0" w:afterAutospacing="0"/>
        <w:ind w:left="1134" w:hanging="425"/>
        <w:jc w:val="both"/>
        <w:rPr>
          <w:color w:val="000000" w:themeColor="text1"/>
          <w:sz w:val="22"/>
          <w:szCs w:val="22"/>
        </w:rPr>
      </w:pPr>
      <w:r w:rsidRPr="00447038">
        <w:rPr>
          <w:rFonts w:eastAsia="Tahoma"/>
          <w:color w:val="000000" w:themeColor="text1"/>
          <w:sz w:val="22"/>
          <w:szCs w:val="22"/>
        </w:rPr>
        <w:t>b)   </w:t>
      </w:r>
      <w:r w:rsidR="006310E6" w:rsidRPr="00447038">
        <w:rPr>
          <w:rFonts w:eastAsia="Tahoma"/>
          <w:color w:val="000000" w:themeColor="text1"/>
          <w:sz w:val="22"/>
          <w:szCs w:val="22"/>
        </w:rPr>
        <w:t>a</w:t>
      </w:r>
      <w:r w:rsidRPr="00447038">
        <w:rPr>
          <w:rFonts w:eastAsia="Calibri"/>
          <w:color w:val="000000" w:themeColor="text1"/>
          <w:sz w:val="22"/>
          <w:szCs w:val="22"/>
        </w:rPr>
        <w:t>rt. 7 ust. 1 ustawy z dnia 13 kwietnia 2022 r</w:t>
      </w:r>
      <w:r w:rsidR="006310E6" w:rsidRPr="00447038">
        <w:rPr>
          <w:rFonts w:eastAsia="Calibri"/>
          <w:color w:val="000000" w:themeColor="text1"/>
          <w:sz w:val="22"/>
          <w:szCs w:val="22"/>
        </w:rPr>
        <w:t xml:space="preserve">. o szczególnych rozwiązaniach  </w:t>
      </w:r>
      <w:r w:rsidRPr="00447038">
        <w:rPr>
          <w:rFonts w:eastAsia="Calibri"/>
          <w:color w:val="000000" w:themeColor="text1"/>
          <w:sz w:val="22"/>
          <w:szCs w:val="22"/>
        </w:rPr>
        <w:t>w zakresie przeciwdziałania wspieraniu agresji na Ukrainę oraz służących ochronie bezpieczeństwa narodowego (Dz.U. 2022 poz. 835) – jeżeli przepisy tej ustawy będą nadal obowiązujące</w:t>
      </w:r>
    </w:p>
    <w:p w14:paraId="6A7FD721" w14:textId="77777777" w:rsidR="00C73FC9" w:rsidRPr="00447038" w:rsidRDefault="00C73FC9" w:rsidP="00B7591D">
      <w:pPr>
        <w:pStyle w:val="Bezodstpw"/>
        <w:spacing w:before="0" w:beforeAutospacing="0" w:after="0" w:afterAutospacing="0"/>
        <w:ind w:left="1134" w:hanging="425"/>
        <w:jc w:val="both"/>
        <w:rPr>
          <w:rFonts w:eastAsia="Calibri"/>
          <w:color w:val="000000" w:themeColor="text1"/>
          <w:sz w:val="22"/>
          <w:szCs w:val="22"/>
        </w:rPr>
      </w:pPr>
      <w:r w:rsidRPr="00447038">
        <w:rPr>
          <w:rFonts w:eastAsia="Tahoma"/>
          <w:color w:val="000000" w:themeColor="text1"/>
          <w:sz w:val="22"/>
          <w:szCs w:val="22"/>
        </w:rPr>
        <w:lastRenderedPageBreak/>
        <w:t>c)    </w:t>
      </w:r>
      <w:r w:rsidRPr="00447038">
        <w:rPr>
          <w:rFonts w:eastAsia="Calibri"/>
          <w:color w:val="000000" w:themeColor="text1"/>
          <w:sz w:val="22"/>
          <w:szCs w:val="22"/>
        </w:rPr>
        <w:t xml:space="preserve">art. 5k Rozporządzenia Rady (UE) nr 833/2014 z dnia 31 lipca 2014 r. dotyczącego środków ograniczających w związku z działaniami Rosji destabilizującymi sytuację na Ukrainie, dodanym Rozporządzeniem Rady (UE) 2022/576 z dnia 8 kwietnia 2022 r. </w:t>
      </w:r>
      <w:r w:rsidR="006310E6" w:rsidRPr="00447038">
        <w:rPr>
          <w:rFonts w:eastAsia="Calibri"/>
          <w:color w:val="000000" w:themeColor="text1"/>
          <w:sz w:val="22"/>
          <w:szCs w:val="22"/>
        </w:rPr>
        <w:br/>
      </w:r>
      <w:r w:rsidRPr="00447038">
        <w:rPr>
          <w:rFonts w:eastAsia="Calibri"/>
          <w:color w:val="000000" w:themeColor="text1"/>
          <w:sz w:val="22"/>
          <w:szCs w:val="22"/>
        </w:rPr>
        <w:t>w</w:t>
      </w:r>
      <w:r w:rsidR="006310E6" w:rsidRPr="00447038">
        <w:rPr>
          <w:rFonts w:eastAsia="Calibri"/>
          <w:color w:val="000000" w:themeColor="text1"/>
          <w:sz w:val="22"/>
          <w:szCs w:val="22"/>
        </w:rPr>
        <w:t xml:space="preserve"> </w:t>
      </w:r>
      <w:r w:rsidRPr="00447038">
        <w:rPr>
          <w:rFonts w:eastAsia="Calibri"/>
          <w:color w:val="000000" w:themeColor="text1"/>
          <w:sz w:val="22"/>
          <w:szCs w:val="22"/>
        </w:rPr>
        <w:t>sprawie zmiany rozporządzenia (UE) nr 833/2014 dotyczącego środków  ograniczających w związku z działaniami Rosji destabilizującymi sytuację na Ukrainie (</w:t>
      </w:r>
      <w:proofErr w:type="spellStart"/>
      <w:r w:rsidRPr="00447038">
        <w:rPr>
          <w:rFonts w:eastAsia="Calibri"/>
          <w:color w:val="000000" w:themeColor="text1"/>
          <w:sz w:val="22"/>
          <w:szCs w:val="22"/>
        </w:rPr>
        <w:t>Dz.Urz</w:t>
      </w:r>
      <w:proofErr w:type="spellEnd"/>
      <w:r w:rsidRPr="00447038">
        <w:rPr>
          <w:rFonts w:eastAsia="Calibri"/>
          <w:color w:val="000000" w:themeColor="text1"/>
          <w:sz w:val="22"/>
          <w:szCs w:val="22"/>
        </w:rPr>
        <w:t>. UE nr L 111</w:t>
      </w:r>
      <w:r w:rsidRPr="00447038">
        <w:rPr>
          <w:rFonts w:eastAsia="Calibri"/>
          <w:color w:val="000000" w:themeColor="text1"/>
          <w:sz w:val="22"/>
          <w:szCs w:val="22"/>
          <w:lang w:val="en-US"/>
        </w:rPr>
        <w:t xml:space="preserve"> z 8.04.2022 r. str. 1)</w:t>
      </w:r>
      <w:r w:rsidRPr="00447038">
        <w:rPr>
          <w:rFonts w:eastAsia="Calibri"/>
          <w:color w:val="000000" w:themeColor="text1"/>
          <w:sz w:val="22"/>
          <w:szCs w:val="22"/>
        </w:rPr>
        <w:t xml:space="preserve"> – jeżeli przepisy tej ustawy będą nadal obowiązujące</w:t>
      </w:r>
    </w:p>
    <w:p w14:paraId="456D04F3" w14:textId="77777777" w:rsidR="00C83915" w:rsidRPr="00447038" w:rsidRDefault="00C83915" w:rsidP="00B7591D">
      <w:pPr>
        <w:pStyle w:val="Bezodstpw"/>
        <w:spacing w:before="0" w:beforeAutospacing="0" w:after="0" w:afterAutospacing="0"/>
        <w:ind w:left="709" w:hanging="283"/>
        <w:rPr>
          <w:color w:val="000000" w:themeColor="text1"/>
          <w:sz w:val="28"/>
        </w:rPr>
      </w:pPr>
      <w:r w:rsidRPr="00447038">
        <w:rPr>
          <w:rFonts w:ascii="Symbol" w:eastAsia="Symbol" w:hAnsi="Symbol" w:cs="Symbol"/>
          <w:color w:val="000000" w:themeColor="text1"/>
          <w:sz w:val="20"/>
          <w:szCs w:val="20"/>
        </w:rPr>
        <w:t></w:t>
      </w:r>
      <w:r w:rsidRPr="00447038">
        <w:rPr>
          <w:rFonts w:eastAsia="Symbol"/>
          <w:color w:val="000000" w:themeColor="text1"/>
          <w:sz w:val="14"/>
          <w:szCs w:val="14"/>
        </w:rPr>
        <w:t xml:space="preserve">      </w:t>
      </w:r>
      <w:r w:rsidRPr="00447038">
        <w:rPr>
          <w:color w:val="000000" w:themeColor="text1"/>
          <w:sz w:val="22"/>
          <w:szCs w:val="20"/>
        </w:rPr>
        <w:t>Wykonawca udokumentuje, że posiada:</w:t>
      </w:r>
    </w:p>
    <w:p w14:paraId="433BFF99" w14:textId="386EE58B" w:rsidR="00782B8F" w:rsidRPr="00447038" w:rsidRDefault="00782B8F" w:rsidP="00B7591D">
      <w:pPr>
        <w:pStyle w:val="Akapitzlist"/>
        <w:numPr>
          <w:ilvl w:val="0"/>
          <w:numId w:val="31"/>
        </w:numPr>
        <w:tabs>
          <w:tab w:val="left" w:pos="1134"/>
        </w:tabs>
        <w:autoSpaceDN w:val="0"/>
        <w:adjustRightInd w:val="0"/>
        <w:spacing w:after="0" w:line="240" w:lineRule="auto"/>
        <w:ind w:left="1134" w:hanging="425"/>
        <w:contextualSpacing w:val="0"/>
        <w:jc w:val="both"/>
        <w:rPr>
          <w:rFonts w:ascii="Times New Roman" w:hAnsi="Times New Roman"/>
          <w:color w:val="000000" w:themeColor="text1"/>
        </w:rPr>
      </w:pPr>
      <w:bookmarkStart w:id="9" w:name="_Hlk143103227"/>
      <w:r w:rsidRPr="00447038">
        <w:rPr>
          <w:rFonts w:ascii="Times New Roman" w:hAnsi="Times New Roman"/>
          <w:color w:val="000000" w:themeColor="text1"/>
        </w:rPr>
        <w:t xml:space="preserve">aktualny wpis do Rejestru podmiotów wprowadzających produkty, produkty </w:t>
      </w:r>
      <w:r w:rsidR="002A7FA9" w:rsidRPr="00447038">
        <w:rPr>
          <w:rFonts w:ascii="Times New Roman" w:hAnsi="Times New Roman"/>
          <w:color w:val="000000" w:themeColor="text1"/>
        </w:rPr>
        <w:br/>
      </w:r>
      <w:r w:rsidRPr="00447038">
        <w:rPr>
          <w:rFonts w:ascii="Times New Roman" w:hAnsi="Times New Roman"/>
          <w:color w:val="000000" w:themeColor="text1"/>
        </w:rPr>
        <w:t>w opakowaniach i gospodarujących odpadami (rejestr BDO), o którym mowa w art. 49 ustawy z dnia 14 grudnia 2012r. o odpadach (Dz.U. 2023r. poz. 1587) prowadzonym przez Marszałka Województwa w zakresie transportu odpadów o kodach objętych przedmiotem zamówienia;</w:t>
      </w:r>
    </w:p>
    <w:p w14:paraId="6FC95C2F" w14:textId="5CBC41CA" w:rsidR="00782B8F" w:rsidRPr="00447038" w:rsidRDefault="00782B8F" w:rsidP="00B7591D">
      <w:pPr>
        <w:pStyle w:val="Akapitzlist"/>
        <w:numPr>
          <w:ilvl w:val="0"/>
          <w:numId w:val="31"/>
        </w:numPr>
        <w:tabs>
          <w:tab w:val="left" w:pos="1134"/>
        </w:tabs>
        <w:autoSpaceDN w:val="0"/>
        <w:adjustRightInd w:val="0"/>
        <w:spacing w:after="0" w:line="240" w:lineRule="auto"/>
        <w:ind w:left="1134" w:hanging="425"/>
        <w:contextualSpacing w:val="0"/>
        <w:jc w:val="both"/>
        <w:rPr>
          <w:rFonts w:ascii="Times New Roman" w:hAnsi="Times New Roman"/>
          <w:color w:val="000000" w:themeColor="text1"/>
        </w:rPr>
      </w:pPr>
      <w:r w:rsidRPr="00447038">
        <w:rPr>
          <w:rFonts w:ascii="Times New Roman" w:hAnsi="Times New Roman"/>
          <w:color w:val="000000" w:themeColor="text1"/>
        </w:rPr>
        <w:t xml:space="preserve">aktualny wpis do Rejestru działalności regulowanej prowadzonego przez Wójta Gminy Mszana, w zakresie odbierania odpadów komunalnych od właścicieli nieruchomości na terenie Gminy Mszana, o którym mowa w art. 9b ustawy z dnia 13 września 1996r. </w:t>
      </w:r>
      <w:r w:rsidRPr="00447038">
        <w:rPr>
          <w:rFonts w:ascii="Times New Roman" w:hAnsi="Times New Roman"/>
          <w:color w:val="000000" w:themeColor="text1"/>
        </w:rPr>
        <w:br/>
        <w:t>o utrzymaniu czystości i porządku w gminach (Dz.U 202</w:t>
      </w:r>
      <w:r w:rsidR="003135DB" w:rsidRPr="00447038">
        <w:rPr>
          <w:rFonts w:ascii="Times New Roman" w:hAnsi="Times New Roman"/>
          <w:color w:val="000000" w:themeColor="text1"/>
        </w:rPr>
        <w:t>5</w:t>
      </w:r>
      <w:r w:rsidRPr="00447038">
        <w:rPr>
          <w:rFonts w:ascii="Times New Roman" w:hAnsi="Times New Roman"/>
          <w:color w:val="000000" w:themeColor="text1"/>
        </w:rPr>
        <w:t xml:space="preserve">r., poz. </w:t>
      </w:r>
      <w:r w:rsidR="003135DB" w:rsidRPr="00447038">
        <w:rPr>
          <w:rFonts w:ascii="Times New Roman" w:hAnsi="Times New Roman"/>
          <w:color w:val="000000" w:themeColor="text1"/>
        </w:rPr>
        <w:t>733</w:t>
      </w:r>
      <w:r w:rsidRPr="00447038">
        <w:rPr>
          <w:rFonts w:ascii="Times New Roman" w:hAnsi="Times New Roman"/>
          <w:color w:val="000000" w:themeColor="text1"/>
        </w:rPr>
        <w:t>) o kodach odpadów objętych przedmiotem zamówienia.</w:t>
      </w:r>
    </w:p>
    <w:bookmarkEnd w:id="9"/>
    <w:p w14:paraId="24354F42" w14:textId="77777777" w:rsidR="00C83915" w:rsidRPr="00447038" w:rsidRDefault="00C83915" w:rsidP="00B7591D">
      <w:pPr>
        <w:pStyle w:val="Bezodstpw"/>
        <w:spacing w:before="0" w:beforeAutospacing="0" w:after="0" w:afterAutospacing="0"/>
        <w:ind w:left="709" w:hanging="283"/>
        <w:jc w:val="both"/>
        <w:rPr>
          <w:color w:val="000000" w:themeColor="text1"/>
          <w:sz w:val="28"/>
        </w:rPr>
      </w:pPr>
      <w:r w:rsidRPr="00447038">
        <w:rPr>
          <w:rFonts w:eastAsia="Symbol"/>
          <w:color w:val="000000" w:themeColor="text1"/>
          <w:sz w:val="22"/>
          <w:szCs w:val="20"/>
        </w:rPr>
        <w:t>-</w:t>
      </w:r>
      <w:r w:rsidRPr="00447038">
        <w:rPr>
          <w:rFonts w:eastAsia="Symbol"/>
          <w:color w:val="000000" w:themeColor="text1"/>
          <w:sz w:val="16"/>
          <w:szCs w:val="14"/>
        </w:rPr>
        <w:t xml:space="preserve">      </w:t>
      </w:r>
      <w:r w:rsidRPr="00447038">
        <w:rPr>
          <w:color w:val="000000" w:themeColor="text1"/>
          <w:sz w:val="22"/>
          <w:szCs w:val="20"/>
        </w:rPr>
        <w:t>Wykonawca dysponuje lub będzie dysponować przy wykonywaniu przedmiotu zamówienia odpowiednim potencjałem technicznym, tj. co najmniej:</w:t>
      </w:r>
    </w:p>
    <w:p w14:paraId="2C2E571E" w14:textId="77777777" w:rsidR="00C83915" w:rsidRPr="00447038" w:rsidRDefault="00C83915" w:rsidP="00B7591D">
      <w:pPr>
        <w:pStyle w:val="Akapitzlist"/>
        <w:adjustRightInd w:val="0"/>
        <w:spacing w:after="0"/>
        <w:ind w:left="1500" w:hanging="300"/>
        <w:jc w:val="both"/>
        <w:rPr>
          <w:rFonts w:ascii="Times New Roman" w:hAnsi="Times New Roman"/>
          <w:color w:val="000000" w:themeColor="text1"/>
          <w:sz w:val="24"/>
        </w:rPr>
      </w:pPr>
      <w:r w:rsidRPr="00447038">
        <w:rPr>
          <w:rFonts w:ascii="Times New Roman" w:eastAsia="Tahoma" w:hAnsi="Times New Roman"/>
          <w:color w:val="000000" w:themeColor="text1"/>
          <w:szCs w:val="20"/>
        </w:rPr>
        <w:t>a)</w:t>
      </w:r>
      <w:r w:rsidRPr="00447038">
        <w:rPr>
          <w:rFonts w:ascii="Times New Roman" w:eastAsia="Tahoma" w:hAnsi="Times New Roman"/>
          <w:color w:val="000000" w:themeColor="text1"/>
          <w:sz w:val="16"/>
          <w:szCs w:val="14"/>
        </w:rPr>
        <w:t xml:space="preserve">   </w:t>
      </w:r>
      <w:r w:rsidRPr="00447038">
        <w:rPr>
          <w:rFonts w:ascii="Times New Roman" w:hAnsi="Times New Roman"/>
          <w:color w:val="000000" w:themeColor="text1"/>
          <w:szCs w:val="20"/>
        </w:rPr>
        <w:t>jeden samochód specjalistyczny – bezpylny (śmieciarka) o minimalnej pojemności zbiornika 10 m</w:t>
      </w:r>
      <w:r w:rsidRPr="00447038">
        <w:rPr>
          <w:rFonts w:ascii="Times New Roman" w:hAnsi="Times New Roman"/>
          <w:color w:val="000000" w:themeColor="text1"/>
          <w:szCs w:val="20"/>
          <w:vertAlign w:val="superscript"/>
        </w:rPr>
        <w:t xml:space="preserve">3 </w:t>
      </w:r>
      <w:r w:rsidRPr="00447038">
        <w:rPr>
          <w:rFonts w:ascii="Times New Roman" w:hAnsi="Times New Roman"/>
          <w:color w:val="000000" w:themeColor="text1"/>
          <w:szCs w:val="20"/>
        </w:rPr>
        <w:t>do wywozu odpadów komunalnych;</w:t>
      </w:r>
    </w:p>
    <w:p w14:paraId="3291EFE3" w14:textId="323C1330" w:rsidR="00782B8F" w:rsidRPr="00447038" w:rsidRDefault="00782B8F" w:rsidP="00B7591D">
      <w:pPr>
        <w:pStyle w:val="Akapitzlist"/>
        <w:adjustRightInd w:val="0"/>
        <w:spacing w:after="0"/>
        <w:ind w:left="1500" w:hanging="300"/>
        <w:jc w:val="both"/>
        <w:rPr>
          <w:rFonts w:ascii="Times New Roman" w:eastAsia="Tahoma" w:hAnsi="Times New Roman"/>
          <w:color w:val="000000" w:themeColor="text1"/>
          <w:szCs w:val="20"/>
        </w:rPr>
      </w:pPr>
      <w:r w:rsidRPr="00447038">
        <w:rPr>
          <w:rFonts w:ascii="Times New Roman" w:eastAsia="Tahoma" w:hAnsi="Times New Roman"/>
          <w:color w:val="000000" w:themeColor="text1"/>
          <w:szCs w:val="20"/>
        </w:rPr>
        <w:t>b)</w:t>
      </w:r>
      <w:r w:rsidRPr="00447038">
        <w:rPr>
          <w:rFonts w:ascii="Times New Roman" w:eastAsia="Tahoma" w:hAnsi="Times New Roman"/>
          <w:color w:val="000000" w:themeColor="text1"/>
          <w:szCs w:val="20"/>
        </w:rPr>
        <w:tab/>
        <w:t xml:space="preserve">jeden samochód specjalistyczny – bezpylny (śmieciarka) o dopuszczalnej masie całkowitej pojazdu nie przekraczającej 5.000 kg do zbierania odpadów komunalnych z miejsc o utrudnionym dojeździe (ukształtowanie terenu oraz stan techniczny dróg gminnych w rejonie 4, w którym odbierane są odpady komunalne przez samochód małogabarytowy nie pozwala na odbiór odpadów samochodem o dużej DMC. </w:t>
      </w:r>
      <w:r w:rsidR="002A7FA9" w:rsidRPr="00447038">
        <w:rPr>
          <w:rFonts w:ascii="Times New Roman" w:eastAsia="Tahoma" w:hAnsi="Times New Roman"/>
          <w:color w:val="000000" w:themeColor="text1"/>
          <w:szCs w:val="20"/>
        </w:rPr>
        <w:br/>
      </w:r>
      <w:r w:rsidRPr="00447038">
        <w:rPr>
          <w:rFonts w:ascii="Times New Roman" w:eastAsia="Tahoma" w:hAnsi="Times New Roman"/>
          <w:color w:val="000000" w:themeColor="text1"/>
          <w:szCs w:val="20"/>
        </w:rPr>
        <w:t>W związku z powyższym Zamawiający nie dopuszcza możliwości odbioru odpadów samochodem o DMC powyżej 5</w:t>
      </w:r>
      <w:r w:rsidR="002D12C9" w:rsidRPr="00447038">
        <w:rPr>
          <w:rFonts w:ascii="Times New Roman" w:eastAsia="Tahoma" w:hAnsi="Times New Roman"/>
          <w:color w:val="000000" w:themeColor="text1"/>
          <w:szCs w:val="20"/>
        </w:rPr>
        <w:t>.</w:t>
      </w:r>
      <w:r w:rsidRPr="00447038">
        <w:rPr>
          <w:rFonts w:ascii="Times New Roman" w:eastAsia="Tahoma" w:hAnsi="Times New Roman"/>
          <w:color w:val="000000" w:themeColor="text1"/>
          <w:szCs w:val="20"/>
        </w:rPr>
        <w:t xml:space="preserve">000 </w:t>
      </w:r>
      <w:r w:rsidR="002D12C9" w:rsidRPr="00447038">
        <w:rPr>
          <w:rFonts w:ascii="Times New Roman" w:eastAsia="Tahoma" w:hAnsi="Times New Roman"/>
          <w:color w:val="000000" w:themeColor="text1"/>
          <w:szCs w:val="20"/>
        </w:rPr>
        <w:t>k</w:t>
      </w:r>
      <w:r w:rsidRPr="00447038">
        <w:rPr>
          <w:rFonts w:ascii="Times New Roman" w:eastAsia="Tahoma" w:hAnsi="Times New Roman"/>
          <w:color w:val="000000" w:themeColor="text1"/>
          <w:szCs w:val="20"/>
        </w:rPr>
        <w:t>g.)</w:t>
      </w:r>
    </w:p>
    <w:p w14:paraId="502C8D79" w14:textId="335FE12E" w:rsidR="00C83915" w:rsidRPr="00447038" w:rsidRDefault="00C83915" w:rsidP="00B7591D">
      <w:pPr>
        <w:pStyle w:val="Akapitzlist"/>
        <w:adjustRightInd w:val="0"/>
        <w:spacing w:after="0"/>
        <w:ind w:left="1500" w:hanging="300"/>
        <w:jc w:val="both"/>
        <w:rPr>
          <w:rFonts w:ascii="Times New Roman" w:hAnsi="Times New Roman"/>
          <w:color w:val="000000" w:themeColor="text1"/>
          <w:sz w:val="24"/>
        </w:rPr>
      </w:pPr>
      <w:r w:rsidRPr="00447038">
        <w:rPr>
          <w:rFonts w:ascii="Times New Roman" w:eastAsia="Tahoma" w:hAnsi="Times New Roman"/>
          <w:color w:val="000000" w:themeColor="text1"/>
          <w:szCs w:val="20"/>
        </w:rPr>
        <w:t>c)</w:t>
      </w:r>
      <w:r w:rsidRPr="00447038">
        <w:rPr>
          <w:rFonts w:ascii="Times New Roman" w:eastAsia="Tahoma" w:hAnsi="Times New Roman"/>
          <w:color w:val="000000" w:themeColor="text1"/>
          <w:sz w:val="16"/>
          <w:szCs w:val="14"/>
        </w:rPr>
        <w:t xml:space="preserve">   </w:t>
      </w:r>
      <w:r w:rsidRPr="00447038">
        <w:rPr>
          <w:rFonts w:ascii="Times New Roman" w:hAnsi="Times New Roman"/>
          <w:color w:val="000000" w:themeColor="text1"/>
          <w:szCs w:val="20"/>
        </w:rPr>
        <w:t>jeden samochód o ładowności powyżej 3,5 t (</w:t>
      </w:r>
      <w:proofErr w:type="spellStart"/>
      <w:r w:rsidRPr="00447038">
        <w:rPr>
          <w:rFonts w:ascii="Times New Roman" w:hAnsi="Times New Roman"/>
          <w:color w:val="000000" w:themeColor="text1"/>
          <w:szCs w:val="20"/>
        </w:rPr>
        <w:t>hakowiec</w:t>
      </w:r>
      <w:proofErr w:type="spellEnd"/>
      <w:r w:rsidRPr="00447038">
        <w:rPr>
          <w:rFonts w:ascii="Times New Roman" w:hAnsi="Times New Roman"/>
          <w:color w:val="000000" w:themeColor="text1"/>
          <w:szCs w:val="20"/>
        </w:rPr>
        <w:t>) do wywozu kontenerów KP7, KP-10 oraz pojemników na odpad</w:t>
      </w:r>
      <w:r w:rsidR="002A7FA9" w:rsidRPr="00447038">
        <w:rPr>
          <w:rFonts w:ascii="Times New Roman" w:hAnsi="Times New Roman"/>
          <w:color w:val="000000" w:themeColor="text1"/>
          <w:szCs w:val="20"/>
        </w:rPr>
        <w:t>y</w:t>
      </w:r>
      <w:r w:rsidRPr="00447038">
        <w:rPr>
          <w:rFonts w:ascii="Times New Roman" w:hAnsi="Times New Roman"/>
          <w:color w:val="000000" w:themeColor="text1"/>
          <w:szCs w:val="20"/>
        </w:rPr>
        <w:t xml:space="preserve"> segregowane;</w:t>
      </w:r>
    </w:p>
    <w:p w14:paraId="583C4222" w14:textId="77ACA29C" w:rsidR="00C83915" w:rsidRPr="00447038" w:rsidRDefault="00C83915" w:rsidP="00B7591D">
      <w:pPr>
        <w:pStyle w:val="Akapitzlist"/>
        <w:adjustRightInd w:val="0"/>
        <w:spacing w:after="0"/>
        <w:ind w:left="1500" w:hanging="300"/>
        <w:jc w:val="both"/>
        <w:rPr>
          <w:rFonts w:ascii="Times New Roman" w:hAnsi="Times New Roman"/>
          <w:color w:val="000000" w:themeColor="text1"/>
          <w:sz w:val="24"/>
        </w:rPr>
      </w:pPr>
      <w:r w:rsidRPr="00447038">
        <w:rPr>
          <w:rFonts w:ascii="Times New Roman" w:eastAsia="Tahoma" w:hAnsi="Times New Roman"/>
          <w:color w:val="000000" w:themeColor="text1"/>
          <w:szCs w:val="20"/>
        </w:rPr>
        <w:t>d)</w:t>
      </w:r>
      <w:r w:rsidRPr="00447038">
        <w:rPr>
          <w:rFonts w:ascii="Times New Roman" w:eastAsia="Tahoma" w:hAnsi="Times New Roman"/>
          <w:color w:val="000000" w:themeColor="text1"/>
          <w:sz w:val="16"/>
          <w:szCs w:val="14"/>
        </w:rPr>
        <w:t>  </w:t>
      </w:r>
      <w:r w:rsidRPr="00447038">
        <w:rPr>
          <w:rFonts w:ascii="Times New Roman" w:hAnsi="Times New Roman"/>
          <w:color w:val="000000" w:themeColor="text1"/>
          <w:szCs w:val="20"/>
        </w:rPr>
        <w:t>jeden samochód bądź inny pojazd przystosowany do odbioru odpadów wielkogabarytowych wyposażony w HDS lub inny system załadowczy</w:t>
      </w:r>
      <w:r w:rsidR="000C25D0">
        <w:rPr>
          <w:rFonts w:ascii="Times New Roman" w:hAnsi="Times New Roman"/>
          <w:color w:val="000000" w:themeColor="text1"/>
          <w:szCs w:val="20"/>
        </w:rPr>
        <w:t xml:space="preserve">, który może służyć do obsługi PSZOK, </w:t>
      </w:r>
    </w:p>
    <w:p w14:paraId="1AC1F0C4" w14:textId="77777777" w:rsidR="00C83915" w:rsidRPr="00447038" w:rsidRDefault="00C83915" w:rsidP="00B7591D">
      <w:pPr>
        <w:pStyle w:val="Akapitzlist"/>
        <w:adjustRightInd w:val="0"/>
        <w:spacing w:after="0"/>
        <w:ind w:left="1500" w:hanging="300"/>
        <w:jc w:val="both"/>
        <w:rPr>
          <w:rFonts w:ascii="Times New Roman" w:hAnsi="Times New Roman"/>
          <w:color w:val="000000" w:themeColor="text1"/>
          <w:sz w:val="24"/>
        </w:rPr>
      </w:pPr>
      <w:r w:rsidRPr="00447038">
        <w:rPr>
          <w:rFonts w:ascii="Times New Roman" w:eastAsia="Tahoma" w:hAnsi="Times New Roman"/>
          <w:color w:val="000000" w:themeColor="text1"/>
          <w:szCs w:val="20"/>
        </w:rPr>
        <w:t>e)</w:t>
      </w:r>
      <w:r w:rsidRPr="00447038">
        <w:rPr>
          <w:rFonts w:ascii="Times New Roman" w:eastAsia="Tahoma" w:hAnsi="Times New Roman"/>
          <w:color w:val="000000" w:themeColor="text1"/>
          <w:sz w:val="16"/>
          <w:szCs w:val="14"/>
        </w:rPr>
        <w:t xml:space="preserve">   </w:t>
      </w:r>
      <w:r w:rsidRPr="00447038">
        <w:rPr>
          <w:rFonts w:ascii="Times New Roman" w:hAnsi="Times New Roman"/>
          <w:color w:val="000000" w:themeColor="text1"/>
          <w:szCs w:val="20"/>
        </w:rPr>
        <w:t>jeden samochód lub inny pojazd przystosowany do odbioru selektywnie zbieranych odpadów w workach oraz zużytego sprzętu elektrycznego i elektronicznego;</w:t>
      </w:r>
    </w:p>
    <w:p w14:paraId="1D3E3D96" w14:textId="77777777" w:rsidR="00C83915" w:rsidRPr="00447038" w:rsidRDefault="00C83915" w:rsidP="00B7591D">
      <w:pPr>
        <w:pStyle w:val="Akapitzlist"/>
        <w:adjustRightInd w:val="0"/>
        <w:spacing w:after="0"/>
        <w:ind w:left="1500" w:hanging="300"/>
        <w:jc w:val="both"/>
        <w:rPr>
          <w:rFonts w:ascii="Times New Roman" w:hAnsi="Times New Roman"/>
          <w:color w:val="000000" w:themeColor="text1"/>
          <w:szCs w:val="20"/>
        </w:rPr>
      </w:pPr>
      <w:r w:rsidRPr="00447038">
        <w:rPr>
          <w:rFonts w:ascii="Times New Roman" w:eastAsia="Tahoma" w:hAnsi="Times New Roman"/>
          <w:color w:val="000000" w:themeColor="text1"/>
          <w:szCs w:val="20"/>
        </w:rPr>
        <w:t>f)</w:t>
      </w:r>
      <w:r w:rsidRPr="00447038">
        <w:rPr>
          <w:rFonts w:ascii="Times New Roman" w:eastAsia="Tahoma" w:hAnsi="Times New Roman"/>
          <w:color w:val="000000" w:themeColor="text1"/>
          <w:sz w:val="16"/>
          <w:szCs w:val="14"/>
        </w:rPr>
        <w:t xml:space="preserve">    </w:t>
      </w:r>
      <w:r w:rsidRPr="00447038">
        <w:rPr>
          <w:rFonts w:ascii="Times New Roman" w:hAnsi="Times New Roman"/>
          <w:color w:val="000000" w:themeColor="text1"/>
          <w:szCs w:val="20"/>
        </w:rPr>
        <w:t>minimum jeden pojazd przystosowany do przewozu odpadów niebezpiecznych.</w:t>
      </w:r>
    </w:p>
    <w:p w14:paraId="1D6159AE" w14:textId="77777777" w:rsidR="003135DB" w:rsidRPr="00447038" w:rsidRDefault="003135DB" w:rsidP="00B7591D">
      <w:pPr>
        <w:pStyle w:val="Akapitzlist"/>
        <w:adjustRightInd w:val="0"/>
        <w:spacing w:after="0"/>
        <w:ind w:left="1500" w:hanging="300"/>
        <w:jc w:val="both"/>
        <w:rPr>
          <w:rFonts w:ascii="Times New Roman" w:hAnsi="Times New Roman"/>
          <w:color w:val="000000" w:themeColor="text1"/>
          <w:sz w:val="24"/>
        </w:rPr>
      </w:pPr>
    </w:p>
    <w:p w14:paraId="47066B88" w14:textId="77777777" w:rsidR="00C73FC9" w:rsidRPr="00447038" w:rsidRDefault="009D069F" w:rsidP="00C03490">
      <w:pPr>
        <w:pStyle w:val="Standard"/>
        <w:numPr>
          <w:ilvl w:val="0"/>
          <w:numId w:val="3"/>
        </w:numPr>
        <w:ind w:left="426" w:hanging="426"/>
        <w:jc w:val="both"/>
        <w:rPr>
          <w:rFonts w:ascii="Times New Roman" w:hAnsi="Times New Roman" w:cs="Times New Roman"/>
          <w:b/>
          <w:color w:val="000000" w:themeColor="text1"/>
          <w:sz w:val="22"/>
          <w:szCs w:val="22"/>
          <w:lang w:val="pl-PL"/>
        </w:rPr>
      </w:pPr>
      <w:r w:rsidRPr="00447038">
        <w:rPr>
          <w:rFonts w:ascii="Times New Roman" w:hAnsi="Times New Roman" w:cs="Times New Roman"/>
          <w:b/>
          <w:color w:val="000000" w:themeColor="text1"/>
          <w:sz w:val="22"/>
          <w:szCs w:val="22"/>
          <w:lang w:val="pl-PL"/>
        </w:rPr>
        <w:t>Przeprowadzenie akcji edukacyjnych</w:t>
      </w:r>
    </w:p>
    <w:p w14:paraId="40CEA476" w14:textId="77777777" w:rsidR="00EA629B" w:rsidRPr="00A27CBB" w:rsidRDefault="00EA629B" w:rsidP="00EA629B">
      <w:pPr>
        <w:spacing w:before="100" w:beforeAutospacing="1" w:after="100" w:afterAutospacing="1" w:line="240" w:lineRule="auto"/>
        <w:jc w:val="both"/>
        <w:outlineLvl w:val="1"/>
        <w:rPr>
          <w:rFonts w:ascii="Times New Roman" w:eastAsia="Times New Roman" w:hAnsi="Times New Roman"/>
          <w:b/>
          <w:lang w:eastAsia="pl-PL"/>
        </w:rPr>
      </w:pPr>
      <w:r w:rsidRPr="00A27CBB">
        <w:rPr>
          <w:rFonts w:ascii="Times New Roman" w:eastAsia="Times New Roman" w:hAnsi="Times New Roman"/>
          <w:bCs/>
          <w:lang w:eastAsia="pl-PL"/>
        </w:rPr>
        <w:t>Wykonawca może zaoferować przeprowadzenie akcji edukacyjnych z zakresu gospodarki odpadami,</w:t>
      </w:r>
      <w:r w:rsidRPr="00A27CBB">
        <w:rPr>
          <w:rFonts w:ascii="Times New Roman" w:eastAsia="Times New Roman" w:hAnsi="Times New Roman"/>
          <w:b/>
          <w:lang w:eastAsia="pl-PL"/>
        </w:rPr>
        <w:t xml:space="preserve"> maksymalnie 3 akcje edukacyjne. </w:t>
      </w:r>
      <w:r w:rsidRPr="00A27CBB">
        <w:rPr>
          <w:rFonts w:ascii="Times New Roman" w:eastAsia="Times New Roman" w:hAnsi="Times New Roman"/>
          <w:bCs/>
          <w:lang w:eastAsia="pl-PL"/>
        </w:rPr>
        <w:t xml:space="preserve">W zakresie tego kryterium może otrzymać </w:t>
      </w:r>
      <w:r w:rsidRPr="00A27CBB">
        <w:rPr>
          <w:rFonts w:ascii="Times New Roman" w:eastAsia="Times New Roman" w:hAnsi="Times New Roman"/>
          <w:b/>
          <w:lang w:eastAsia="pl-PL"/>
        </w:rPr>
        <w:t xml:space="preserve">max 6 pkt. </w:t>
      </w:r>
    </w:p>
    <w:p w14:paraId="528811B1" w14:textId="77777777" w:rsidR="00EA629B" w:rsidRPr="00A27CBB" w:rsidRDefault="00EA629B" w:rsidP="00EA629B">
      <w:pPr>
        <w:spacing w:after="0" w:line="240" w:lineRule="auto"/>
        <w:jc w:val="both"/>
        <w:outlineLvl w:val="1"/>
        <w:rPr>
          <w:rFonts w:ascii="Times New Roman" w:eastAsia="Times New Roman" w:hAnsi="Times New Roman"/>
          <w:bCs/>
          <w:lang w:eastAsia="pl-PL"/>
        </w:rPr>
      </w:pPr>
      <w:r w:rsidRPr="00A27CBB">
        <w:rPr>
          <w:rFonts w:ascii="Times New Roman" w:eastAsia="Times New Roman" w:hAnsi="Times New Roman"/>
          <w:bCs/>
          <w:lang w:eastAsia="pl-PL"/>
        </w:rPr>
        <w:t>Punkty w tym kryterium będą przyznawane wg następujących zasad:</w:t>
      </w:r>
    </w:p>
    <w:p w14:paraId="491B9070" w14:textId="77777777" w:rsidR="00EA629B" w:rsidRPr="00A27CBB" w:rsidRDefault="00EA629B" w:rsidP="00EA629B">
      <w:pPr>
        <w:spacing w:after="0" w:line="240" w:lineRule="auto"/>
        <w:jc w:val="both"/>
        <w:outlineLvl w:val="1"/>
        <w:rPr>
          <w:rFonts w:ascii="Times New Roman" w:eastAsia="Times New Roman" w:hAnsi="Times New Roman"/>
          <w:bCs/>
          <w:lang w:eastAsia="pl-PL"/>
        </w:rPr>
      </w:pPr>
      <w:r w:rsidRPr="00A27CBB">
        <w:rPr>
          <w:rFonts w:ascii="Times New Roman" w:eastAsia="Times New Roman" w:hAnsi="Times New Roman"/>
          <w:bCs/>
          <w:lang w:eastAsia="pl-PL"/>
        </w:rPr>
        <w:t xml:space="preserve">- przeprowadzenie 1 akcji edukacyjnej: </w:t>
      </w:r>
      <w:r w:rsidRPr="00A27CBB">
        <w:rPr>
          <w:rFonts w:ascii="Times New Roman" w:eastAsia="Times New Roman" w:hAnsi="Times New Roman"/>
          <w:b/>
          <w:lang w:eastAsia="pl-PL"/>
        </w:rPr>
        <w:t>2 pkt</w:t>
      </w:r>
      <w:r w:rsidRPr="00A27CBB">
        <w:rPr>
          <w:rFonts w:ascii="Times New Roman" w:eastAsia="Times New Roman" w:hAnsi="Times New Roman"/>
          <w:bCs/>
          <w:lang w:eastAsia="pl-PL"/>
        </w:rPr>
        <w:t>.</w:t>
      </w:r>
    </w:p>
    <w:p w14:paraId="4180EA0F" w14:textId="77777777" w:rsidR="00EA629B" w:rsidRPr="00A27CBB" w:rsidRDefault="00EA629B" w:rsidP="00EA629B">
      <w:pPr>
        <w:spacing w:after="0" w:line="240" w:lineRule="auto"/>
        <w:jc w:val="both"/>
        <w:outlineLvl w:val="1"/>
        <w:rPr>
          <w:rFonts w:ascii="Times New Roman" w:eastAsia="Times New Roman" w:hAnsi="Times New Roman"/>
          <w:bCs/>
          <w:lang w:eastAsia="pl-PL"/>
        </w:rPr>
      </w:pPr>
      <w:r w:rsidRPr="00A27CBB">
        <w:rPr>
          <w:rFonts w:ascii="Times New Roman" w:eastAsia="Times New Roman" w:hAnsi="Times New Roman"/>
          <w:bCs/>
          <w:lang w:eastAsia="pl-PL"/>
        </w:rPr>
        <w:t xml:space="preserve">- przeprowadzenie 2 akcji edukacyjnej: </w:t>
      </w:r>
      <w:r w:rsidRPr="00A27CBB">
        <w:rPr>
          <w:rFonts w:ascii="Times New Roman" w:eastAsia="Times New Roman" w:hAnsi="Times New Roman"/>
          <w:b/>
          <w:lang w:eastAsia="pl-PL"/>
        </w:rPr>
        <w:t>4 pkt.</w:t>
      </w:r>
    </w:p>
    <w:p w14:paraId="09A02555" w14:textId="77777777" w:rsidR="00EA629B" w:rsidRPr="00A27CBB" w:rsidRDefault="00EA629B" w:rsidP="00EA629B">
      <w:pPr>
        <w:spacing w:after="0" w:line="240" w:lineRule="auto"/>
        <w:jc w:val="both"/>
        <w:outlineLvl w:val="1"/>
        <w:rPr>
          <w:rFonts w:ascii="Times New Roman" w:eastAsia="Times New Roman" w:hAnsi="Times New Roman"/>
          <w:b/>
          <w:lang w:eastAsia="pl-PL"/>
        </w:rPr>
      </w:pPr>
      <w:r w:rsidRPr="00A27CBB">
        <w:rPr>
          <w:rFonts w:ascii="Times New Roman" w:eastAsia="Times New Roman" w:hAnsi="Times New Roman"/>
          <w:bCs/>
          <w:lang w:eastAsia="pl-PL"/>
        </w:rPr>
        <w:t xml:space="preserve">- przeprowadzenie 3 akcji edukacyjnej: </w:t>
      </w:r>
      <w:r w:rsidRPr="00A27CBB">
        <w:rPr>
          <w:rFonts w:ascii="Times New Roman" w:eastAsia="Times New Roman" w:hAnsi="Times New Roman"/>
          <w:b/>
          <w:lang w:eastAsia="pl-PL"/>
        </w:rPr>
        <w:t>6 pkt.</w:t>
      </w:r>
    </w:p>
    <w:p w14:paraId="5FC4E639" w14:textId="77777777" w:rsidR="00EA629B" w:rsidRPr="00A27CBB" w:rsidRDefault="00EA629B" w:rsidP="00EA629B">
      <w:pPr>
        <w:spacing w:after="0" w:line="240" w:lineRule="auto"/>
        <w:jc w:val="both"/>
        <w:outlineLvl w:val="1"/>
        <w:rPr>
          <w:rFonts w:ascii="Times New Roman" w:eastAsia="Times New Roman" w:hAnsi="Times New Roman"/>
          <w:b/>
          <w:lang w:eastAsia="pl-PL"/>
        </w:rPr>
      </w:pPr>
    </w:p>
    <w:p w14:paraId="1FC10954" w14:textId="77777777" w:rsidR="00EA629B" w:rsidRPr="00A27CBB" w:rsidRDefault="00EA629B" w:rsidP="00EA629B">
      <w:pPr>
        <w:spacing w:after="0" w:line="240" w:lineRule="auto"/>
        <w:jc w:val="both"/>
        <w:outlineLvl w:val="1"/>
        <w:rPr>
          <w:rFonts w:ascii="Times New Roman" w:eastAsia="Times New Roman" w:hAnsi="Times New Roman"/>
          <w:b/>
          <w:lang w:eastAsia="pl-PL"/>
        </w:rPr>
      </w:pPr>
      <w:bookmarkStart w:id="10" w:name="_Hlk208404985"/>
      <w:r w:rsidRPr="00A27CBB">
        <w:rPr>
          <w:rFonts w:ascii="Times New Roman" w:eastAsia="Times New Roman" w:hAnsi="Times New Roman"/>
          <w:b/>
          <w:lang w:eastAsia="pl-PL"/>
        </w:rPr>
        <w:t>UWAGA:</w:t>
      </w:r>
    </w:p>
    <w:p w14:paraId="5CA51364" w14:textId="3A438A4C" w:rsidR="00EA629B" w:rsidRPr="00A27CBB" w:rsidRDefault="00EA629B" w:rsidP="00EA629B">
      <w:pPr>
        <w:spacing w:after="0" w:line="240" w:lineRule="auto"/>
        <w:jc w:val="both"/>
        <w:outlineLvl w:val="1"/>
        <w:rPr>
          <w:rFonts w:ascii="Times New Roman" w:eastAsia="Times New Roman" w:hAnsi="Times New Roman"/>
          <w:b/>
          <w:lang w:eastAsia="pl-PL"/>
        </w:rPr>
      </w:pPr>
      <w:r w:rsidRPr="00A27CBB">
        <w:rPr>
          <w:rFonts w:ascii="Times New Roman" w:eastAsia="Times New Roman" w:hAnsi="Times New Roman"/>
          <w:b/>
          <w:lang w:eastAsia="pl-PL"/>
        </w:rPr>
        <w:t>Brak wskazania ilości przeprowadzenia akcji edukacyjnych w formularzu ofertowym skutkować będzie przyznaniem 0 pkt w tym kryterium.</w:t>
      </w:r>
      <w:bookmarkEnd w:id="10"/>
    </w:p>
    <w:p w14:paraId="1C56E24C" w14:textId="77777777" w:rsidR="00EA629B" w:rsidRPr="00A27CBB" w:rsidRDefault="00EA629B" w:rsidP="00EA629B">
      <w:pPr>
        <w:spacing w:after="0" w:line="240" w:lineRule="auto"/>
        <w:jc w:val="both"/>
        <w:outlineLvl w:val="1"/>
        <w:rPr>
          <w:rFonts w:ascii="Times New Roman" w:eastAsia="Times New Roman" w:hAnsi="Times New Roman"/>
          <w:bCs/>
          <w:lang w:eastAsia="pl-PL"/>
        </w:rPr>
      </w:pPr>
    </w:p>
    <w:p w14:paraId="5C581C58" w14:textId="3455DA51" w:rsidR="009D069F" w:rsidRPr="00447038" w:rsidRDefault="009D069F" w:rsidP="00B7591D">
      <w:pPr>
        <w:spacing w:before="100" w:beforeAutospacing="1" w:after="100" w:afterAutospacing="1" w:line="240" w:lineRule="auto"/>
        <w:jc w:val="both"/>
        <w:outlineLvl w:val="1"/>
        <w:rPr>
          <w:rFonts w:ascii="Times New Roman" w:eastAsia="Times New Roman" w:hAnsi="Times New Roman"/>
          <w:color w:val="000000" w:themeColor="text1"/>
          <w:lang w:eastAsia="pl-PL"/>
        </w:rPr>
      </w:pPr>
      <w:r w:rsidRPr="00447038">
        <w:rPr>
          <w:rFonts w:ascii="Times New Roman" w:eastAsia="Times New Roman" w:hAnsi="Times New Roman"/>
          <w:color w:val="000000" w:themeColor="text1"/>
          <w:lang w:eastAsia="pl-PL"/>
        </w:rPr>
        <w:lastRenderedPageBreak/>
        <w:t xml:space="preserve">Akcje edukacyjne będą przeprowadzane na terenie Gminy Mszana w terminie ustalonym </w:t>
      </w:r>
      <w:r w:rsidR="00001434" w:rsidRPr="00447038">
        <w:rPr>
          <w:rFonts w:ascii="Times New Roman" w:eastAsia="Times New Roman" w:hAnsi="Times New Roman"/>
          <w:color w:val="000000" w:themeColor="text1"/>
          <w:lang w:eastAsia="pl-PL"/>
        </w:rPr>
        <w:t xml:space="preserve"> </w:t>
      </w:r>
      <w:r w:rsidR="00873244" w:rsidRPr="00447038">
        <w:rPr>
          <w:rFonts w:ascii="Times New Roman" w:eastAsia="Times New Roman" w:hAnsi="Times New Roman"/>
          <w:color w:val="000000" w:themeColor="text1"/>
          <w:lang w:eastAsia="pl-PL"/>
        </w:rPr>
        <w:br/>
      </w:r>
      <w:r w:rsidRPr="00447038">
        <w:rPr>
          <w:rFonts w:ascii="Times New Roman" w:eastAsia="Times New Roman" w:hAnsi="Times New Roman"/>
          <w:color w:val="000000" w:themeColor="text1"/>
          <w:lang w:eastAsia="pl-PL"/>
        </w:rPr>
        <w:t xml:space="preserve">z Zamawiającym. Akcja edukacyjna musi dotyczyć aspektów środowiskowych oraz ekologicznych </w:t>
      </w:r>
      <w:r w:rsidR="00873244" w:rsidRPr="00447038">
        <w:rPr>
          <w:rFonts w:ascii="Times New Roman" w:eastAsia="Times New Roman" w:hAnsi="Times New Roman"/>
          <w:color w:val="000000" w:themeColor="text1"/>
          <w:lang w:eastAsia="pl-PL"/>
        </w:rPr>
        <w:br/>
      </w:r>
      <w:r w:rsidRPr="00447038">
        <w:rPr>
          <w:rFonts w:ascii="Times New Roman" w:eastAsia="Times New Roman" w:hAnsi="Times New Roman"/>
          <w:color w:val="000000" w:themeColor="text1"/>
          <w:lang w:eastAsia="pl-PL"/>
        </w:rPr>
        <w:t>z</w:t>
      </w:r>
      <w:r w:rsidR="00E37AEE" w:rsidRPr="00447038">
        <w:rPr>
          <w:rFonts w:ascii="Times New Roman" w:eastAsia="Times New Roman" w:hAnsi="Times New Roman"/>
          <w:color w:val="000000" w:themeColor="text1"/>
          <w:lang w:eastAsia="pl-PL"/>
        </w:rPr>
        <w:t>e</w:t>
      </w:r>
      <w:r w:rsidRPr="00447038">
        <w:rPr>
          <w:rFonts w:ascii="Times New Roman" w:eastAsia="Times New Roman" w:hAnsi="Times New Roman"/>
          <w:color w:val="000000" w:themeColor="text1"/>
          <w:lang w:eastAsia="pl-PL"/>
        </w:rPr>
        <w:t xml:space="preserve"> szczególnym uwzględnieniem tematyki </w:t>
      </w:r>
      <w:r w:rsidR="00E02BC5" w:rsidRPr="00447038">
        <w:rPr>
          <w:rFonts w:ascii="Times New Roman" w:eastAsia="Times New Roman" w:hAnsi="Times New Roman"/>
          <w:color w:val="000000" w:themeColor="text1"/>
          <w:lang w:eastAsia="pl-PL"/>
        </w:rPr>
        <w:t>gospodarowania</w:t>
      </w:r>
      <w:r w:rsidRPr="00447038">
        <w:rPr>
          <w:rFonts w:ascii="Times New Roman" w:eastAsia="Times New Roman" w:hAnsi="Times New Roman"/>
          <w:color w:val="000000" w:themeColor="text1"/>
          <w:lang w:eastAsia="pl-PL"/>
        </w:rPr>
        <w:t xml:space="preserve"> odpad</w:t>
      </w:r>
      <w:r w:rsidR="00E02BC5" w:rsidRPr="00447038">
        <w:rPr>
          <w:rFonts w:ascii="Times New Roman" w:eastAsia="Times New Roman" w:hAnsi="Times New Roman"/>
          <w:color w:val="000000" w:themeColor="text1"/>
          <w:lang w:eastAsia="pl-PL"/>
        </w:rPr>
        <w:t>ami</w:t>
      </w:r>
      <w:r w:rsidRPr="00447038">
        <w:rPr>
          <w:rFonts w:ascii="Times New Roman" w:eastAsia="Times New Roman" w:hAnsi="Times New Roman"/>
          <w:color w:val="000000" w:themeColor="text1"/>
          <w:lang w:eastAsia="pl-PL"/>
        </w:rPr>
        <w:t xml:space="preserve"> komunaln</w:t>
      </w:r>
      <w:r w:rsidR="00E02BC5" w:rsidRPr="00447038">
        <w:rPr>
          <w:rFonts w:ascii="Times New Roman" w:eastAsia="Times New Roman" w:hAnsi="Times New Roman"/>
          <w:color w:val="000000" w:themeColor="text1"/>
          <w:lang w:eastAsia="pl-PL"/>
        </w:rPr>
        <w:t>ymi</w:t>
      </w:r>
      <w:r w:rsidRPr="00447038">
        <w:rPr>
          <w:rFonts w:ascii="Times New Roman" w:eastAsia="Times New Roman" w:hAnsi="Times New Roman"/>
          <w:color w:val="000000" w:themeColor="text1"/>
          <w:lang w:eastAsia="pl-PL"/>
        </w:rPr>
        <w:t>. Zamawiający wymaga</w:t>
      </w:r>
      <w:r w:rsidR="000B31C9" w:rsidRPr="00447038">
        <w:rPr>
          <w:rFonts w:ascii="Times New Roman" w:eastAsia="Times New Roman" w:hAnsi="Times New Roman"/>
          <w:color w:val="000000" w:themeColor="text1"/>
          <w:lang w:eastAsia="pl-PL"/>
        </w:rPr>
        <w:t>,</w:t>
      </w:r>
      <w:r w:rsidRPr="00447038">
        <w:rPr>
          <w:rFonts w:ascii="Times New Roman" w:eastAsia="Times New Roman" w:hAnsi="Times New Roman"/>
          <w:color w:val="000000" w:themeColor="text1"/>
          <w:lang w:eastAsia="pl-PL"/>
        </w:rPr>
        <w:t xml:space="preserve"> by w ramach każdej akcji edukacyjnej Wykonawca w sposób przystępny i dostosowany do słuchaczy, przedstawił najważniejsze zagadnienia dotyczące procesów zagospodarowywania odpadów komunalnych. Akcja edukacyjna polegała będzie na przeprowadzeniu wykładu/prelekcji dla uczniów szkół z terenu Gminy Mszana. </w:t>
      </w:r>
    </w:p>
    <w:p w14:paraId="3B4430F0" w14:textId="77777777" w:rsidR="009D069F" w:rsidRPr="00447038" w:rsidRDefault="009D069F" w:rsidP="00B7591D">
      <w:pPr>
        <w:pStyle w:val="Standard"/>
        <w:ind w:left="420" w:hanging="420"/>
        <w:jc w:val="both"/>
        <w:rPr>
          <w:rFonts w:ascii="Times New Roman" w:hAnsi="Times New Roman" w:cs="Times New Roman"/>
          <w:color w:val="000000" w:themeColor="text1"/>
          <w:sz w:val="22"/>
          <w:szCs w:val="22"/>
          <w:lang w:val="pl-PL"/>
        </w:rPr>
      </w:pPr>
    </w:p>
    <w:p w14:paraId="42164047" w14:textId="77777777" w:rsidR="009D069F" w:rsidRPr="00447038" w:rsidRDefault="009D069F" w:rsidP="00B7591D">
      <w:pPr>
        <w:pStyle w:val="Standard"/>
        <w:ind w:left="420" w:hanging="420"/>
        <w:jc w:val="both"/>
        <w:rPr>
          <w:rFonts w:ascii="Times New Roman" w:hAnsi="Times New Roman" w:cs="Times New Roman"/>
          <w:color w:val="000000" w:themeColor="text1"/>
          <w:sz w:val="22"/>
          <w:szCs w:val="22"/>
          <w:lang w:val="pl-PL"/>
        </w:rPr>
      </w:pPr>
    </w:p>
    <w:sectPr w:rsidR="009D069F" w:rsidRPr="00447038" w:rsidSect="009F7C2E">
      <w:headerReference w:type="default" r:id="rId9"/>
      <w:footerReference w:type="default" r:id="rId10"/>
      <w:pgSz w:w="11906" w:h="16838" w:code="9"/>
      <w:pgMar w:top="1021" w:right="1418" w:bottom="1418" w:left="1418" w:header="53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28E4" w14:textId="77777777" w:rsidR="004455C4" w:rsidRDefault="004455C4" w:rsidP="002C34DA">
      <w:pPr>
        <w:spacing w:after="0" w:line="240" w:lineRule="auto"/>
      </w:pPr>
      <w:r>
        <w:separator/>
      </w:r>
    </w:p>
  </w:endnote>
  <w:endnote w:type="continuationSeparator" w:id="0">
    <w:p w14:paraId="09C189CE" w14:textId="77777777" w:rsidR="004455C4" w:rsidRDefault="004455C4" w:rsidP="002C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A1F5" w14:textId="44345B5A" w:rsidR="00D41A40" w:rsidRDefault="009F7C2E" w:rsidP="009F7C2E">
    <w:pPr>
      <w:pStyle w:val="Stopka"/>
      <w:tabs>
        <w:tab w:val="clear" w:pos="4536"/>
        <w:tab w:val="clear" w:pos="9072"/>
      </w:tabs>
      <w:spacing w:before="60"/>
      <w:ind w:right="-284"/>
      <w:jc w:val="right"/>
    </w:pPr>
    <w:r w:rsidRPr="00833C62">
      <w:rPr>
        <w:sz w:val="20"/>
        <w:szCs w:val="20"/>
      </w:rPr>
      <w:t xml:space="preserve">Strona | </w:t>
    </w:r>
    <w:r w:rsidRPr="00833C62">
      <w:rPr>
        <w:b/>
        <w:bCs/>
        <w:sz w:val="20"/>
        <w:szCs w:val="20"/>
      </w:rPr>
      <w:fldChar w:fldCharType="begin"/>
    </w:r>
    <w:r w:rsidRPr="00833C62">
      <w:rPr>
        <w:b/>
        <w:bCs/>
        <w:sz w:val="20"/>
        <w:szCs w:val="20"/>
      </w:rPr>
      <w:instrText>PAGE  \* Arabic  \* MERGEFORMAT</w:instrText>
    </w:r>
    <w:r w:rsidRPr="00833C62">
      <w:rPr>
        <w:b/>
        <w:bCs/>
        <w:sz w:val="20"/>
        <w:szCs w:val="20"/>
      </w:rPr>
      <w:fldChar w:fldCharType="separate"/>
    </w:r>
    <w:r>
      <w:rPr>
        <w:b/>
        <w:bCs/>
        <w:sz w:val="20"/>
        <w:szCs w:val="20"/>
      </w:rPr>
      <w:t>3</w:t>
    </w:r>
    <w:r w:rsidRPr="00833C62">
      <w:rPr>
        <w:b/>
        <w:bCs/>
        <w:sz w:val="20"/>
        <w:szCs w:val="20"/>
      </w:rPr>
      <w:fldChar w:fldCharType="end"/>
    </w:r>
    <w:r w:rsidRPr="00833C62">
      <w:rPr>
        <w:sz w:val="20"/>
        <w:szCs w:val="20"/>
      </w:rPr>
      <w:t xml:space="preserve"> z </w:t>
    </w:r>
    <w:r w:rsidRPr="00833C62">
      <w:rPr>
        <w:sz w:val="20"/>
        <w:szCs w:val="20"/>
      </w:rPr>
      <w:fldChar w:fldCharType="begin"/>
    </w:r>
    <w:r w:rsidRPr="00833C62">
      <w:rPr>
        <w:sz w:val="20"/>
        <w:szCs w:val="20"/>
      </w:rPr>
      <w:instrText>NUMPAGES  \* Arabic  \* MERGEFORMAT</w:instrText>
    </w:r>
    <w:r w:rsidRPr="00833C62">
      <w:rPr>
        <w:sz w:val="20"/>
        <w:szCs w:val="20"/>
      </w:rPr>
      <w:fldChar w:fldCharType="separate"/>
    </w:r>
    <w:r>
      <w:rPr>
        <w:sz w:val="20"/>
        <w:szCs w:val="20"/>
      </w:rPr>
      <w:t>18</w:t>
    </w:r>
    <w:r w:rsidRPr="00833C6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B05E" w14:textId="77777777" w:rsidR="004455C4" w:rsidRDefault="004455C4" w:rsidP="002C34DA">
      <w:pPr>
        <w:spacing w:after="0" w:line="240" w:lineRule="auto"/>
      </w:pPr>
      <w:r>
        <w:separator/>
      </w:r>
    </w:p>
  </w:footnote>
  <w:footnote w:type="continuationSeparator" w:id="0">
    <w:p w14:paraId="5F698BB7" w14:textId="77777777" w:rsidR="004455C4" w:rsidRDefault="004455C4" w:rsidP="002C3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21D4" w14:textId="77777777" w:rsidR="009F7C2E" w:rsidRDefault="009F7C2E" w:rsidP="009F7C2E">
    <w:pPr>
      <w:pStyle w:val="Nagwek"/>
      <w:pBdr>
        <w:bottom w:val="single" w:sz="4" w:space="1" w:color="auto"/>
      </w:pBdr>
    </w:pPr>
    <w:r>
      <w:rPr>
        <w:rFonts w:ascii="Tahoma" w:hAnsi="Tahoma" w:cs="Tahoma"/>
      </w:rPr>
      <w:t>Numer postępowania PI.271.12.2025</w:t>
    </w:r>
    <w:r>
      <w:rPr>
        <w:rFonts w:ascii="Tahoma" w:hAnsi="Tahoma" w:cs="Tahoma"/>
      </w:rPr>
      <w:tab/>
    </w:r>
  </w:p>
  <w:p w14:paraId="1F404998" w14:textId="77777777" w:rsidR="009F7C2E" w:rsidRDefault="009F7C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B25"/>
    <w:multiLevelType w:val="hybridMultilevel"/>
    <w:tmpl w:val="F836BA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42FEC"/>
    <w:multiLevelType w:val="hybridMultilevel"/>
    <w:tmpl w:val="15BC26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8D3EA4"/>
    <w:multiLevelType w:val="hybridMultilevel"/>
    <w:tmpl w:val="7918F776"/>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134C40"/>
    <w:multiLevelType w:val="multilevel"/>
    <w:tmpl w:val="14485AE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831647"/>
    <w:multiLevelType w:val="hybridMultilevel"/>
    <w:tmpl w:val="99E8C908"/>
    <w:lvl w:ilvl="0" w:tplc="D6D2CD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D85F57"/>
    <w:multiLevelType w:val="hybridMultilevel"/>
    <w:tmpl w:val="B692A678"/>
    <w:lvl w:ilvl="0" w:tplc="0415000B">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 w15:restartNumberingAfterBreak="0">
    <w:nsid w:val="0A3657C6"/>
    <w:multiLevelType w:val="hybridMultilevel"/>
    <w:tmpl w:val="189C5FBA"/>
    <w:lvl w:ilvl="0" w:tplc="68F84C9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0EA61E00"/>
    <w:multiLevelType w:val="hybridMultilevel"/>
    <w:tmpl w:val="24AA005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0AD62B9"/>
    <w:multiLevelType w:val="hybridMultilevel"/>
    <w:tmpl w:val="405A3E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3F7503"/>
    <w:multiLevelType w:val="hybridMultilevel"/>
    <w:tmpl w:val="80000BE0"/>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15A74D8D"/>
    <w:multiLevelType w:val="hybridMultilevel"/>
    <w:tmpl w:val="BB2E6A68"/>
    <w:lvl w:ilvl="0" w:tplc="089A6C1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6A55F8B"/>
    <w:multiLevelType w:val="hybridMultilevel"/>
    <w:tmpl w:val="8DC2D19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492B82"/>
    <w:multiLevelType w:val="hybridMultilevel"/>
    <w:tmpl w:val="500650A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4E72E1"/>
    <w:multiLevelType w:val="multilevel"/>
    <w:tmpl w:val="90442AF6"/>
    <w:lvl w:ilvl="0">
      <w:start w:val="1"/>
      <w:numFmt w:val="decimal"/>
      <w:lvlText w:val="%1."/>
      <w:lvlJc w:val="left"/>
      <w:pPr>
        <w:ind w:left="360" w:hanging="360"/>
      </w:pPr>
      <w:rPr>
        <w:rFonts w:hint="default"/>
        <w:b/>
        <w:i w:val="0"/>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218E7C85"/>
    <w:multiLevelType w:val="hybridMultilevel"/>
    <w:tmpl w:val="0ABC319C"/>
    <w:lvl w:ilvl="0" w:tplc="B1908CA2">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ED3E4C"/>
    <w:multiLevelType w:val="hybridMultilevel"/>
    <w:tmpl w:val="A9DE21FE"/>
    <w:lvl w:ilvl="0" w:tplc="0415000B">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F41771"/>
    <w:multiLevelType w:val="hybridMultilevel"/>
    <w:tmpl w:val="5EC0888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A72BCC"/>
    <w:multiLevelType w:val="hybridMultilevel"/>
    <w:tmpl w:val="7EAE410E"/>
    <w:lvl w:ilvl="0" w:tplc="2E34F3E6">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07374AF"/>
    <w:multiLevelType w:val="hybridMultilevel"/>
    <w:tmpl w:val="9926E42A"/>
    <w:lvl w:ilvl="0" w:tplc="04150019">
      <w:start w:val="1"/>
      <w:numFmt w:val="lowerLetter"/>
      <w:lvlText w:val="%1."/>
      <w:lvlJc w:val="left"/>
      <w:pPr>
        <w:ind w:left="720" w:hanging="360"/>
      </w:pPr>
      <w:rPr>
        <w:rFonts w:hint="default"/>
      </w:rPr>
    </w:lvl>
    <w:lvl w:ilvl="1" w:tplc="0415000B">
      <w:start w:val="1"/>
      <w:numFmt w:val="bullet"/>
      <w:lvlText w:val=""/>
      <w:lvlJc w:val="left"/>
      <w:pPr>
        <w:ind w:left="1353" w:hanging="360"/>
      </w:pPr>
      <w:rPr>
        <w:rFonts w:ascii="Wingdings" w:hAnsi="Wingdings" w:hint="default"/>
      </w:rPr>
    </w:lvl>
    <w:lvl w:ilvl="2" w:tplc="9BAA32BC">
      <w:numFmt w:val="bullet"/>
      <w:lvlText w:val=""/>
      <w:lvlJc w:val="left"/>
      <w:pPr>
        <w:ind w:left="2340" w:hanging="360"/>
      </w:pPr>
      <w:rPr>
        <w:rFonts w:ascii="Symbol" w:eastAsia="Calibri" w:hAnsi="Symbol"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9666B8"/>
    <w:multiLevelType w:val="hybridMultilevel"/>
    <w:tmpl w:val="BE3EFB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9C4F57"/>
    <w:multiLevelType w:val="hybridMultilevel"/>
    <w:tmpl w:val="BE0A12A8"/>
    <w:lvl w:ilvl="0" w:tplc="E8545D4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9922A24"/>
    <w:multiLevelType w:val="hybridMultilevel"/>
    <w:tmpl w:val="BD96A7D2"/>
    <w:lvl w:ilvl="0" w:tplc="64B4BA8A">
      <w:start w:val="2"/>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9AB5CD2"/>
    <w:multiLevelType w:val="hybridMultilevel"/>
    <w:tmpl w:val="4FA01A40"/>
    <w:lvl w:ilvl="0" w:tplc="0415000B">
      <w:start w:val="1"/>
      <w:numFmt w:val="bullet"/>
      <w:lvlText w:val=""/>
      <w:lvlJc w:val="left"/>
      <w:pPr>
        <w:ind w:left="1120" w:hanging="360"/>
      </w:pPr>
      <w:rPr>
        <w:rFonts w:ascii="Wingdings" w:hAnsi="Wingdings" w:hint="default"/>
      </w:rPr>
    </w:lvl>
    <w:lvl w:ilvl="1" w:tplc="04150003" w:tentative="1">
      <w:start w:val="1"/>
      <w:numFmt w:val="bullet"/>
      <w:lvlText w:val="o"/>
      <w:lvlJc w:val="left"/>
      <w:pPr>
        <w:ind w:left="1840" w:hanging="360"/>
      </w:pPr>
      <w:rPr>
        <w:rFonts w:ascii="Courier New" w:hAnsi="Courier New" w:cs="Courier New" w:hint="default"/>
      </w:rPr>
    </w:lvl>
    <w:lvl w:ilvl="2" w:tplc="04150005" w:tentative="1">
      <w:start w:val="1"/>
      <w:numFmt w:val="bullet"/>
      <w:lvlText w:val=""/>
      <w:lvlJc w:val="left"/>
      <w:pPr>
        <w:ind w:left="2560" w:hanging="360"/>
      </w:pPr>
      <w:rPr>
        <w:rFonts w:ascii="Wingdings" w:hAnsi="Wingdings" w:hint="default"/>
      </w:rPr>
    </w:lvl>
    <w:lvl w:ilvl="3" w:tplc="04150001" w:tentative="1">
      <w:start w:val="1"/>
      <w:numFmt w:val="bullet"/>
      <w:lvlText w:val=""/>
      <w:lvlJc w:val="left"/>
      <w:pPr>
        <w:ind w:left="3280" w:hanging="360"/>
      </w:pPr>
      <w:rPr>
        <w:rFonts w:ascii="Symbol" w:hAnsi="Symbol" w:hint="default"/>
      </w:rPr>
    </w:lvl>
    <w:lvl w:ilvl="4" w:tplc="04150003" w:tentative="1">
      <w:start w:val="1"/>
      <w:numFmt w:val="bullet"/>
      <w:lvlText w:val="o"/>
      <w:lvlJc w:val="left"/>
      <w:pPr>
        <w:ind w:left="4000" w:hanging="360"/>
      </w:pPr>
      <w:rPr>
        <w:rFonts w:ascii="Courier New" w:hAnsi="Courier New" w:cs="Courier New" w:hint="default"/>
      </w:rPr>
    </w:lvl>
    <w:lvl w:ilvl="5" w:tplc="04150005" w:tentative="1">
      <w:start w:val="1"/>
      <w:numFmt w:val="bullet"/>
      <w:lvlText w:val=""/>
      <w:lvlJc w:val="left"/>
      <w:pPr>
        <w:ind w:left="4720" w:hanging="360"/>
      </w:pPr>
      <w:rPr>
        <w:rFonts w:ascii="Wingdings" w:hAnsi="Wingdings" w:hint="default"/>
      </w:rPr>
    </w:lvl>
    <w:lvl w:ilvl="6" w:tplc="04150001" w:tentative="1">
      <w:start w:val="1"/>
      <w:numFmt w:val="bullet"/>
      <w:lvlText w:val=""/>
      <w:lvlJc w:val="left"/>
      <w:pPr>
        <w:ind w:left="5440" w:hanging="360"/>
      </w:pPr>
      <w:rPr>
        <w:rFonts w:ascii="Symbol" w:hAnsi="Symbol" w:hint="default"/>
      </w:rPr>
    </w:lvl>
    <w:lvl w:ilvl="7" w:tplc="04150003" w:tentative="1">
      <w:start w:val="1"/>
      <w:numFmt w:val="bullet"/>
      <w:lvlText w:val="o"/>
      <w:lvlJc w:val="left"/>
      <w:pPr>
        <w:ind w:left="6160" w:hanging="360"/>
      </w:pPr>
      <w:rPr>
        <w:rFonts w:ascii="Courier New" w:hAnsi="Courier New" w:cs="Courier New" w:hint="default"/>
      </w:rPr>
    </w:lvl>
    <w:lvl w:ilvl="8" w:tplc="04150005" w:tentative="1">
      <w:start w:val="1"/>
      <w:numFmt w:val="bullet"/>
      <w:lvlText w:val=""/>
      <w:lvlJc w:val="left"/>
      <w:pPr>
        <w:ind w:left="6880" w:hanging="360"/>
      </w:pPr>
      <w:rPr>
        <w:rFonts w:ascii="Wingdings" w:hAnsi="Wingdings" w:hint="default"/>
      </w:rPr>
    </w:lvl>
  </w:abstractNum>
  <w:abstractNum w:abstractNumId="23" w15:restartNumberingAfterBreak="0">
    <w:nsid w:val="4FBE6FAC"/>
    <w:multiLevelType w:val="hybridMultilevel"/>
    <w:tmpl w:val="A48AD6EC"/>
    <w:lvl w:ilvl="0" w:tplc="9F786242">
      <w:start w:val="1"/>
      <w:numFmt w:val="decimal"/>
      <w:lvlText w:val="%1."/>
      <w:lvlJc w:val="left"/>
      <w:pPr>
        <w:ind w:left="2880" w:hanging="360"/>
      </w:pPr>
      <w:rPr>
        <w:rFonts w:ascii="Times New Roman" w:hAnsi="Times New Roman" w:cs="Times New Roman" w:hint="default"/>
        <w:b w:val="0"/>
        <w:i w:val="0"/>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E47EFF"/>
    <w:multiLevelType w:val="hybridMultilevel"/>
    <w:tmpl w:val="D3842DA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E45C2A"/>
    <w:multiLevelType w:val="hybridMultilevel"/>
    <w:tmpl w:val="209C6F8C"/>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58F8634D"/>
    <w:multiLevelType w:val="hybridMultilevel"/>
    <w:tmpl w:val="13E480DE"/>
    <w:lvl w:ilvl="0" w:tplc="5BECE5C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9717E32"/>
    <w:multiLevelType w:val="hybridMultilevel"/>
    <w:tmpl w:val="3244D3E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D650C4"/>
    <w:multiLevelType w:val="hybridMultilevel"/>
    <w:tmpl w:val="059CA0D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43116F"/>
    <w:multiLevelType w:val="hybridMultilevel"/>
    <w:tmpl w:val="E42896E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64D4635F"/>
    <w:multiLevelType w:val="hybridMultilevel"/>
    <w:tmpl w:val="1B1E954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7672622"/>
    <w:multiLevelType w:val="hybridMultilevel"/>
    <w:tmpl w:val="651A28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9625A4"/>
    <w:multiLevelType w:val="hybridMultilevel"/>
    <w:tmpl w:val="9B88240C"/>
    <w:lvl w:ilvl="0" w:tplc="6BC268A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72811E52"/>
    <w:multiLevelType w:val="hybridMultilevel"/>
    <w:tmpl w:val="B4A6C9EA"/>
    <w:lvl w:ilvl="0" w:tplc="0415000B">
      <w:start w:val="1"/>
      <w:numFmt w:val="bullet"/>
      <w:lvlText w:val=""/>
      <w:lvlJc w:val="left"/>
      <w:pPr>
        <w:ind w:left="1260" w:hanging="360"/>
      </w:pPr>
      <w:rPr>
        <w:rFonts w:ascii="Wingdings" w:hAnsi="Wingdings"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34" w15:restartNumberingAfterBreak="0">
    <w:nsid w:val="73472D17"/>
    <w:multiLevelType w:val="hybridMultilevel"/>
    <w:tmpl w:val="E8606A82"/>
    <w:lvl w:ilvl="0" w:tplc="0415000B">
      <w:start w:val="1"/>
      <w:numFmt w:val="bullet"/>
      <w:lvlText w:val=""/>
      <w:lvlJc w:val="left"/>
      <w:pPr>
        <w:ind w:left="1260" w:hanging="360"/>
      </w:pPr>
      <w:rPr>
        <w:rFonts w:ascii="Wingdings" w:hAnsi="Wingdings"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35" w15:restartNumberingAfterBreak="0">
    <w:nsid w:val="73FF403D"/>
    <w:multiLevelType w:val="hybridMultilevel"/>
    <w:tmpl w:val="E8546D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9E242F"/>
    <w:multiLevelType w:val="hybridMultilevel"/>
    <w:tmpl w:val="93A822C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795D2573"/>
    <w:multiLevelType w:val="hybridMultilevel"/>
    <w:tmpl w:val="ACC0CC36"/>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15:restartNumberingAfterBreak="0">
    <w:nsid w:val="7C7E4699"/>
    <w:multiLevelType w:val="hybridMultilevel"/>
    <w:tmpl w:val="1382B980"/>
    <w:lvl w:ilvl="0" w:tplc="0BEA84F2">
      <w:start w:val="1"/>
      <w:numFmt w:val="upperRoman"/>
      <w:lvlText w:val="%1."/>
      <w:lvlJc w:val="left"/>
      <w:pPr>
        <w:ind w:left="1140" w:hanging="720"/>
      </w:pPr>
      <w:rPr>
        <w:rFonts w:hint="default"/>
        <w:b/>
      </w:rPr>
    </w:lvl>
    <w:lvl w:ilvl="1" w:tplc="0415000B">
      <w:start w:val="1"/>
      <w:numFmt w:val="bullet"/>
      <w:lvlText w:val=""/>
      <w:lvlJc w:val="left"/>
      <w:pPr>
        <w:ind w:left="1500" w:hanging="360"/>
      </w:pPr>
      <w:rPr>
        <w:rFonts w:ascii="Wingdings" w:hAnsi="Wingdings" w:hint="default"/>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9" w15:restartNumberingAfterBreak="0">
    <w:nsid w:val="7C82550C"/>
    <w:multiLevelType w:val="multilevel"/>
    <w:tmpl w:val="C870F1A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CAB7949"/>
    <w:multiLevelType w:val="hybridMultilevel"/>
    <w:tmpl w:val="C0DEB3A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DDD5616"/>
    <w:multiLevelType w:val="hybridMultilevel"/>
    <w:tmpl w:val="37B20F1A"/>
    <w:lvl w:ilvl="0" w:tplc="A5203046">
      <w:start w:val="1"/>
      <w:numFmt w:val="lowerLetter"/>
      <w:lvlText w:val="%1."/>
      <w:lvlJc w:val="left"/>
      <w:pPr>
        <w:ind w:left="928"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2" w15:restartNumberingAfterBreak="0">
    <w:nsid w:val="7FBF1AB8"/>
    <w:multiLevelType w:val="hybridMultilevel"/>
    <w:tmpl w:val="853A6948"/>
    <w:lvl w:ilvl="0" w:tplc="841A8270">
      <w:start w:val="1"/>
      <w:numFmt w:val="decimal"/>
      <w:lvlText w:val="%1."/>
      <w:lvlJc w:val="left"/>
      <w:pPr>
        <w:ind w:left="720" w:hanging="360"/>
      </w:pPr>
      <w:rPr>
        <w:rFonts w:hint="default"/>
        <w:b/>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876194719">
    <w:abstractNumId w:val="42"/>
  </w:num>
  <w:num w:numId="2" w16cid:durableId="1086147642">
    <w:abstractNumId w:val="3"/>
  </w:num>
  <w:num w:numId="3" w16cid:durableId="229078153">
    <w:abstractNumId w:val="38"/>
  </w:num>
  <w:num w:numId="4" w16cid:durableId="1396196175">
    <w:abstractNumId w:val="13"/>
  </w:num>
  <w:num w:numId="5" w16cid:durableId="687869194">
    <w:abstractNumId w:val="6"/>
  </w:num>
  <w:num w:numId="6" w16cid:durableId="770662364">
    <w:abstractNumId w:val="10"/>
  </w:num>
  <w:num w:numId="7" w16cid:durableId="1503812243">
    <w:abstractNumId w:val="41"/>
  </w:num>
  <w:num w:numId="8" w16cid:durableId="556824854">
    <w:abstractNumId w:val="27"/>
  </w:num>
  <w:num w:numId="9" w16cid:durableId="180776156">
    <w:abstractNumId w:val="40"/>
  </w:num>
  <w:num w:numId="10" w16cid:durableId="620309973">
    <w:abstractNumId w:val="18"/>
  </w:num>
  <w:num w:numId="11" w16cid:durableId="233206061">
    <w:abstractNumId w:val="11"/>
  </w:num>
  <w:num w:numId="12" w16cid:durableId="1906718544">
    <w:abstractNumId w:val="16"/>
  </w:num>
  <w:num w:numId="13" w16cid:durableId="610867173">
    <w:abstractNumId w:val="30"/>
  </w:num>
  <w:num w:numId="14" w16cid:durableId="92209704">
    <w:abstractNumId w:val="9"/>
  </w:num>
  <w:num w:numId="15" w16cid:durableId="1414546974">
    <w:abstractNumId w:val="1"/>
  </w:num>
  <w:num w:numId="16" w16cid:durableId="850686701">
    <w:abstractNumId w:val="12"/>
  </w:num>
  <w:num w:numId="17" w16cid:durableId="1276063486">
    <w:abstractNumId w:val="36"/>
  </w:num>
  <w:num w:numId="18" w16cid:durableId="1987784803">
    <w:abstractNumId w:val="14"/>
  </w:num>
  <w:num w:numId="19" w16cid:durableId="1714966920">
    <w:abstractNumId w:val="25"/>
  </w:num>
  <w:num w:numId="20" w16cid:durableId="1438211391">
    <w:abstractNumId w:val="26"/>
  </w:num>
  <w:num w:numId="21" w16cid:durableId="1122580064">
    <w:abstractNumId w:val="24"/>
  </w:num>
  <w:num w:numId="22" w16cid:durableId="1083988386">
    <w:abstractNumId w:val="33"/>
  </w:num>
  <w:num w:numId="23" w16cid:durableId="1231769413">
    <w:abstractNumId w:val="34"/>
  </w:num>
  <w:num w:numId="24" w16cid:durableId="1244027349">
    <w:abstractNumId w:val="7"/>
  </w:num>
  <w:num w:numId="25" w16cid:durableId="2058776175">
    <w:abstractNumId w:val="37"/>
  </w:num>
  <w:num w:numId="26" w16cid:durableId="805008728">
    <w:abstractNumId w:val="22"/>
  </w:num>
  <w:num w:numId="27" w16cid:durableId="635986515">
    <w:abstractNumId w:val="4"/>
  </w:num>
  <w:num w:numId="28" w16cid:durableId="1058670469">
    <w:abstractNumId w:val="2"/>
  </w:num>
  <w:num w:numId="29" w16cid:durableId="1910071729">
    <w:abstractNumId w:val="23"/>
  </w:num>
  <w:num w:numId="30" w16cid:durableId="1005396438">
    <w:abstractNumId w:val="39"/>
  </w:num>
  <w:num w:numId="31" w16cid:durableId="908535255">
    <w:abstractNumId w:val="0"/>
  </w:num>
  <w:num w:numId="32" w16cid:durableId="66995234">
    <w:abstractNumId w:val="28"/>
  </w:num>
  <w:num w:numId="33" w16cid:durableId="1033727159">
    <w:abstractNumId w:val="5"/>
  </w:num>
  <w:num w:numId="34" w16cid:durableId="648948797">
    <w:abstractNumId w:val="29"/>
  </w:num>
  <w:num w:numId="35" w16cid:durableId="755126116">
    <w:abstractNumId w:val="35"/>
  </w:num>
  <w:num w:numId="36" w16cid:durableId="1903521403">
    <w:abstractNumId w:val="32"/>
  </w:num>
  <w:num w:numId="37" w16cid:durableId="53163846">
    <w:abstractNumId w:val="15"/>
  </w:num>
  <w:num w:numId="38" w16cid:durableId="513568172">
    <w:abstractNumId w:val="19"/>
  </w:num>
  <w:num w:numId="39" w16cid:durableId="1373506008">
    <w:abstractNumId w:val="31"/>
  </w:num>
  <w:num w:numId="40" w16cid:durableId="283999140">
    <w:abstractNumId w:val="17"/>
  </w:num>
  <w:num w:numId="41" w16cid:durableId="774862058">
    <w:abstractNumId w:val="20"/>
  </w:num>
  <w:num w:numId="42" w16cid:durableId="2080982397">
    <w:abstractNumId w:val="8"/>
  </w:num>
  <w:num w:numId="43" w16cid:durableId="43243365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34"/>
    <w:rsid w:val="0000065B"/>
    <w:rsid w:val="00001434"/>
    <w:rsid w:val="0000199E"/>
    <w:rsid w:val="00002342"/>
    <w:rsid w:val="000046C8"/>
    <w:rsid w:val="00006A66"/>
    <w:rsid w:val="00007BE6"/>
    <w:rsid w:val="00010494"/>
    <w:rsid w:val="00014C99"/>
    <w:rsid w:val="00015DEE"/>
    <w:rsid w:val="000170A4"/>
    <w:rsid w:val="00022723"/>
    <w:rsid w:val="000236EF"/>
    <w:rsid w:val="00023828"/>
    <w:rsid w:val="00023BC1"/>
    <w:rsid w:val="00025F7D"/>
    <w:rsid w:val="0002763D"/>
    <w:rsid w:val="0003079C"/>
    <w:rsid w:val="0003097F"/>
    <w:rsid w:val="000335CE"/>
    <w:rsid w:val="00033843"/>
    <w:rsid w:val="000346AE"/>
    <w:rsid w:val="00034BF3"/>
    <w:rsid w:val="000378EA"/>
    <w:rsid w:val="000404D0"/>
    <w:rsid w:val="00040E91"/>
    <w:rsid w:val="0004509C"/>
    <w:rsid w:val="00045FD1"/>
    <w:rsid w:val="000473DD"/>
    <w:rsid w:val="00050AD0"/>
    <w:rsid w:val="00051C6B"/>
    <w:rsid w:val="00053ADF"/>
    <w:rsid w:val="00054898"/>
    <w:rsid w:val="00054F6B"/>
    <w:rsid w:val="00056E71"/>
    <w:rsid w:val="00061CD9"/>
    <w:rsid w:val="0006356B"/>
    <w:rsid w:val="000667DA"/>
    <w:rsid w:val="00066955"/>
    <w:rsid w:val="00066ED1"/>
    <w:rsid w:val="00067E8C"/>
    <w:rsid w:val="00071673"/>
    <w:rsid w:val="00072B71"/>
    <w:rsid w:val="00073ECE"/>
    <w:rsid w:val="0007618B"/>
    <w:rsid w:val="00076300"/>
    <w:rsid w:val="00080825"/>
    <w:rsid w:val="00081500"/>
    <w:rsid w:val="000820E0"/>
    <w:rsid w:val="00082143"/>
    <w:rsid w:val="00083A4E"/>
    <w:rsid w:val="0008580E"/>
    <w:rsid w:val="000859D7"/>
    <w:rsid w:val="0008646E"/>
    <w:rsid w:val="00087D16"/>
    <w:rsid w:val="00091648"/>
    <w:rsid w:val="00091AF3"/>
    <w:rsid w:val="00091DC6"/>
    <w:rsid w:val="00094144"/>
    <w:rsid w:val="000959CA"/>
    <w:rsid w:val="0009698F"/>
    <w:rsid w:val="000A38B8"/>
    <w:rsid w:val="000A5DAB"/>
    <w:rsid w:val="000A61E1"/>
    <w:rsid w:val="000A69F2"/>
    <w:rsid w:val="000A7854"/>
    <w:rsid w:val="000B2949"/>
    <w:rsid w:val="000B31C9"/>
    <w:rsid w:val="000B31E7"/>
    <w:rsid w:val="000B3729"/>
    <w:rsid w:val="000B3D3C"/>
    <w:rsid w:val="000B42D6"/>
    <w:rsid w:val="000B5F74"/>
    <w:rsid w:val="000B6D49"/>
    <w:rsid w:val="000C25D0"/>
    <w:rsid w:val="000C48B7"/>
    <w:rsid w:val="000C5FB7"/>
    <w:rsid w:val="000C728C"/>
    <w:rsid w:val="000C79FC"/>
    <w:rsid w:val="000C7D58"/>
    <w:rsid w:val="000D1AEC"/>
    <w:rsid w:val="000D1EDF"/>
    <w:rsid w:val="000D25E6"/>
    <w:rsid w:val="000D4CD1"/>
    <w:rsid w:val="000D5348"/>
    <w:rsid w:val="000D7374"/>
    <w:rsid w:val="000E1F23"/>
    <w:rsid w:val="000E696B"/>
    <w:rsid w:val="000F0B28"/>
    <w:rsid w:val="000F48C1"/>
    <w:rsid w:val="000F4D34"/>
    <w:rsid w:val="000F5716"/>
    <w:rsid w:val="000F736B"/>
    <w:rsid w:val="00101B74"/>
    <w:rsid w:val="00112163"/>
    <w:rsid w:val="001124B9"/>
    <w:rsid w:val="001124EF"/>
    <w:rsid w:val="0011431D"/>
    <w:rsid w:val="00120089"/>
    <w:rsid w:val="001248E2"/>
    <w:rsid w:val="00125E94"/>
    <w:rsid w:val="00127DA9"/>
    <w:rsid w:val="00131538"/>
    <w:rsid w:val="001320ED"/>
    <w:rsid w:val="00132167"/>
    <w:rsid w:val="001329A6"/>
    <w:rsid w:val="0013690F"/>
    <w:rsid w:val="00136F57"/>
    <w:rsid w:val="0014115C"/>
    <w:rsid w:val="0014384A"/>
    <w:rsid w:val="00145465"/>
    <w:rsid w:val="001463C1"/>
    <w:rsid w:val="00147369"/>
    <w:rsid w:val="001474C6"/>
    <w:rsid w:val="00147F85"/>
    <w:rsid w:val="00150857"/>
    <w:rsid w:val="001528C8"/>
    <w:rsid w:val="00152AE8"/>
    <w:rsid w:val="00152F04"/>
    <w:rsid w:val="001537F2"/>
    <w:rsid w:val="001558FF"/>
    <w:rsid w:val="001560D0"/>
    <w:rsid w:val="001561D3"/>
    <w:rsid w:val="001576DD"/>
    <w:rsid w:val="001654AA"/>
    <w:rsid w:val="00165718"/>
    <w:rsid w:val="001675EA"/>
    <w:rsid w:val="00170518"/>
    <w:rsid w:val="00171056"/>
    <w:rsid w:val="00171A56"/>
    <w:rsid w:val="0017290A"/>
    <w:rsid w:val="00173BB0"/>
    <w:rsid w:val="00176FEA"/>
    <w:rsid w:val="00181417"/>
    <w:rsid w:val="00182248"/>
    <w:rsid w:val="001834CC"/>
    <w:rsid w:val="00183BBC"/>
    <w:rsid w:val="00184588"/>
    <w:rsid w:val="001847ED"/>
    <w:rsid w:val="00185225"/>
    <w:rsid w:val="0018570F"/>
    <w:rsid w:val="001864C6"/>
    <w:rsid w:val="00190636"/>
    <w:rsid w:val="00194209"/>
    <w:rsid w:val="0019505E"/>
    <w:rsid w:val="001952CA"/>
    <w:rsid w:val="00195CE1"/>
    <w:rsid w:val="001A1B04"/>
    <w:rsid w:val="001A1E48"/>
    <w:rsid w:val="001A200C"/>
    <w:rsid w:val="001A23C3"/>
    <w:rsid w:val="001A25FB"/>
    <w:rsid w:val="001A7837"/>
    <w:rsid w:val="001B10A6"/>
    <w:rsid w:val="001B1AA3"/>
    <w:rsid w:val="001B25BB"/>
    <w:rsid w:val="001B4973"/>
    <w:rsid w:val="001B4A43"/>
    <w:rsid w:val="001B5C18"/>
    <w:rsid w:val="001B6D3E"/>
    <w:rsid w:val="001C0F2C"/>
    <w:rsid w:val="001C26B5"/>
    <w:rsid w:val="001C5308"/>
    <w:rsid w:val="001D120D"/>
    <w:rsid w:val="001D1E76"/>
    <w:rsid w:val="001D491A"/>
    <w:rsid w:val="001D512D"/>
    <w:rsid w:val="001D7FE6"/>
    <w:rsid w:val="001E0420"/>
    <w:rsid w:val="001E0C2C"/>
    <w:rsid w:val="001E293F"/>
    <w:rsid w:val="001E2D5F"/>
    <w:rsid w:val="001E2EBA"/>
    <w:rsid w:val="001F1338"/>
    <w:rsid w:val="001F175B"/>
    <w:rsid w:val="001F5CE0"/>
    <w:rsid w:val="001F7700"/>
    <w:rsid w:val="00201937"/>
    <w:rsid w:val="00205AF6"/>
    <w:rsid w:val="00207CA6"/>
    <w:rsid w:val="00207DA7"/>
    <w:rsid w:val="0021613B"/>
    <w:rsid w:val="00216D39"/>
    <w:rsid w:val="002201BC"/>
    <w:rsid w:val="00221B8B"/>
    <w:rsid w:val="00223219"/>
    <w:rsid w:val="0022484C"/>
    <w:rsid w:val="002249F7"/>
    <w:rsid w:val="0022666A"/>
    <w:rsid w:val="00227D6E"/>
    <w:rsid w:val="002304A6"/>
    <w:rsid w:val="002348AB"/>
    <w:rsid w:val="00234EF3"/>
    <w:rsid w:val="002363D0"/>
    <w:rsid w:val="00236D33"/>
    <w:rsid w:val="00240634"/>
    <w:rsid w:val="00241D0D"/>
    <w:rsid w:val="00244271"/>
    <w:rsid w:val="00246267"/>
    <w:rsid w:val="00247275"/>
    <w:rsid w:val="0024732D"/>
    <w:rsid w:val="00251447"/>
    <w:rsid w:val="0025395E"/>
    <w:rsid w:val="002540E6"/>
    <w:rsid w:val="0025492A"/>
    <w:rsid w:val="002562D6"/>
    <w:rsid w:val="0025715E"/>
    <w:rsid w:val="00261087"/>
    <w:rsid w:val="0026450C"/>
    <w:rsid w:val="00266407"/>
    <w:rsid w:val="00267457"/>
    <w:rsid w:val="00271941"/>
    <w:rsid w:val="00272F0A"/>
    <w:rsid w:val="00274780"/>
    <w:rsid w:val="00283820"/>
    <w:rsid w:val="00283C44"/>
    <w:rsid w:val="00285DC7"/>
    <w:rsid w:val="00292A1B"/>
    <w:rsid w:val="00292D0A"/>
    <w:rsid w:val="002964BC"/>
    <w:rsid w:val="0029794F"/>
    <w:rsid w:val="002A1668"/>
    <w:rsid w:val="002A1976"/>
    <w:rsid w:val="002A27EC"/>
    <w:rsid w:val="002A2A22"/>
    <w:rsid w:val="002A3596"/>
    <w:rsid w:val="002A5224"/>
    <w:rsid w:val="002A655A"/>
    <w:rsid w:val="002A7FA9"/>
    <w:rsid w:val="002B0910"/>
    <w:rsid w:val="002B1E7E"/>
    <w:rsid w:val="002B337D"/>
    <w:rsid w:val="002B3C7B"/>
    <w:rsid w:val="002B4D14"/>
    <w:rsid w:val="002B7673"/>
    <w:rsid w:val="002C34DA"/>
    <w:rsid w:val="002C3DE0"/>
    <w:rsid w:val="002C3FAD"/>
    <w:rsid w:val="002D12C9"/>
    <w:rsid w:val="002D4E16"/>
    <w:rsid w:val="002D65B2"/>
    <w:rsid w:val="002D67DC"/>
    <w:rsid w:val="002D6D54"/>
    <w:rsid w:val="002E11B7"/>
    <w:rsid w:val="002F53C5"/>
    <w:rsid w:val="002F6A02"/>
    <w:rsid w:val="002F76AF"/>
    <w:rsid w:val="002F7EFD"/>
    <w:rsid w:val="0030200E"/>
    <w:rsid w:val="00302811"/>
    <w:rsid w:val="003056C5"/>
    <w:rsid w:val="003056DD"/>
    <w:rsid w:val="00306232"/>
    <w:rsid w:val="00306509"/>
    <w:rsid w:val="0030681D"/>
    <w:rsid w:val="003072D8"/>
    <w:rsid w:val="00307EF8"/>
    <w:rsid w:val="00311499"/>
    <w:rsid w:val="003132A4"/>
    <w:rsid w:val="003135DB"/>
    <w:rsid w:val="00313631"/>
    <w:rsid w:val="00315328"/>
    <w:rsid w:val="00315F02"/>
    <w:rsid w:val="003160B3"/>
    <w:rsid w:val="0031665D"/>
    <w:rsid w:val="00317067"/>
    <w:rsid w:val="0031758C"/>
    <w:rsid w:val="00324764"/>
    <w:rsid w:val="0033299F"/>
    <w:rsid w:val="00332B42"/>
    <w:rsid w:val="003334D1"/>
    <w:rsid w:val="00333822"/>
    <w:rsid w:val="00337157"/>
    <w:rsid w:val="00341F02"/>
    <w:rsid w:val="0034443E"/>
    <w:rsid w:val="003461FC"/>
    <w:rsid w:val="0034641C"/>
    <w:rsid w:val="00352644"/>
    <w:rsid w:val="00354D2D"/>
    <w:rsid w:val="00355303"/>
    <w:rsid w:val="0035717A"/>
    <w:rsid w:val="00357615"/>
    <w:rsid w:val="0036100E"/>
    <w:rsid w:val="00362F30"/>
    <w:rsid w:val="0036351D"/>
    <w:rsid w:val="00364812"/>
    <w:rsid w:val="0036577F"/>
    <w:rsid w:val="003705EA"/>
    <w:rsid w:val="0037383E"/>
    <w:rsid w:val="00373CC9"/>
    <w:rsid w:val="00377BD0"/>
    <w:rsid w:val="00381B94"/>
    <w:rsid w:val="00382A94"/>
    <w:rsid w:val="003838E2"/>
    <w:rsid w:val="0038399A"/>
    <w:rsid w:val="00384BCE"/>
    <w:rsid w:val="00384EA3"/>
    <w:rsid w:val="003864C5"/>
    <w:rsid w:val="00395013"/>
    <w:rsid w:val="00397B22"/>
    <w:rsid w:val="00397C53"/>
    <w:rsid w:val="00397D76"/>
    <w:rsid w:val="003A25D7"/>
    <w:rsid w:val="003A5A0E"/>
    <w:rsid w:val="003A6F95"/>
    <w:rsid w:val="003A72D7"/>
    <w:rsid w:val="003A775D"/>
    <w:rsid w:val="003B652B"/>
    <w:rsid w:val="003C0957"/>
    <w:rsid w:val="003C4D0D"/>
    <w:rsid w:val="003C6EB7"/>
    <w:rsid w:val="003C75FB"/>
    <w:rsid w:val="003D150B"/>
    <w:rsid w:val="003D1C07"/>
    <w:rsid w:val="003D2E16"/>
    <w:rsid w:val="003D2F7E"/>
    <w:rsid w:val="003D3A07"/>
    <w:rsid w:val="003D68F8"/>
    <w:rsid w:val="003D6CDD"/>
    <w:rsid w:val="003E31A2"/>
    <w:rsid w:val="003E40D2"/>
    <w:rsid w:val="003E52BB"/>
    <w:rsid w:val="003E62B8"/>
    <w:rsid w:val="003F0970"/>
    <w:rsid w:val="003F2593"/>
    <w:rsid w:val="003F46EA"/>
    <w:rsid w:val="003F4D08"/>
    <w:rsid w:val="003F4F64"/>
    <w:rsid w:val="004003F7"/>
    <w:rsid w:val="00401F4A"/>
    <w:rsid w:val="00402737"/>
    <w:rsid w:val="004030A7"/>
    <w:rsid w:val="00403208"/>
    <w:rsid w:val="00407192"/>
    <w:rsid w:val="00420D8E"/>
    <w:rsid w:val="00422E5A"/>
    <w:rsid w:val="00424DCB"/>
    <w:rsid w:val="00424FFD"/>
    <w:rsid w:val="0042544D"/>
    <w:rsid w:val="00430D47"/>
    <w:rsid w:val="004319DE"/>
    <w:rsid w:val="00435931"/>
    <w:rsid w:val="00436827"/>
    <w:rsid w:val="004370D9"/>
    <w:rsid w:val="00437FEE"/>
    <w:rsid w:val="004400E0"/>
    <w:rsid w:val="00443D34"/>
    <w:rsid w:val="00443D59"/>
    <w:rsid w:val="00445475"/>
    <w:rsid w:val="004455C4"/>
    <w:rsid w:val="00445B8C"/>
    <w:rsid w:val="00446713"/>
    <w:rsid w:val="00446C97"/>
    <w:rsid w:val="00447038"/>
    <w:rsid w:val="004476F5"/>
    <w:rsid w:val="00447E64"/>
    <w:rsid w:val="00452292"/>
    <w:rsid w:val="00455880"/>
    <w:rsid w:val="00457EAF"/>
    <w:rsid w:val="0046197C"/>
    <w:rsid w:val="004630B8"/>
    <w:rsid w:val="00463A79"/>
    <w:rsid w:val="00463ABE"/>
    <w:rsid w:val="00465CBD"/>
    <w:rsid w:val="00466B80"/>
    <w:rsid w:val="00471CA8"/>
    <w:rsid w:val="004728C3"/>
    <w:rsid w:val="004756C9"/>
    <w:rsid w:val="004828AD"/>
    <w:rsid w:val="00482BF9"/>
    <w:rsid w:val="004864DF"/>
    <w:rsid w:val="00486CA6"/>
    <w:rsid w:val="004904AA"/>
    <w:rsid w:val="00491268"/>
    <w:rsid w:val="00492F88"/>
    <w:rsid w:val="004947B0"/>
    <w:rsid w:val="00495362"/>
    <w:rsid w:val="0049746C"/>
    <w:rsid w:val="004A0537"/>
    <w:rsid w:val="004A3F9D"/>
    <w:rsid w:val="004A4B22"/>
    <w:rsid w:val="004A4C9A"/>
    <w:rsid w:val="004A52CC"/>
    <w:rsid w:val="004A6986"/>
    <w:rsid w:val="004B08FD"/>
    <w:rsid w:val="004B09C5"/>
    <w:rsid w:val="004B3484"/>
    <w:rsid w:val="004B4ADF"/>
    <w:rsid w:val="004B6C38"/>
    <w:rsid w:val="004B713C"/>
    <w:rsid w:val="004C165E"/>
    <w:rsid w:val="004C1D99"/>
    <w:rsid w:val="004C2BFD"/>
    <w:rsid w:val="004C3FEE"/>
    <w:rsid w:val="004C5321"/>
    <w:rsid w:val="004D0EAD"/>
    <w:rsid w:val="004D53F9"/>
    <w:rsid w:val="004D652D"/>
    <w:rsid w:val="004D6DD1"/>
    <w:rsid w:val="004D7838"/>
    <w:rsid w:val="004E135B"/>
    <w:rsid w:val="004E2B18"/>
    <w:rsid w:val="004E30EA"/>
    <w:rsid w:val="004E4692"/>
    <w:rsid w:val="004E53FE"/>
    <w:rsid w:val="004E5A9E"/>
    <w:rsid w:val="004F476E"/>
    <w:rsid w:val="004F7663"/>
    <w:rsid w:val="00500E40"/>
    <w:rsid w:val="005011FE"/>
    <w:rsid w:val="005032E1"/>
    <w:rsid w:val="0050488E"/>
    <w:rsid w:val="00511E4B"/>
    <w:rsid w:val="00513949"/>
    <w:rsid w:val="00514A3A"/>
    <w:rsid w:val="00516BA1"/>
    <w:rsid w:val="00520884"/>
    <w:rsid w:val="00521AAD"/>
    <w:rsid w:val="00522C12"/>
    <w:rsid w:val="00523D89"/>
    <w:rsid w:val="0053060F"/>
    <w:rsid w:val="0053297D"/>
    <w:rsid w:val="005377B7"/>
    <w:rsid w:val="00537CAB"/>
    <w:rsid w:val="00540076"/>
    <w:rsid w:val="0054137F"/>
    <w:rsid w:val="00543E7C"/>
    <w:rsid w:val="0054676E"/>
    <w:rsid w:val="00547858"/>
    <w:rsid w:val="00553111"/>
    <w:rsid w:val="00555ED2"/>
    <w:rsid w:val="005566CD"/>
    <w:rsid w:val="00557DB3"/>
    <w:rsid w:val="00557E50"/>
    <w:rsid w:val="00560A4A"/>
    <w:rsid w:val="005610E7"/>
    <w:rsid w:val="00561AE5"/>
    <w:rsid w:val="00563B54"/>
    <w:rsid w:val="00566DD4"/>
    <w:rsid w:val="00566FBB"/>
    <w:rsid w:val="0057040B"/>
    <w:rsid w:val="00571422"/>
    <w:rsid w:val="00572C97"/>
    <w:rsid w:val="00572EDF"/>
    <w:rsid w:val="005758BC"/>
    <w:rsid w:val="00576829"/>
    <w:rsid w:val="00577667"/>
    <w:rsid w:val="00580A94"/>
    <w:rsid w:val="00581D4F"/>
    <w:rsid w:val="00581E37"/>
    <w:rsid w:val="00581E3A"/>
    <w:rsid w:val="00583F7C"/>
    <w:rsid w:val="0059064A"/>
    <w:rsid w:val="00595B32"/>
    <w:rsid w:val="005A298E"/>
    <w:rsid w:val="005A4CDD"/>
    <w:rsid w:val="005A4E2C"/>
    <w:rsid w:val="005A5330"/>
    <w:rsid w:val="005A6244"/>
    <w:rsid w:val="005A6DFB"/>
    <w:rsid w:val="005A7342"/>
    <w:rsid w:val="005B1F8B"/>
    <w:rsid w:val="005B2718"/>
    <w:rsid w:val="005B383F"/>
    <w:rsid w:val="005B5E4F"/>
    <w:rsid w:val="005C07AF"/>
    <w:rsid w:val="005C1671"/>
    <w:rsid w:val="005C63B7"/>
    <w:rsid w:val="005C73C7"/>
    <w:rsid w:val="005C7D52"/>
    <w:rsid w:val="005D212B"/>
    <w:rsid w:val="005D285F"/>
    <w:rsid w:val="005D2C1A"/>
    <w:rsid w:val="005D3778"/>
    <w:rsid w:val="005E1CB0"/>
    <w:rsid w:val="005F00B7"/>
    <w:rsid w:val="005F3E73"/>
    <w:rsid w:val="005F4340"/>
    <w:rsid w:val="005F572A"/>
    <w:rsid w:val="005F5EB5"/>
    <w:rsid w:val="005F6A9F"/>
    <w:rsid w:val="0060291A"/>
    <w:rsid w:val="00602D0B"/>
    <w:rsid w:val="00604FCF"/>
    <w:rsid w:val="00610084"/>
    <w:rsid w:val="006133AC"/>
    <w:rsid w:val="00614C3B"/>
    <w:rsid w:val="00615A2D"/>
    <w:rsid w:val="00615B88"/>
    <w:rsid w:val="00617F95"/>
    <w:rsid w:val="00620D58"/>
    <w:rsid w:val="00620E9B"/>
    <w:rsid w:val="0062112E"/>
    <w:rsid w:val="00622EC5"/>
    <w:rsid w:val="00624924"/>
    <w:rsid w:val="00624FA8"/>
    <w:rsid w:val="006310E6"/>
    <w:rsid w:val="00632E34"/>
    <w:rsid w:val="006338A2"/>
    <w:rsid w:val="0063709C"/>
    <w:rsid w:val="0064102A"/>
    <w:rsid w:val="006426D2"/>
    <w:rsid w:val="006428A6"/>
    <w:rsid w:val="00644C94"/>
    <w:rsid w:val="0064749A"/>
    <w:rsid w:val="0065558C"/>
    <w:rsid w:val="00657235"/>
    <w:rsid w:val="006620FA"/>
    <w:rsid w:val="00662B09"/>
    <w:rsid w:val="00663665"/>
    <w:rsid w:val="006664C4"/>
    <w:rsid w:val="00680FDE"/>
    <w:rsid w:val="0068110D"/>
    <w:rsid w:val="00682881"/>
    <w:rsid w:val="00683502"/>
    <w:rsid w:val="00685666"/>
    <w:rsid w:val="00692893"/>
    <w:rsid w:val="00692FF8"/>
    <w:rsid w:val="0069629A"/>
    <w:rsid w:val="006A37A6"/>
    <w:rsid w:val="006A3B5E"/>
    <w:rsid w:val="006B16B4"/>
    <w:rsid w:val="006B2D11"/>
    <w:rsid w:val="006B3720"/>
    <w:rsid w:val="006B3D36"/>
    <w:rsid w:val="006B52AC"/>
    <w:rsid w:val="006B7433"/>
    <w:rsid w:val="006B760A"/>
    <w:rsid w:val="006C04E2"/>
    <w:rsid w:val="006C0824"/>
    <w:rsid w:val="006C1151"/>
    <w:rsid w:val="006C11C4"/>
    <w:rsid w:val="006C3901"/>
    <w:rsid w:val="006C58CD"/>
    <w:rsid w:val="006C5C50"/>
    <w:rsid w:val="006D3E16"/>
    <w:rsid w:val="006D4F86"/>
    <w:rsid w:val="006D7A67"/>
    <w:rsid w:val="006E330F"/>
    <w:rsid w:val="006F1A19"/>
    <w:rsid w:val="006F431A"/>
    <w:rsid w:val="006F5719"/>
    <w:rsid w:val="00700BB6"/>
    <w:rsid w:val="007017D7"/>
    <w:rsid w:val="0070261A"/>
    <w:rsid w:val="0070346C"/>
    <w:rsid w:val="00704AC8"/>
    <w:rsid w:val="00705FF9"/>
    <w:rsid w:val="00707B3F"/>
    <w:rsid w:val="00715CA2"/>
    <w:rsid w:val="00715DDE"/>
    <w:rsid w:val="00717422"/>
    <w:rsid w:val="00720112"/>
    <w:rsid w:val="00720459"/>
    <w:rsid w:val="00725127"/>
    <w:rsid w:val="00725249"/>
    <w:rsid w:val="00726289"/>
    <w:rsid w:val="00726DE4"/>
    <w:rsid w:val="00727C3D"/>
    <w:rsid w:val="00730CE8"/>
    <w:rsid w:val="00734CFD"/>
    <w:rsid w:val="007371EB"/>
    <w:rsid w:val="007420E8"/>
    <w:rsid w:val="00742C26"/>
    <w:rsid w:val="0074482F"/>
    <w:rsid w:val="00745056"/>
    <w:rsid w:val="0074539F"/>
    <w:rsid w:val="007463C7"/>
    <w:rsid w:val="0074792E"/>
    <w:rsid w:val="0075347B"/>
    <w:rsid w:val="007560D5"/>
    <w:rsid w:val="00760499"/>
    <w:rsid w:val="007637FA"/>
    <w:rsid w:val="00764643"/>
    <w:rsid w:val="007655D9"/>
    <w:rsid w:val="00766099"/>
    <w:rsid w:val="00767169"/>
    <w:rsid w:val="00772933"/>
    <w:rsid w:val="00773CF2"/>
    <w:rsid w:val="00774C6A"/>
    <w:rsid w:val="00775E72"/>
    <w:rsid w:val="00775F87"/>
    <w:rsid w:val="00776E90"/>
    <w:rsid w:val="00780A4B"/>
    <w:rsid w:val="00782374"/>
    <w:rsid w:val="00782B8F"/>
    <w:rsid w:val="00783B4E"/>
    <w:rsid w:val="0078489C"/>
    <w:rsid w:val="00786F51"/>
    <w:rsid w:val="00787C51"/>
    <w:rsid w:val="007931FC"/>
    <w:rsid w:val="007933EC"/>
    <w:rsid w:val="00794E93"/>
    <w:rsid w:val="007A42B4"/>
    <w:rsid w:val="007A62AA"/>
    <w:rsid w:val="007A727E"/>
    <w:rsid w:val="007A79A2"/>
    <w:rsid w:val="007A7B23"/>
    <w:rsid w:val="007B0D8B"/>
    <w:rsid w:val="007B2655"/>
    <w:rsid w:val="007B2EF3"/>
    <w:rsid w:val="007B45F4"/>
    <w:rsid w:val="007B53D3"/>
    <w:rsid w:val="007B5734"/>
    <w:rsid w:val="007B751B"/>
    <w:rsid w:val="007B7D3A"/>
    <w:rsid w:val="007C0716"/>
    <w:rsid w:val="007C07E0"/>
    <w:rsid w:val="007C1785"/>
    <w:rsid w:val="007C1FB7"/>
    <w:rsid w:val="007C5E7F"/>
    <w:rsid w:val="007C6E9E"/>
    <w:rsid w:val="007D2E26"/>
    <w:rsid w:val="007D579C"/>
    <w:rsid w:val="007D77E7"/>
    <w:rsid w:val="007D7DAF"/>
    <w:rsid w:val="007E0B66"/>
    <w:rsid w:val="007E3037"/>
    <w:rsid w:val="007E63CA"/>
    <w:rsid w:val="007E66F9"/>
    <w:rsid w:val="007E6857"/>
    <w:rsid w:val="007F0303"/>
    <w:rsid w:val="007F09F2"/>
    <w:rsid w:val="007F1F5F"/>
    <w:rsid w:val="007F34C3"/>
    <w:rsid w:val="007F4009"/>
    <w:rsid w:val="007F50D9"/>
    <w:rsid w:val="00800270"/>
    <w:rsid w:val="0080118C"/>
    <w:rsid w:val="00804A86"/>
    <w:rsid w:val="00806207"/>
    <w:rsid w:val="0081118B"/>
    <w:rsid w:val="008125C7"/>
    <w:rsid w:val="00813252"/>
    <w:rsid w:val="00813D39"/>
    <w:rsid w:val="0082091B"/>
    <w:rsid w:val="00820DCC"/>
    <w:rsid w:val="00822A7A"/>
    <w:rsid w:val="00822F94"/>
    <w:rsid w:val="00825E5E"/>
    <w:rsid w:val="00831197"/>
    <w:rsid w:val="00831F14"/>
    <w:rsid w:val="0083300D"/>
    <w:rsid w:val="00836804"/>
    <w:rsid w:val="00836A09"/>
    <w:rsid w:val="00840314"/>
    <w:rsid w:val="008406E5"/>
    <w:rsid w:val="00840CEB"/>
    <w:rsid w:val="008422B5"/>
    <w:rsid w:val="00843444"/>
    <w:rsid w:val="00844061"/>
    <w:rsid w:val="00844565"/>
    <w:rsid w:val="00845455"/>
    <w:rsid w:val="008463EC"/>
    <w:rsid w:val="00850CA7"/>
    <w:rsid w:val="00850DB6"/>
    <w:rsid w:val="00852618"/>
    <w:rsid w:val="00855A74"/>
    <w:rsid w:val="00857FAB"/>
    <w:rsid w:val="00860C18"/>
    <w:rsid w:val="00861BF1"/>
    <w:rsid w:val="00864078"/>
    <w:rsid w:val="00864EC1"/>
    <w:rsid w:val="00867DF5"/>
    <w:rsid w:val="00867F6E"/>
    <w:rsid w:val="00872F8F"/>
    <w:rsid w:val="00873244"/>
    <w:rsid w:val="00873CB8"/>
    <w:rsid w:val="0087437A"/>
    <w:rsid w:val="00874438"/>
    <w:rsid w:val="008754F1"/>
    <w:rsid w:val="008769DE"/>
    <w:rsid w:val="00882B47"/>
    <w:rsid w:val="008835F5"/>
    <w:rsid w:val="008850AD"/>
    <w:rsid w:val="00887977"/>
    <w:rsid w:val="0089003E"/>
    <w:rsid w:val="00890EAA"/>
    <w:rsid w:val="008A304A"/>
    <w:rsid w:val="008A4CF9"/>
    <w:rsid w:val="008A6010"/>
    <w:rsid w:val="008A62CE"/>
    <w:rsid w:val="008A79C3"/>
    <w:rsid w:val="008B2C44"/>
    <w:rsid w:val="008B30BC"/>
    <w:rsid w:val="008B603D"/>
    <w:rsid w:val="008B69AF"/>
    <w:rsid w:val="008C021C"/>
    <w:rsid w:val="008C0283"/>
    <w:rsid w:val="008C2B66"/>
    <w:rsid w:val="008C6E5B"/>
    <w:rsid w:val="008C777C"/>
    <w:rsid w:val="008D0717"/>
    <w:rsid w:val="008D2988"/>
    <w:rsid w:val="008D2DF8"/>
    <w:rsid w:val="008D2E27"/>
    <w:rsid w:val="008D3A5D"/>
    <w:rsid w:val="008D4B10"/>
    <w:rsid w:val="008D6252"/>
    <w:rsid w:val="008E2482"/>
    <w:rsid w:val="008E49BE"/>
    <w:rsid w:val="008E606D"/>
    <w:rsid w:val="008E6F61"/>
    <w:rsid w:val="008F5464"/>
    <w:rsid w:val="008F7434"/>
    <w:rsid w:val="009028D9"/>
    <w:rsid w:val="0090350C"/>
    <w:rsid w:val="00904060"/>
    <w:rsid w:val="00905889"/>
    <w:rsid w:val="00911120"/>
    <w:rsid w:val="0091194D"/>
    <w:rsid w:val="00912C55"/>
    <w:rsid w:val="00916DB9"/>
    <w:rsid w:val="00917744"/>
    <w:rsid w:val="00917E40"/>
    <w:rsid w:val="00922C8D"/>
    <w:rsid w:val="00931776"/>
    <w:rsid w:val="0093512D"/>
    <w:rsid w:val="00936547"/>
    <w:rsid w:val="00940CF2"/>
    <w:rsid w:val="00944FF7"/>
    <w:rsid w:val="0094503D"/>
    <w:rsid w:val="009451FD"/>
    <w:rsid w:val="00947B71"/>
    <w:rsid w:val="009511E0"/>
    <w:rsid w:val="00955417"/>
    <w:rsid w:val="00955CAB"/>
    <w:rsid w:val="0096004C"/>
    <w:rsid w:val="00963BD3"/>
    <w:rsid w:val="00966E5F"/>
    <w:rsid w:val="00966F1D"/>
    <w:rsid w:val="009711BC"/>
    <w:rsid w:val="00973F81"/>
    <w:rsid w:val="0097791F"/>
    <w:rsid w:val="0098047F"/>
    <w:rsid w:val="0098090A"/>
    <w:rsid w:val="00980A73"/>
    <w:rsid w:val="00980AD0"/>
    <w:rsid w:val="00985554"/>
    <w:rsid w:val="00986EFE"/>
    <w:rsid w:val="00986FA3"/>
    <w:rsid w:val="00990201"/>
    <w:rsid w:val="00995F79"/>
    <w:rsid w:val="009976C4"/>
    <w:rsid w:val="009A3174"/>
    <w:rsid w:val="009A4704"/>
    <w:rsid w:val="009B387B"/>
    <w:rsid w:val="009B70EA"/>
    <w:rsid w:val="009C69C0"/>
    <w:rsid w:val="009C7D66"/>
    <w:rsid w:val="009D069F"/>
    <w:rsid w:val="009D13C5"/>
    <w:rsid w:val="009D7032"/>
    <w:rsid w:val="009E1FC6"/>
    <w:rsid w:val="009E28E2"/>
    <w:rsid w:val="009E323C"/>
    <w:rsid w:val="009E3550"/>
    <w:rsid w:val="009E4038"/>
    <w:rsid w:val="009E61FA"/>
    <w:rsid w:val="009E6A04"/>
    <w:rsid w:val="009F0BD2"/>
    <w:rsid w:val="009F129B"/>
    <w:rsid w:val="009F1AEF"/>
    <w:rsid w:val="009F50BD"/>
    <w:rsid w:val="009F7C2E"/>
    <w:rsid w:val="00A01F6D"/>
    <w:rsid w:val="00A068BF"/>
    <w:rsid w:val="00A074E7"/>
    <w:rsid w:val="00A11CC0"/>
    <w:rsid w:val="00A12972"/>
    <w:rsid w:val="00A134CF"/>
    <w:rsid w:val="00A13C9F"/>
    <w:rsid w:val="00A22E2F"/>
    <w:rsid w:val="00A271CB"/>
    <w:rsid w:val="00A27449"/>
    <w:rsid w:val="00A27CBB"/>
    <w:rsid w:val="00A3066D"/>
    <w:rsid w:val="00A3303C"/>
    <w:rsid w:val="00A36A3D"/>
    <w:rsid w:val="00A37268"/>
    <w:rsid w:val="00A42136"/>
    <w:rsid w:val="00A42E0A"/>
    <w:rsid w:val="00A42EB0"/>
    <w:rsid w:val="00A43310"/>
    <w:rsid w:val="00A43FAF"/>
    <w:rsid w:val="00A44929"/>
    <w:rsid w:val="00A517BE"/>
    <w:rsid w:val="00A51FC5"/>
    <w:rsid w:val="00A61EBA"/>
    <w:rsid w:val="00A62D23"/>
    <w:rsid w:val="00A6764C"/>
    <w:rsid w:val="00A708A1"/>
    <w:rsid w:val="00A72260"/>
    <w:rsid w:val="00A72FCD"/>
    <w:rsid w:val="00A73F87"/>
    <w:rsid w:val="00A77135"/>
    <w:rsid w:val="00A777F6"/>
    <w:rsid w:val="00A80236"/>
    <w:rsid w:val="00A82462"/>
    <w:rsid w:val="00A855B1"/>
    <w:rsid w:val="00A8654F"/>
    <w:rsid w:val="00A875F3"/>
    <w:rsid w:val="00A90046"/>
    <w:rsid w:val="00A9241E"/>
    <w:rsid w:val="00A97D16"/>
    <w:rsid w:val="00AA0A2F"/>
    <w:rsid w:val="00AA0C49"/>
    <w:rsid w:val="00AA531F"/>
    <w:rsid w:val="00AA738C"/>
    <w:rsid w:val="00AB0245"/>
    <w:rsid w:val="00AB35EA"/>
    <w:rsid w:val="00AB6171"/>
    <w:rsid w:val="00AC074B"/>
    <w:rsid w:val="00AC0949"/>
    <w:rsid w:val="00AC174E"/>
    <w:rsid w:val="00AC349F"/>
    <w:rsid w:val="00AD3B40"/>
    <w:rsid w:val="00AD4611"/>
    <w:rsid w:val="00AD5F63"/>
    <w:rsid w:val="00AD6F46"/>
    <w:rsid w:val="00AD7280"/>
    <w:rsid w:val="00AE0F4F"/>
    <w:rsid w:val="00AF0248"/>
    <w:rsid w:val="00AF38A7"/>
    <w:rsid w:val="00AF574A"/>
    <w:rsid w:val="00AF5E46"/>
    <w:rsid w:val="00B00C83"/>
    <w:rsid w:val="00B025A6"/>
    <w:rsid w:val="00B05119"/>
    <w:rsid w:val="00B051D4"/>
    <w:rsid w:val="00B05BAA"/>
    <w:rsid w:val="00B07799"/>
    <w:rsid w:val="00B1075D"/>
    <w:rsid w:val="00B113A9"/>
    <w:rsid w:val="00B135BC"/>
    <w:rsid w:val="00B169BC"/>
    <w:rsid w:val="00B208BD"/>
    <w:rsid w:val="00B21682"/>
    <w:rsid w:val="00B267BF"/>
    <w:rsid w:val="00B30C7B"/>
    <w:rsid w:val="00B3195C"/>
    <w:rsid w:val="00B31A42"/>
    <w:rsid w:val="00B32318"/>
    <w:rsid w:val="00B33317"/>
    <w:rsid w:val="00B362FB"/>
    <w:rsid w:val="00B3632F"/>
    <w:rsid w:val="00B40969"/>
    <w:rsid w:val="00B40AF1"/>
    <w:rsid w:val="00B425E5"/>
    <w:rsid w:val="00B44B6D"/>
    <w:rsid w:val="00B465A4"/>
    <w:rsid w:val="00B52391"/>
    <w:rsid w:val="00B55DC4"/>
    <w:rsid w:val="00B56627"/>
    <w:rsid w:val="00B56A7C"/>
    <w:rsid w:val="00B5714F"/>
    <w:rsid w:val="00B63AF2"/>
    <w:rsid w:val="00B6424F"/>
    <w:rsid w:val="00B646BB"/>
    <w:rsid w:val="00B648BF"/>
    <w:rsid w:val="00B672D0"/>
    <w:rsid w:val="00B679A8"/>
    <w:rsid w:val="00B70AE5"/>
    <w:rsid w:val="00B758F9"/>
    <w:rsid w:val="00B7591D"/>
    <w:rsid w:val="00B76CB7"/>
    <w:rsid w:val="00B77FA6"/>
    <w:rsid w:val="00B83811"/>
    <w:rsid w:val="00B838B1"/>
    <w:rsid w:val="00B87E88"/>
    <w:rsid w:val="00B91AD3"/>
    <w:rsid w:val="00B94B6A"/>
    <w:rsid w:val="00B95977"/>
    <w:rsid w:val="00B95AE1"/>
    <w:rsid w:val="00BA5408"/>
    <w:rsid w:val="00BA7DDA"/>
    <w:rsid w:val="00BB036D"/>
    <w:rsid w:val="00BB0486"/>
    <w:rsid w:val="00BB07C0"/>
    <w:rsid w:val="00BC0585"/>
    <w:rsid w:val="00BC0C4D"/>
    <w:rsid w:val="00BC147E"/>
    <w:rsid w:val="00BC1670"/>
    <w:rsid w:val="00BC2BCB"/>
    <w:rsid w:val="00BC4303"/>
    <w:rsid w:val="00BC63A7"/>
    <w:rsid w:val="00BC66DC"/>
    <w:rsid w:val="00BD22F5"/>
    <w:rsid w:val="00BD2AE3"/>
    <w:rsid w:val="00BD305B"/>
    <w:rsid w:val="00BD325E"/>
    <w:rsid w:val="00BD4864"/>
    <w:rsid w:val="00BD6A62"/>
    <w:rsid w:val="00BD7C0A"/>
    <w:rsid w:val="00BE0A74"/>
    <w:rsid w:val="00BE2D09"/>
    <w:rsid w:val="00BE2D7C"/>
    <w:rsid w:val="00BE3B06"/>
    <w:rsid w:val="00BE4666"/>
    <w:rsid w:val="00BE53D6"/>
    <w:rsid w:val="00BF670F"/>
    <w:rsid w:val="00BF712F"/>
    <w:rsid w:val="00C03490"/>
    <w:rsid w:val="00C05735"/>
    <w:rsid w:val="00C10B2C"/>
    <w:rsid w:val="00C10FB6"/>
    <w:rsid w:val="00C12C49"/>
    <w:rsid w:val="00C17E7F"/>
    <w:rsid w:val="00C2314D"/>
    <w:rsid w:val="00C2648B"/>
    <w:rsid w:val="00C31E92"/>
    <w:rsid w:val="00C3248A"/>
    <w:rsid w:val="00C33EF0"/>
    <w:rsid w:val="00C416B6"/>
    <w:rsid w:val="00C4277E"/>
    <w:rsid w:val="00C43E96"/>
    <w:rsid w:val="00C551A8"/>
    <w:rsid w:val="00C552E6"/>
    <w:rsid w:val="00C56027"/>
    <w:rsid w:val="00C61E8F"/>
    <w:rsid w:val="00C629E1"/>
    <w:rsid w:val="00C62A7D"/>
    <w:rsid w:val="00C63B30"/>
    <w:rsid w:val="00C643AD"/>
    <w:rsid w:val="00C660BB"/>
    <w:rsid w:val="00C669DE"/>
    <w:rsid w:val="00C66BBC"/>
    <w:rsid w:val="00C70728"/>
    <w:rsid w:val="00C73122"/>
    <w:rsid w:val="00C73FC9"/>
    <w:rsid w:val="00C752E6"/>
    <w:rsid w:val="00C763BA"/>
    <w:rsid w:val="00C80165"/>
    <w:rsid w:val="00C80971"/>
    <w:rsid w:val="00C80CF2"/>
    <w:rsid w:val="00C8148C"/>
    <w:rsid w:val="00C820A6"/>
    <w:rsid w:val="00C82A8F"/>
    <w:rsid w:val="00C83915"/>
    <w:rsid w:val="00C87976"/>
    <w:rsid w:val="00C957FD"/>
    <w:rsid w:val="00C95832"/>
    <w:rsid w:val="00CA0058"/>
    <w:rsid w:val="00CA0786"/>
    <w:rsid w:val="00CA1260"/>
    <w:rsid w:val="00CA28C0"/>
    <w:rsid w:val="00CA32C3"/>
    <w:rsid w:val="00CA4B3A"/>
    <w:rsid w:val="00CA7E46"/>
    <w:rsid w:val="00CB00E4"/>
    <w:rsid w:val="00CB1E1B"/>
    <w:rsid w:val="00CB25EF"/>
    <w:rsid w:val="00CB5442"/>
    <w:rsid w:val="00CB67FB"/>
    <w:rsid w:val="00CB787E"/>
    <w:rsid w:val="00CB78A3"/>
    <w:rsid w:val="00CC0095"/>
    <w:rsid w:val="00CC01B2"/>
    <w:rsid w:val="00CC1770"/>
    <w:rsid w:val="00CC2FD0"/>
    <w:rsid w:val="00CC332D"/>
    <w:rsid w:val="00CC350B"/>
    <w:rsid w:val="00CC3C5E"/>
    <w:rsid w:val="00CC4AAD"/>
    <w:rsid w:val="00CC6036"/>
    <w:rsid w:val="00CC72F2"/>
    <w:rsid w:val="00CC7B6C"/>
    <w:rsid w:val="00CD1290"/>
    <w:rsid w:val="00CD1E3D"/>
    <w:rsid w:val="00CD60E2"/>
    <w:rsid w:val="00CD696F"/>
    <w:rsid w:val="00CF053B"/>
    <w:rsid w:val="00CF07BD"/>
    <w:rsid w:val="00CF0C26"/>
    <w:rsid w:val="00CF3447"/>
    <w:rsid w:val="00CF545D"/>
    <w:rsid w:val="00CF66DE"/>
    <w:rsid w:val="00D00E39"/>
    <w:rsid w:val="00D02190"/>
    <w:rsid w:val="00D125D4"/>
    <w:rsid w:val="00D13836"/>
    <w:rsid w:val="00D14124"/>
    <w:rsid w:val="00D141EA"/>
    <w:rsid w:val="00D15AE7"/>
    <w:rsid w:val="00D15CF3"/>
    <w:rsid w:val="00D2016C"/>
    <w:rsid w:val="00D2102E"/>
    <w:rsid w:val="00D23982"/>
    <w:rsid w:val="00D25050"/>
    <w:rsid w:val="00D274B1"/>
    <w:rsid w:val="00D300B3"/>
    <w:rsid w:val="00D303CD"/>
    <w:rsid w:val="00D30FD4"/>
    <w:rsid w:val="00D3174B"/>
    <w:rsid w:val="00D33BC1"/>
    <w:rsid w:val="00D33BEA"/>
    <w:rsid w:val="00D3401B"/>
    <w:rsid w:val="00D346BB"/>
    <w:rsid w:val="00D362FB"/>
    <w:rsid w:val="00D373E3"/>
    <w:rsid w:val="00D37A94"/>
    <w:rsid w:val="00D410D6"/>
    <w:rsid w:val="00D41A40"/>
    <w:rsid w:val="00D427D5"/>
    <w:rsid w:val="00D43E21"/>
    <w:rsid w:val="00D444AE"/>
    <w:rsid w:val="00D44DE6"/>
    <w:rsid w:val="00D46B66"/>
    <w:rsid w:val="00D508DB"/>
    <w:rsid w:val="00D51130"/>
    <w:rsid w:val="00D5149A"/>
    <w:rsid w:val="00D52112"/>
    <w:rsid w:val="00D56670"/>
    <w:rsid w:val="00D615BF"/>
    <w:rsid w:val="00D62E16"/>
    <w:rsid w:val="00D62E3E"/>
    <w:rsid w:val="00D64462"/>
    <w:rsid w:val="00D64640"/>
    <w:rsid w:val="00D64FD8"/>
    <w:rsid w:val="00D70328"/>
    <w:rsid w:val="00D7238F"/>
    <w:rsid w:val="00D7538E"/>
    <w:rsid w:val="00D757AD"/>
    <w:rsid w:val="00D75E14"/>
    <w:rsid w:val="00D76843"/>
    <w:rsid w:val="00D77011"/>
    <w:rsid w:val="00D77106"/>
    <w:rsid w:val="00D809C1"/>
    <w:rsid w:val="00D81341"/>
    <w:rsid w:val="00D822EA"/>
    <w:rsid w:val="00D91910"/>
    <w:rsid w:val="00D924A4"/>
    <w:rsid w:val="00D937F8"/>
    <w:rsid w:val="00D97004"/>
    <w:rsid w:val="00D972E7"/>
    <w:rsid w:val="00DA08BC"/>
    <w:rsid w:val="00DA0DC4"/>
    <w:rsid w:val="00DA4800"/>
    <w:rsid w:val="00DA5F5F"/>
    <w:rsid w:val="00DA7A30"/>
    <w:rsid w:val="00DA7C38"/>
    <w:rsid w:val="00DB0E09"/>
    <w:rsid w:val="00DB13C0"/>
    <w:rsid w:val="00DB4368"/>
    <w:rsid w:val="00DB44C2"/>
    <w:rsid w:val="00DB56E6"/>
    <w:rsid w:val="00DB67F0"/>
    <w:rsid w:val="00DB7D11"/>
    <w:rsid w:val="00DC0DBA"/>
    <w:rsid w:val="00DC743D"/>
    <w:rsid w:val="00DC7AB5"/>
    <w:rsid w:val="00DD2837"/>
    <w:rsid w:val="00DD3895"/>
    <w:rsid w:val="00DD5C28"/>
    <w:rsid w:val="00DD7D39"/>
    <w:rsid w:val="00DE06C6"/>
    <w:rsid w:val="00DE0733"/>
    <w:rsid w:val="00DE083B"/>
    <w:rsid w:val="00DE14DD"/>
    <w:rsid w:val="00DE22EC"/>
    <w:rsid w:val="00DE2F91"/>
    <w:rsid w:val="00DE3810"/>
    <w:rsid w:val="00DE6D00"/>
    <w:rsid w:val="00DF01D4"/>
    <w:rsid w:val="00DF024D"/>
    <w:rsid w:val="00DF0CA9"/>
    <w:rsid w:val="00DF171A"/>
    <w:rsid w:val="00DF6AA4"/>
    <w:rsid w:val="00DF78A2"/>
    <w:rsid w:val="00E02452"/>
    <w:rsid w:val="00E02583"/>
    <w:rsid w:val="00E02659"/>
    <w:rsid w:val="00E027D8"/>
    <w:rsid w:val="00E02BC5"/>
    <w:rsid w:val="00E02E94"/>
    <w:rsid w:val="00E030EF"/>
    <w:rsid w:val="00E046AA"/>
    <w:rsid w:val="00E102A8"/>
    <w:rsid w:val="00E1050F"/>
    <w:rsid w:val="00E12E05"/>
    <w:rsid w:val="00E132E2"/>
    <w:rsid w:val="00E1449B"/>
    <w:rsid w:val="00E15B51"/>
    <w:rsid w:val="00E2129A"/>
    <w:rsid w:val="00E2153F"/>
    <w:rsid w:val="00E22201"/>
    <w:rsid w:val="00E23D07"/>
    <w:rsid w:val="00E30581"/>
    <w:rsid w:val="00E32CAD"/>
    <w:rsid w:val="00E358B1"/>
    <w:rsid w:val="00E37411"/>
    <w:rsid w:val="00E37A56"/>
    <w:rsid w:val="00E37AEE"/>
    <w:rsid w:val="00E40735"/>
    <w:rsid w:val="00E41119"/>
    <w:rsid w:val="00E42D2D"/>
    <w:rsid w:val="00E460C7"/>
    <w:rsid w:val="00E46C74"/>
    <w:rsid w:val="00E544A6"/>
    <w:rsid w:val="00E546B6"/>
    <w:rsid w:val="00E550B4"/>
    <w:rsid w:val="00E557AC"/>
    <w:rsid w:val="00E55F2A"/>
    <w:rsid w:val="00E6361B"/>
    <w:rsid w:val="00E70BF8"/>
    <w:rsid w:val="00E71BD8"/>
    <w:rsid w:val="00E72468"/>
    <w:rsid w:val="00E72A08"/>
    <w:rsid w:val="00E757C7"/>
    <w:rsid w:val="00E80496"/>
    <w:rsid w:val="00E805CD"/>
    <w:rsid w:val="00E80DDC"/>
    <w:rsid w:val="00E86990"/>
    <w:rsid w:val="00E909C6"/>
    <w:rsid w:val="00E917D0"/>
    <w:rsid w:val="00E9293D"/>
    <w:rsid w:val="00E93B79"/>
    <w:rsid w:val="00E95270"/>
    <w:rsid w:val="00E9584C"/>
    <w:rsid w:val="00E96381"/>
    <w:rsid w:val="00E96912"/>
    <w:rsid w:val="00EA2A4B"/>
    <w:rsid w:val="00EA629B"/>
    <w:rsid w:val="00EA798C"/>
    <w:rsid w:val="00EB07F7"/>
    <w:rsid w:val="00EB2C97"/>
    <w:rsid w:val="00EB3ABB"/>
    <w:rsid w:val="00EB3EE7"/>
    <w:rsid w:val="00EB5CF2"/>
    <w:rsid w:val="00EC508F"/>
    <w:rsid w:val="00EC7282"/>
    <w:rsid w:val="00ED01E5"/>
    <w:rsid w:val="00ED0C10"/>
    <w:rsid w:val="00ED541C"/>
    <w:rsid w:val="00ED59F9"/>
    <w:rsid w:val="00ED614A"/>
    <w:rsid w:val="00EE23E7"/>
    <w:rsid w:val="00EE3B6F"/>
    <w:rsid w:val="00EE50D4"/>
    <w:rsid w:val="00EF00CE"/>
    <w:rsid w:val="00EF1FF4"/>
    <w:rsid w:val="00EF2F4F"/>
    <w:rsid w:val="00EF372C"/>
    <w:rsid w:val="00EF3BC8"/>
    <w:rsid w:val="00EF3FA2"/>
    <w:rsid w:val="00EF5ABC"/>
    <w:rsid w:val="00EF5F4F"/>
    <w:rsid w:val="00EF6DF4"/>
    <w:rsid w:val="00EF7214"/>
    <w:rsid w:val="00F0010D"/>
    <w:rsid w:val="00F00604"/>
    <w:rsid w:val="00F0264A"/>
    <w:rsid w:val="00F03786"/>
    <w:rsid w:val="00F044CE"/>
    <w:rsid w:val="00F047E8"/>
    <w:rsid w:val="00F07BE5"/>
    <w:rsid w:val="00F105A6"/>
    <w:rsid w:val="00F10E2D"/>
    <w:rsid w:val="00F11191"/>
    <w:rsid w:val="00F12D9C"/>
    <w:rsid w:val="00F17C44"/>
    <w:rsid w:val="00F2236D"/>
    <w:rsid w:val="00F236A3"/>
    <w:rsid w:val="00F3079C"/>
    <w:rsid w:val="00F32B27"/>
    <w:rsid w:val="00F32F6B"/>
    <w:rsid w:val="00F33F4A"/>
    <w:rsid w:val="00F34C99"/>
    <w:rsid w:val="00F373EC"/>
    <w:rsid w:val="00F4080D"/>
    <w:rsid w:val="00F43FE7"/>
    <w:rsid w:val="00F46305"/>
    <w:rsid w:val="00F46892"/>
    <w:rsid w:val="00F526C9"/>
    <w:rsid w:val="00F6311A"/>
    <w:rsid w:val="00F6335B"/>
    <w:rsid w:val="00F6547A"/>
    <w:rsid w:val="00F70A19"/>
    <w:rsid w:val="00F72725"/>
    <w:rsid w:val="00F72B34"/>
    <w:rsid w:val="00F740F8"/>
    <w:rsid w:val="00F74C25"/>
    <w:rsid w:val="00F76485"/>
    <w:rsid w:val="00F773F4"/>
    <w:rsid w:val="00F776F8"/>
    <w:rsid w:val="00F80937"/>
    <w:rsid w:val="00F80A57"/>
    <w:rsid w:val="00F819C5"/>
    <w:rsid w:val="00F84558"/>
    <w:rsid w:val="00F8499A"/>
    <w:rsid w:val="00F85138"/>
    <w:rsid w:val="00F858B0"/>
    <w:rsid w:val="00F87919"/>
    <w:rsid w:val="00F9000C"/>
    <w:rsid w:val="00F9122B"/>
    <w:rsid w:val="00F93BE8"/>
    <w:rsid w:val="00F9514C"/>
    <w:rsid w:val="00F96D76"/>
    <w:rsid w:val="00FA1C20"/>
    <w:rsid w:val="00FA2723"/>
    <w:rsid w:val="00FA3A20"/>
    <w:rsid w:val="00FA40B9"/>
    <w:rsid w:val="00FA4212"/>
    <w:rsid w:val="00FA5D2A"/>
    <w:rsid w:val="00FA687A"/>
    <w:rsid w:val="00FB1D33"/>
    <w:rsid w:val="00FB4759"/>
    <w:rsid w:val="00FB4AA7"/>
    <w:rsid w:val="00FB5021"/>
    <w:rsid w:val="00FB50E7"/>
    <w:rsid w:val="00FB638F"/>
    <w:rsid w:val="00FC01D2"/>
    <w:rsid w:val="00FC14E1"/>
    <w:rsid w:val="00FC2D82"/>
    <w:rsid w:val="00FC3164"/>
    <w:rsid w:val="00FC5F0C"/>
    <w:rsid w:val="00FC61B1"/>
    <w:rsid w:val="00FC6AEA"/>
    <w:rsid w:val="00FD0A6E"/>
    <w:rsid w:val="00FD2E6B"/>
    <w:rsid w:val="00FD38A3"/>
    <w:rsid w:val="00FD5AFA"/>
    <w:rsid w:val="00FD6418"/>
    <w:rsid w:val="00FD6B84"/>
    <w:rsid w:val="00FD6C93"/>
    <w:rsid w:val="00FE07B6"/>
    <w:rsid w:val="00FE0F85"/>
    <w:rsid w:val="00FE1A01"/>
    <w:rsid w:val="00FE2E7C"/>
    <w:rsid w:val="00FE4CD4"/>
    <w:rsid w:val="00FE57FF"/>
    <w:rsid w:val="00FE7163"/>
    <w:rsid w:val="00FE7A15"/>
    <w:rsid w:val="00FF0AC0"/>
    <w:rsid w:val="00FF28A5"/>
    <w:rsid w:val="00FF2E1E"/>
    <w:rsid w:val="00FF3903"/>
    <w:rsid w:val="00FF39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76EE21"/>
  <w15:docId w15:val="{43D940DA-C6EA-4A01-8FF1-D5E72B45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7275"/>
    <w:pPr>
      <w:spacing w:after="200" w:line="276" w:lineRule="auto"/>
    </w:pPr>
    <w:rPr>
      <w:sz w:val="22"/>
      <w:szCs w:val="22"/>
      <w:lang w:eastAsia="en-US"/>
    </w:rPr>
  </w:style>
  <w:style w:type="paragraph" w:styleId="Nagwek1">
    <w:name w:val="heading 1"/>
    <w:basedOn w:val="Normalny"/>
    <w:next w:val="Normalny"/>
    <w:link w:val="Nagwek1Znak"/>
    <w:qFormat/>
    <w:locked/>
    <w:rsid w:val="00FF39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link w:val="Nagwek2Znak"/>
    <w:uiPriority w:val="9"/>
    <w:qFormat/>
    <w:locked/>
    <w:rsid w:val="009D069F"/>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L1,Akapit z listą5,CW_Lista,wypunktowanie,normalny tekst,Akapit z list¹,Obiekt,List Paragraph1,BulletC,Wyliczanie,normalny,Wypunktowanie,Akapit z listą31,Nag 1,Akapit z listą11,Bullets"/>
    <w:basedOn w:val="Normalny"/>
    <w:link w:val="AkapitzlistZnak"/>
    <w:uiPriority w:val="34"/>
    <w:qFormat/>
    <w:rsid w:val="005A5330"/>
    <w:pPr>
      <w:ind w:left="720"/>
      <w:contextualSpacing/>
    </w:pPr>
  </w:style>
  <w:style w:type="paragraph" w:customStyle="1" w:styleId="Default">
    <w:name w:val="Default"/>
    <w:rsid w:val="004A6986"/>
    <w:pPr>
      <w:autoSpaceDE w:val="0"/>
      <w:autoSpaceDN w:val="0"/>
      <w:adjustRightInd w:val="0"/>
    </w:pPr>
    <w:rPr>
      <w:rFonts w:ascii="Times New Roman" w:hAnsi="Times New Roman"/>
      <w:color w:val="000000"/>
      <w:sz w:val="24"/>
      <w:szCs w:val="24"/>
    </w:rPr>
  </w:style>
  <w:style w:type="paragraph" w:styleId="Nagwek">
    <w:name w:val="header"/>
    <w:basedOn w:val="Normalny"/>
    <w:link w:val="NagwekZnak"/>
    <w:uiPriority w:val="99"/>
    <w:rsid w:val="002C34DA"/>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C34DA"/>
    <w:rPr>
      <w:rFonts w:cs="Times New Roman"/>
    </w:rPr>
  </w:style>
  <w:style w:type="paragraph" w:styleId="Stopka">
    <w:name w:val="footer"/>
    <w:basedOn w:val="Normalny"/>
    <w:link w:val="StopkaZnak"/>
    <w:uiPriority w:val="99"/>
    <w:rsid w:val="002C34DA"/>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C34DA"/>
    <w:rPr>
      <w:rFonts w:cs="Times New Roman"/>
    </w:rPr>
  </w:style>
  <w:style w:type="character" w:styleId="Hipercze">
    <w:name w:val="Hyperlink"/>
    <w:basedOn w:val="Domylnaczcionkaakapitu"/>
    <w:uiPriority w:val="99"/>
    <w:semiHidden/>
    <w:rsid w:val="00C63B30"/>
    <w:rPr>
      <w:rFonts w:cs="Times New Roman"/>
      <w:color w:val="0000FF"/>
      <w:u w:val="single"/>
    </w:rPr>
  </w:style>
  <w:style w:type="paragraph" w:styleId="Tekstdymka">
    <w:name w:val="Balloon Text"/>
    <w:basedOn w:val="Normalny"/>
    <w:link w:val="TekstdymkaZnak"/>
    <w:uiPriority w:val="99"/>
    <w:semiHidden/>
    <w:rsid w:val="00C63B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C63B30"/>
    <w:rPr>
      <w:rFonts w:ascii="Tahoma" w:hAnsi="Tahoma" w:cs="Tahoma"/>
      <w:sz w:val="16"/>
      <w:szCs w:val="16"/>
    </w:rPr>
  </w:style>
  <w:style w:type="paragraph" w:styleId="NormalnyWeb">
    <w:name w:val="Normal (Web)"/>
    <w:basedOn w:val="Normalny"/>
    <w:link w:val="NormalnyWebZnak"/>
    <w:uiPriority w:val="99"/>
    <w:rsid w:val="004E135B"/>
    <w:pPr>
      <w:spacing w:before="100" w:after="119" w:line="240" w:lineRule="auto"/>
    </w:pPr>
    <w:rPr>
      <w:rFonts w:ascii="Times New Roman" w:hAnsi="Times New Roman"/>
      <w:kern w:val="1"/>
      <w:sz w:val="24"/>
      <w:szCs w:val="20"/>
      <w:lang w:eastAsia="ar-SA"/>
    </w:rPr>
  </w:style>
  <w:style w:type="character" w:customStyle="1" w:styleId="NormalnyWebZnak">
    <w:name w:val="Normalny (Web) Znak"/>
    <w:link w:val="NormalnyWeb"/>
    <w:uiPriority w:val="99"/>
    <w:locked/>
    <w:rsid w:val="004E135B"/>
    <w:rPr>
      <w:rFonts w:ascii="Times New Roman" w:hAnsi="Times New Roman"/>
      <w:kern w:val="1"/>
      <w:sz w:val="24"/>
      <w:lang w:eastAsia="ar-SA" w:bidi="ar-SA"/>
    </w:rPr>
  </w:style>
  <w:style w:type="paragraph" w:customStyle="1" w:styleId="1">
    <w:name w:val="1."/>
    <w:basedOn w:val="Normalny"/>
    <w:uiPriority w:val="99"/>
    <w:rsid w:val="004E135B"/>
    <w:pPr>
      <w:suppressAutoHyphens/>
      <w:snapToGrid w:val="0"/>
      <w:spacing w:after="0" w:line="258" w:lineRule="atLeast"/>
      <w:ind w:left="227" w:hanging="227"/>
      <w:jc w:val="both"/>
    </w:pPr>
    <w:rPr>
      <w:rFonts w:ascii="FrankfurtGothic" w:eastAsia="Times New Roman" w:hAnsi="FrankfurtGothic" w:cs="FrankfurtGothic"/>
      <w:color w:val="000000"/>
      <w:kern w:val="1"/>
      <w:sz w:val="19"/>
      <w:szCs w:val="20"/>
      <w:lang w:eastAsia="ar-SA"/>
    </w:rPr>
  </w:style>
  <w:style w:type="paragraph" w:styleId="Zwykytekst">
    <w:name w:val="Plain Text"/>
    <w:basedOn w:val="Normalny"/>
    <w:link w:val="ZwykytekstZnak"/>
    <w:uiPriority w:val="99"/>
    <w:rsid w:val="000D4CD1"/>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locked/>
    <w:rsid w:val="000D4CD1"/>
    <w:rPr>
      <w:rFonts w:ascii="Courier New" w:hAnsi="Courier New" w:cs="Courier New"/>
      <w:sz w:val="20"/>
      <w:szCs w:val="20"/>
      <w:lang w:eastAsia="pl-PL"/>
    </w:rPr>
  </w:style>
  <w:style w:type="paragraph" w:customStyle="1" w:styleId="Standard">
    <w:name w:val="Standard"/>
    <w:uiPriority w:val="99"/>
    <w:rsid w:val="000D4CD1"/>
    <w:pPr>
      <w:widowControl w:val="0"/>
      <w:suppressAutoHyphens/>
      <w:autoSpaceDN w:val="0"/>
      <w:textAlignment w:val="baseline"/>
    </w:pPr>
    <w:rPr>
      <w:rFonts w:cs="Tahoma"/>
      <w:color w:val="000000"/>
      <w:kern w:val="3"/>
      <w:sz w:val="24"/>
      <w:szCs w:val="24"/>
      <w:lang w:val="en-US" w:eastAsia="en-US"/>
    </w:rPr>
  </w:style>
  <w:style w:type="table" w:styleId="Tabela-Siatka">
    <w:name w:val="Table Grid"/>
    <w:basedOn w:val="Standardowy"/>
    <w:uiPriority w:val="59"/>
    <w:locked/>
    <w:rsid w:val="00546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34EF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4EF3"/>
    <w:rPr>
      <w:lang w:eastAsia="en-US"/>
    </w:rPr>
  </w:style>
  <w:style w:type="character" w:styleId="Odwoanieprzypisukocowego">
    <w:name w:val="endnote reference"/>
    <w:basedOn w:val="Domylnaczcionkaakapitu"/>
    <w:uiPriority w:val="99"/>
    <w:semiHidden/>
    <w:unhideWhenUsed/>
    <w:rsid w:val="00234EF3"/>
    <w:rPr>
      <w:vertAlign w:val="superscript"/>
    </w:rPr>
  </w:style>
  <w:style w:type="character" w:customStyle="1" w:styleId="markedcontent">
    <w:name w:val="markedcontent"/>
    <w:basedOn w:val="Domylnaczcionkaakapitu"/>
    <w:rsid w:val="00DB44C2"/>
  </w:style>
  <w:style w:type="character" w:customStyle="1" w:styleId="AkapitzlistZnak">
    <w:name w:val="Akapit z listą Znak"/>
    <w:aliases w:val="Numerowanie Znak,Akapit z listą BS Znak,List Paragraph Znak,L1 Znak,Akapit z listą5 Znak,CW_Lista Znak,wypunktowanie Znak,normalny tekst Znak,Akapit z list¹ Znak,Obiekt Znak,List Paragraph1 Znak,BulletC Znak,Wyliczanie Znak"/>
    <w:link w:val="Akapitzlist"/>
    <w:uiPriority w:val="34"/>
    <w:qFormat/>
    <w:locked/>
    <w:rsid w:val="00015DEE"/>
    <w:rPr>
      <w:sz w:val="22"/>
      <w:szCs w:val="22"/>
      <w:lang w:eastAsia="en-US"/>
    </w:rPr>
  </w:style>
  <w:style w:type="paragraph" w:styleId="Bezodstpw">
    <w:name w:val="No Spacing"/>
    <w:aliases w:val="tabela"/>
    <w:basedOn w:val="Normalny"/>
    <w:link w:val="BezodstpwZnak"/>
    <w:uiPriority w:val="1"/>
    <w:qFormat/>
    <w:rsid w:val="00C73FC9"/>
    <w:pPr>
      <w:spacing w:before="100" w:beforeAutospacing="1" w:after="100" w:afterAutospacing="1" w:line="240" w:lineRule="auto"/>
    </w:pPr>
    <w:rPr>
      <w:rFonts w:ascii="Times New Roman" w:eastAsiaTheme="minorHAnsi" w:hAnsi="Times New Roman"/>
      <w:sz w:val="24"/>
      <w:szCs w:val="24"/>
      <w:lang w:eastAsia="pl-PL"/>
    </w:rPr>
  </w:style>
  <w:style w:type="character" w:customStyle="1" w:styleId="Nagwek2Znak">
    <w:name w:val="Nagłówek 2 Znak"/>
    <w:basedOn w:val="Domylnaczcionkaakapitu"/>
    <w:link w:val="Nagwek2"/>
    <w:uiPriority w:val="9"/>
    <w:rsid w:val="009D069F"/>
    <w:rPr>
      <w:rFonts w:ascii="Times New Roman" w:eastAsia="Times New Roman" w:hAnsi="Times New Roman"/>
      <w:b/>
      <w:bCs/>
      <w:sz w:val="36"/>
      <w:szCs w:val="36"/>
    </w:rPr>
  </w:style>
  <w:style w:type="character" w:styleId="Pogrubienie">
    <w:name w:val="Strong"/>
    <w:basedOn w:val="Domylnaczcionkaakapitu"/>
    <w:uiPriority w:val="22"/>
    <w:qFormat/>
    <w:locked/>
    <w:rsid w:val="009D069F"/>
    <w:rPr>
      <w:b/>
      <w:bCs/>
    </w:rPr>
  </w:style>
  <w:style w:type="character" w:customStyle="1" w:styleId="BezodstpwZnak">
    <w:name w:val="Bez odstępów Znak"/>
    <w:aliases w:val="tabela Znak"/>
    <w:link w:val="Bezodstpw"/>
    <w:uiPriority w:val="1"/>
    <w:rsid w:val="00AC074B"/>
    <w:rPr>
      <w:rFonts w:ascii="Times New Roman" w:eastAsiaTheme="minorHAnsi" w:hAnsi="Times New Roman"/>
      <w:sz w:val="24"/>
      <w:szCs w:val="24"/>
    </w:rPr>
  </w:style>
  <w:style w:type="paragraph" w:styleId="Legenda">
    <w:name w:val="caption"/>
    <w:aliases w:val="Podpis nad obiektem,Legenda Znak Znak Znak,Legenda Znak Znak,Legenda Znak Znak Znak Znak,Legenda Znak Znak Znak Znak Znak Znak,Legenda Znak Znak Znak Znak Znak Znak Znak,Legenda Znak,Legenda Znak Znak Znak Znak Znak Znak Znak Znak Znak Z"/>
    <w:basedOn w:val="Bezodstpw"/>
    <w:next w:val="Bezodstpw"/>
    <w:unhideWhenUsed/>
    <w:qFormat/>
    <w:locked/>
    <w:rsid w:val="00AC074B"/>
    <w:pPr>
      <w:suppressAutoHyphens/>
      <w:spacing w:before="0" w:beforeAutospacing="0" w:after="0" w:afterAutospacing="0"/>
      <w:jc w:val="both"/>
    </w:pPr>
    <w:rPr>
      <w:rFonts w:ascii="Arial Narrow" w:eastAsia="Calibri" w:hAnsi="Arial Narrow"/>
      <w:b/>
      <w:bCs/>
      <w:i/>
      <w:sz w:val="20"/>
      <w:szCs w:val="20"/>
      <w:lang w:eastAsia="ar-SA"/>
    </w:rPr>
  </w:style>
  <w:style w:type="character" w:styleId="Odwoaniedokomentarza">
    <w:name w:val="annotation reference"/>
    <w:basedOn w:val="Domylnaczcionkaakapitu"/>
    <w:uiPriority w:val="99"/>
    <w:semiHidden/>
    <w:unhideWhenUsed/>
    <w:rsid w:val="00A517BE"/>
    <w:rPr>
      <w:sz w:val="16"/>
      <w:szCs w:val="16"/>
    </w:rPr>
  </w:style>
  <w:style w:type="paragraph" w:styleId="Tekstkomentarza">
    <w:name w:val="annotation text"/>
    <w:basedOn w:val="Normalny"/>
    <w:link w:val="TekstkomentarzaZnak"/>
    <w:uiPriority w:val="99"/>
    <w:unhideWhenUsed/>
    <w:rsid w:val="00A517BE"/>
    <w:pPr>
      <w:spacing w:line="240" w:lineRule="auto"/>
    </w:pPr>
    <w:rPr>
      <w:sz w:val="20"/>
      <w:szCs w:val="20"/>
    </w:rPr>
  </w:style>
  <w:style w:type="character" w:customStyle="1" w:styleId="TekstkomentarzaZnak">
    <w:name w:val="Tekst komentarza Znak"/>
    <w:basedOn w:val="Domylnaczcionkaakapitu"/>
    <w:link w:val="Tekstkomentarza"/>
    <w:uiPriority w:val="99"/>
    <w:rsid w:val="00A517BE"/>
    <w:rPr>
      <w:lang w:eastAsia="en-US"/>
    </w:rPr>
  </w:style>
  <w:style w:type="paragraph" w:styleId="Tematkomentarza">
    <w:name w:val="annotation subject"/>
    <w:basedOn w:val="Tekstkomentarza"/>
    <w:next w:val="Tekstkomentarza"/>
    <w:link w:val="TematkomentarzaZnak"/>
    <w:uiPriority w:val="99"/>
    <w:semiHidden/>
    <w:unhideWhenUsed/>
    <w:rsid w:val="00A517BE"/>
    <w:rPr>
      <w:b/>
      <w:bCs/>
    </w:rPr>
  </w:style>
  <w:style w:type="character" w:customStyle="1" w:styleId="TematkomentarzaZnak">
    <w:name w:val="Temat komentarza Znak"/>
    <w:basedOn w:val="TekstkomentarzaZnak"/>
    <w:link w:val="Tematkomentarza"/>
    <w:uiPriority w:val="99"/>
    <w:semiHidden/>
    <w:rsid w:val="00A517BE"/>
    <w:rPr>
      <w:b/>
      <w:bCs/>
      <w:lang w:eastAsia="en-US"/>
    </w:rPr>
  </w:style>
  <w:style w:type="character" w:styleId="Nierozpoznanawzmianka">
    <w:name w:val="Unresolved Mention"/>
    <w:basedOn w:val="Domylnaczcionkaakapitu"/>
    <w:uiPriority w:val="99"/>
    <w:semiHidden/>
    <w:unhideWhenUsed/>
    <w:rsid w:val="00783B4E"/>
    <w:rPr>
      <w:color w:val="605E5C"/>
      <w:shd w:val="clear" w:color="auto" w:fill="E1DFDD"/>
    </w:rPr>
  </w:style>
  <w:style w:type="character" w:customStyle="1" w:styleId="Nagwek1Znak">
    <w:name w:val="Nagłówek 1 Znak"/>
    <w:basedOn w:val="Domylnaczcionkaakapitu"/>
    <w:link w:val="Nagwek1"/>
    <w:rsid w:val="00FF39FB"/>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6007">
      <w:bodyDiv w:val="1"/>
      <w:marLeft w:val="0"/>
      <w:marRight w:val="0"/>
      <w:marTop w:val="0"/>
      <w:marBottom w:val="0"/>
      <w:divBdr>
        <w:top w:val="none" w:sz="0" w:space="0" w:color="auto"/>
        <w:left w:val="none" w:sz="0" w:space="0" w:color="auto"/>
        <w:bottom w:val="none" w:sz="0" w:space="0" w:color="auto"/>
        <w:right w:val="none" w:sz="0" w:space="0" w:color="auto"/>
      </w:divBdr>
    </w:div>
    <w:div w:id="165638271">
      <w:bodyDiv w:val="1"/>
      <w:marLeft w:val="0"/>
      <w:marRight w:val="0"/>
      <w:marTop w:val="0"/>
      <w:marBottom w:val="0"/>
      <w:divBdr>
        <w:top w:val="none" w:sz="0" w:space="0" w:color="auto"/>
        <w:left w:val="none" w:sz="0" w:space="0" w:color="auto"/>
        <w:bottom w:val="none" w:sz="0" w:space="0" w:color="auto"/>
        <w:right w:val="none" w:sz="0" w:space="0" w:color="auto"/>
      </w:divBdr>
    </w:div>
    <w:div w:id="299306447">
      <w:bodyDiv w:val="1"/>
      <w:marLeft w:val="0"/>
      <w:marRight w:val="0"/>
      <w:marTop w:val="0"/>
      <w:marBottom w:val="0"/>
      <w:divBdr>
        <w:top w:val="none" w:sz="0" w:space="0" w:color="auto"/>
        <w:left w:val="none" w:sz="0" w:space="0" w:color="auto"/>
        <w:bottom w:val="none" w:sz="0" w:space="0" w:color="auto"/>
        <w:right w:val="none" w:sz="0" w:space="0" w:color="auto"/>
      </w:divBdr>
    </w:div>
    <w:div w:id="720710730">
      <w:bodyDiv w:val="1"/>
      <w:marLeft w:val="0"/>
      <w:marRight w:val="0"/>
      <w:marTop w:val="0"/>
      <w:marBottom w:val="0"/>
      <w:divBdr>
        <w:top w:val="none" w:sz="0" w:space="0" w:color="auto"/>
        <w:left w:val="none" w:sz="0" w:space="0" w:color="auto"/>
        <w:bottom w:val="none" w:sz="0" w:space="0" w:color="auto"/>
        <w:right w:val="none" w:sz="0" w:space="0" w:color="auto"/>
      </w:divBdr>
    </w:div>
    <w:div w:id="981613027">
      <w:bodyDiv w:val="1"/>
      <w:marLeft w:val="0"/>
      <w:marRight w:val="0"/>
      <w:marTop w:val="0"/>
      <w:marBottom w:val="0"/>
      <w:divBdr>
        <w:top w:val="none" w:sz="0" w:space="0" w:color="auto"/>
        <w:left w:val="none" w:sz="0" w:space="0" w:color="auto"/>
        <w:bottom w:val="none" w:sz="0" w:space="0" w:color="auto"/>
        <w:right w:val="none" w:sz="0" w:space="0" w:color="auto"/>
      </w:divBdr>
    </w:div>
    <w:div w:id="1149789277">
      <w:bodyDiv w:val="1"/>
      <w:marLeft w:val="0"/>
      <w:marRight w:val="0"/>
      <w:marTop w:val="0"/>
      <w:marBottom w:val="0"/>
      <w:divBdr>
        <w:top w:val="none" w:sz="0" w:space="0" w:color="auto"/>
        <w:left w:val="none" w:sz="0" w:space="0" w:color="auto"/>
        <w:bottom w:val="none" w:sz="0" w:space="0" w:color="auto"/>
        <w:right w:val="none" w:sz="0" w:space="0" w:color="auto"/>
      </w:divBdr>
    </w:div>
    <w:div w:id="1232157090">
      <w:bodyDiv w:val="1"/>
      <w:marLeft w:val="0"/>
      <w:marRight w:val="0"/>
      <w:marTop w:val="0"/>
      <w:marBottom w:val="0"/>
      <w:divBdr>
        <w:top w:val="none" w:sz="0" w:space="0" w:color="auto"/>
        <w:left w:val="none" w:sz="0" w:space="0" w:color="auto"/>
        <w:bottom w:val="none" w:sz="0" w:space="0" w:color="auto"/>
        <w:right w:val="none" w:sz="0" w:space="0" w:color="auto"/>
      </w:divBdr>
    </w:div>
    <w:div w:id="1282105859">
      <w:bodyDiv w:val="1"/>
      <w:marLeft w:val="0"/>
      <w:marRight w:val="0"/>
      <w:marTop w:val="0"/>
      <w:marBottom w:val="0"/>
      <w:divBdr>
        <w:top w:val="none" w:sz="0" w:space="0" w:color="auto"/>
        <w:left w:val="none" w:sz="0" w:space="0" w:color="auto"/>
        <w:bottom w:val="none" w:sz="0" w:space="0" w:color="auto"/>
        <w:right w:val="none" w:sz="0" w:space="0" w:color="auto"/>
      </w:divBdr>
    </w:div>
    <w:div w:id="1514152737">
      <w:bodyDiv w:val="1"/>
      <w:marLeft w:val="0"/>
      <w:marRight w:val="0"/>
      <w:marTop w:val="0"/>
      <w:marBottom w:val="0"/>
      <w:divBdr>
        <w:top w:val="none" w:sz="0" w:space="0" w:color="auto"/>
        <w:left w:val="none" w:sz="0" w:space="0" w:color="auto"/>
        <w:bottom w:val="none" w:sz="0" w:space="0" w:color="auto"/>
        <w:right w:val="none" w:sz="0" w:space="0" w:color="auto"/>
      </w:divBdr>
    </w:div>
    <w:div w:id="151476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ona.cofalik@mszana.ug.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BC99F-3905-4CDA-B002-1093B742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8738</Words>
  <Characters>52434</Characters>
  <Application>Microsoft Office Word</Application>
  <DocSecurity>0</DocSecurity>
  <Lines>436</Lines>
  <Paragraphs>122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Piotr Karpiel</dc:creator>
  <cp:lastModifiedBy>Urząd Gminy</cp:lastModifiedBy>
  <cp:revision>2</cp:revision>
  <cp:lastPrinted>2025-10-07T12:11:00Z</cp:lastPrinted>
  <dcterms:created xsi:type="dcterms:W3CDTF">2026-05-18T10:16:00Z</dcterms:created>
  <dcterms:modified xsi:type="dcterms:W3CDTF">2026-05-18T10:16:00Z</dcterms:modified>
</cp:coreProperties>
</file>