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C683" w14:textId="77777777" w:rsidR="00452AF6" w:rsidRDefault="00452AF6"/>
    <w:p w14:paraId="3088951F" w14:textId="77777777" w:rsidR="008A69F3" w:rsidRDefault="008A69F3"/>
    <w:p w14:paraId="2272D858" w14:textId="77777777" w:rsidR="008A69F3" w:rsidRDefault="008A69F3"/>
    <w:p w14:paraId="1C9D00CC" w14:textId="1E0F5F2D" w:rsidR="008A69F3" w:rsidRDefault="00975EA0" w:rsidP="00975EA0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PRZETARGI W ROKU 2025</w:t>
      </w:r>
    </w:p>
    <w:p w14:paraId="5E74E9A1" w14:textId="77777777" w:rsidR="003B7A1C" w:rsidRDefault="003B7A1C" w:rsidP="00975EA0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CD47F2C" w14:textId="153B9EB5" w:rsidR="00975EA0" w:rsidRPr="00975EA0" w:rsidRDefault="00975EA0" w:rsidP="00975EA0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b/>
          <w:bCs/>
          <w:u w:val="single"/>
        </w:rPr>
      </w:pPr>
      <w:r w:rsidRPr="00975EA0">
        <w:rPr>
          <w:rFonts w:ascii="Century Gothic" w:hAnsi="Century Gothic"/>
          <w:b/>
          <w:bCs/>
          <w:u w:val="single"/>
        </w:rPr>
        <w:t>Dz. nr 2028/3 o pow. 0,0935 ha – Mszana ul. Sportowa</w:t>
      </w:r>
    </w:p>
    <w:p w14:paraId="20EF162C" w14:textId="267AE5C0" w:rsidR="00975EA0" w:rsidRPr="00975EA0" w:rsidRDefault="00975EA0" w:rsidP="00975EA0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III przetarg </w:t>
      </w:r>
      <w:r>
        <w:rPr>
          <w:rFonts w:ascii="Century Gothic" w:hAnsi="Century Gothic"/>
        </w:rPr>
        <w:t xml:space="preserve">ustny nieograniczony </w:t>
      </w:r>
      <w:r w:rsidRPr="00975EA0">
        <w:rPr>
          <w:rFonts w:ascii="Century Gothic" w:hAnsi="Century Gothic"/>
        </w:rPr>
        <w:t xml:space="preserve">w dniu 14.01.2025 r. wynik negatywny </w:t>
      </w:r>
    </w:p>
    <w:p w14:paraId="73379F65" w14:textId="30E01E17" w:rsidR="00975EA0" w:rsidRPr="00975EA0" w:rsidRDefault="00975EA0" w:rsidP="00975EA0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>(cena wywoławcza 80 000,00 zł)</w:t>
      </w:r>
    </w:p>
    <w:p w14:paraId="344A8B70" w14:textId="252124A3" w:rsidR="00975EA0" w:rsidRPr="00975EA0" w:rsidRDefault="00975EA0" w:rsidP="00975EA0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>I</w:t>
      </w:r>
      <w:r w:rsidRPr="00975EA0">
        <w:rPr>
          <w:rFonts w:ascii="Century Gothic" w:hAnsi="Century Gothic"/>
        </w:rPr>
        <w:t>V</w:t>
      </w:r>
      <w:r w:rsidRPr="00975EA0">
        <w:rPr>
          <w:rFonts w:ascii="Century Gothic" w:hAnsi="Century Gothic"/>
        </w:rPr>
        <w:t xml:space="preserve"> przetarg </w:t>
      </w:r>
      <w:r>
        <w:rPr>
          <w:rFonts w:ascii="Century Gothic" w:hAnsi="Century Gothic"/>
        </w:rPr>
        <w:t>ustny nieograniczony</w:t>
      </w:r>
      <w:r w:rsidRPr="00975EA0">
        <w:rPr>
          <w:rFonts w:ascii="Century Gothic" w:hAnsi="Century Gothic"/>
        </w:rPr>
        <w:t xml:space="preserve"> </w:t>
      </w:r>
      <w:r w:rsidRPr="00975EA0">
        <w:rPr>
          <w:rFonts w:ascii="Century Gothic" w:hAnsi="Century Gothic"/>
        </w:rPr>
        <w:t>w dniu 14.0</w:t>
      </w:r>
      <w:r w:rsidRPr="00975EA0">
        <w:rPr>
          <w:rFonts w:ascii="Century Gothic" w:hAnsi="Century Gothic"/>
        </w:rPr>
        <w:t>4</w:t>
      </w:r>
      <w:r w:rsidRPr="00975EA0">
        <w:rPr>
          <w:rFonts w:ascii="Century Gothic" w:hAnsi="Century Gothic"/>
        </w:rPr>
        <w:t xml:space="preserve">.2025 r. wynik negatywny </w:t>
      </w:r>
    </w:p>
    <w:p w14:paraId="2AD41610" w14:textId="424AA6DB" w:rsidR="00975EA0" w:rsidRPr="00975EA0" w:rsidRDefault="00975EA0" w:rsidP="00975EA0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(cena wywoławcza </w:t>
      </w:r>
      <w:r w:rsidRPr="00975EA0">
        <w:rPr>
          <w:rFonts w:ascii="Century Gothic" w:hAnsi="Century Gothic"/>
        </w:rPr>
        <w:t>75</w:t>
      </w:r>
      <w:r w:rsidRPr="00975EA0">
        <w:rPr>
          <w:rFonts w:ascii="Century Gothic" w:hAnsi="Century Gothic"/>
        </w:rPr>
        <w:t> 000,00 zł)</w:t>
      </w:r>
    </w:p>
    <w:p w14:paraId="545BDE56" w14:textId="7A557E69" w:rsidR="00975EA0" w:rsidRPr="00975EA0" w:rsidRDefault="00975EA0" w:rsidP="00975EA0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V przetarg </w:t>
      </w:r>
      <w:r>
        <w:rPr>
          <w:rFonts w:ascii="Century Gothic" w:hAnsi="Century Gothic"/>
        </w:rPr>
        <w:t>ustny nieograniczony</w:t>
      </w:r>
      <w:r w:rsidRPr="00975EA0">
        <w:rPr>
          <w:rFonts w:ascii="Century Gothic" w:hAnsi="Century Gothic"/>
        </w:rPr>
        <w:t xml:space="preserve"> </w:t>
      </w:r>
      <w:r w:rsidRPr="00975EA0">
        <w:rPr>
          <w:rFonts w:ascii="Century Gothic" w:hAnsi="Century Gothic"/>
        </w:rPr>
        <w:t xml:space="preserve">w dniu </w:t>
      </w:r>
      <w:r w:rsidRPr="00975EA0">
        <w:rPr>
          <w:rFonts w:ascii="Century Gothic" w:hAnsi="Century Gothic"/>
        </w:rPr>
        <w:t>29</w:t>
      </w:r>
      <w:r w:rsidRPr="00975EA0">
        <w:rPr>
          <w:rFonts w:ascii="Century Gothic" w:hAnsi="Century Gothic"/>
        </w:rPr>
        <w:t>.0</w:t>
      </w:r>
      <w:r w:rsidRPr="00975EA0">
        <w:rPr>
          <w:rFonts w:ascii="Century Gothic" w:hAnsi="Century Gothic"/>
        </w:rPr>
        <w:t>8</w:t>
      </w:r>
      <w:r w:rsidRPr="00975EA0">
        <w:rPr>
          <w:rFonts w:ascii="Century Gothic" w:hAnsi="Century Gothic"/>
        </w:rPr>
        <w:t xml:space="preserve">.2025 r. wynik negatywny </w:t>
      </w:r>
    </w:p>
    <w:p w14:paraId="636D6866" w14:textId="77777777" w:rsidR="00975EA0" w:rsidRPr="00975EA0" w:rsidRDefault="00975EA0" w:rsidP="00975EA0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>(cena wywoławcza 75 000,00 zł)</w:t>
      </w:r>
    </w:p>
    <w:p w14:paraId="607DCD7B" w14:textId="77777777" w:rsidR="00975EA0" w:rsidRPr="00975EA0" w:rsidRDefault="00975EA0" w:rsidP="00975EA0">
      <w:pPr>
        <w:jc w:val="both"/>
        <w:rPr>
          <w:rFonts w:ascii="Century Gothic" w:hAnsi="Century Gothic"/>
        </w:rPr>
      </w:pPr>
    </w:p>
    <w:p w14:paraId="7B297C87" w14:textId="0DDB777B" w:rsidR="00975EA0" w:rsidRPr="00975EA0" w:rsidRDefault="00975EA0" w:rsidP="00975EA0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b/>
          <w:bCs/>
          <w:u w:val="single"/>
        </w:rPr>
      </w:pPr>
      <w:r w:rsidRPr="00975EA0">
        <w:rPr>
          <w:rFonts w:ascii="Century Gothic" w:hAnsi="Century Gothic"/>
          <w:b/>
          <w:bCs/>
          <w:u w:val="single"/>
        </w:rPr>
        <w:t>Dz. nr 2028/</w:t>
      </w:r>
      <w:r w:rsidRPr="00975EA0">
        <w:rPr>
          <w:rFonts w:ascii="Century Gothic" w:hAnsi="Century Gothic"/>
          <w:b/>
          <w:bCs/>
          <w:u w:val="single"/>
        </w:rPr>
        <w:t>2</w:t>
      </w:r>
      <w:r w:rsidRPr="00975EA0">
        <w:rPr>
          <w:rFonts w:ascii="Century Gothic" w:hAnsi="Century Gothic"/>
          <w:b/>
          <w:bCs/>
          <w:u w:val="single"/>
        </w:rPr>
        <w:t xml:space="preserve"> o pow. 0,0935 ha – Mszana ul. Sportowa</w:t>
      </w:r>
    </w:p>
    <w:p w14:paraId="019B3125" w14:textId="39F28A3A" w:rsidR="00975EA0" w:rsidRPr="00975EA0" w:rsidRDefault="00975EA0" w:rsidP="00975EA0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III przetarg </w:t>
      </w:r>
      <w:r>
        <w:rPr>
          <w:rFonts w:ascii="Century Gothic" w:hAnsi="Century Gothic"/>
        </w:rPr>
        <w:t>ustny nieograniczony</w:t>
      </w:r>
      <w:r w:rsidRPr="00975EA0">
        <w:rPr>
          <w:rFonts w:ascii="Century Gothic" w:hAnsi="Century Gothic"/>
        </w:rPr>
        <w:t xml:space="preserve"> </w:t>
      </w:r>
      <w:r w:rsidRPr="00975EA0">
        <w:rPr>
          <w:rFonts w:ascii="Century Gothic" w:hAnsi="Century Gothic"/>
        </w:rPr>
        <w:t xml:space="preserve">w dniu 14.01.2025 r. wynik negatywny </w:t>
      </w:r>
    </w:p>
    <w:p w14:paraId="39B913B6" w14:textId="77777777" w:rsidR="00975EA0" w:rsidRPr="00975EA0" w:rsidRDefault="00975EA0" w:rsidP="00975EA0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>(cena wywoławcza 80 000,00 zł)</w:t>
      </w:r>
    </w:p>
    <w:p w14:paraId="6F4393BF" w14:textId="26907DB2" w:rsidR="00975EA0" w:rsidRPr="00975EA0" w:rsidRDefault="00975EA0" w:rsidP="00975EA0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IV przetarg </w:t>
      </w:r>
      <w:r>
        <w:rPr>
          <w:rFonts w:ascii="Century Gothic" w:hAnsi="Century Gothic"/>
        </w:rPr>
        <w:t>ustny nieograniczony</w:t>
      </w:r>
      <w:r w:rsidRPr="00975EA0">
        <w:rPr>
          <w:rFonts w:ascii="Century Gothic" w:hAnsi="Century Gothic"/>
        </w:rPr>
        <w:t xml:space="preserve"> </w:t>
      </w:r>
      <w:r w:rsidRPr="00975EA0">
        <w:rPr>
          <w:rFonts w:ascii="Century Gothic" w:hAnsi="Century Gothic"/>
        </w:rPr>
        <w:t xml:space="preserve">w dniu 14.04.2025 r. wynik negatywny </w:t>
      </w:r>
    </w:p>
    <w:p w14:paraId="0E8805C5" w14:textId="77777777" w:rsidR="00975EA0" w:rsidRPr="00975EA0" w:rsidRDefault="00975EA0" w:rsidP="00975EA0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>(cena wywoławcza 75 000,00 zł)</w:t>
      </w:r>
    </w:p>
    <w:p w14:paraId="54ABDE0A" w14:textId="050C9CC1" w:rsidR="00975EA0" w:rsidRPr="00975EA0" w:rsidRDefault="00975EA0" w:rsidP="00975EA0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V przetarg </w:t>
      </w:r>
      <w:r>
        <w:rPr>
          <w:rFonts w:ascii="Century Gothic" w:hAnsi="Century Gothic"/>
        </w:rPr>
        <w:t>ustny nieograniczony</w:t>
      </w:r>
      <w:r w:rsidRPr="00975EA0">
        <w:rPr>
          <w:rFonts w:ascii="Century Gothic" w:hAnsi="Century Gothic"/>
        </w:rPr>
        <w:t xml:space="preserve"> </w:t>
      </w:r>
      <w:r w:rsidRPr="00975EA0">
        <w:rPr>
          <w:rFonts w:ascii="Century Gothic" w:hAnsi="Century Gothic"/>
        </w:rPr>
        <w:t xml:space="preserve">w dniu 29.08.2025 r. wynik negatywny </w:t>
      </w:r>
    </w:p>
    <w:p w14:paraId="6071FD13" w14:textId="77777777" w:rsidR="00975EA0" w:rsidRPr="00975EA0" w:rsidRDefault="00975EA0" w:rsidP="00975EA0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>(cena wywoławcza 75 000,00 zł)</w:t>
      </w:r>
    </w:p>
    <w:p w14:paraId="07F272C4" w14:textId="77777777" w:rsidR="00975EA0" w:rsidRPr="00975EA0" w:rsidRDefault="00975EA0" w:rsidP="00975EA0">
      <w:pPr>
        <w:jc w:val="both"/>
        <w:rPr>
          <w:rFonts w:ascii="Century Gothic" w:hAnsi="Century Gothic"/>
        </w:rPr>
      </w:pPr>
    </w:p>
    <w:p w14:paraId="0CC7E960" w14:textId="6EB4631A" w:rsidR="00975EA0" w:rsidRPr="00975EA0" w:rsidRDefault="00975EA0" w:rsidP="00975EA0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b/>
          <w:bCs/>
          <w:u w:val="single"/>
        </w:rPr>
      </w:pPr>
      <w:r w:rsidRPr="00975EA0">
        <w:rPr>
          <w:rFonts w:ascii="Century Gothic" w:hAnsi="Century Gothic"/>
          <w:b/>
          <w:bCs/>
          <w:u w:val="single"/>
        </w:rPr>
        <w:t>Dz. nr 20</w:t>
      </w:r>
      <w:r w:rsidRPr="00975EA0">
        <w:rPr>
          <w:rFonts w:ascii="Century Gothic" w:hAnsi="Century Gothic"/>
          <w:b/>
          <w:bCs/>
          <w:u w:val="single"/>
        </w:rPr>
        <w:t>26</w:t>
      </w:r>
      <w:r w:rsidRPr="00975EA0">
        <w:rPr>
          <w:rFonts w:ascii="Century Gothic" w:hAnsi="Century Gothic"/>
          <w:b/>
          <w:bCs/>
          <w:u w:val="single"/>
        </w:rPr>
        <w:t xml:space="preserve"> o pow. 0,09</w:t>
      </w:r>
      <w:r w:rsidRPr="00975EA0">
        <w:rPr>
          <w:rFonts w:ascii="Century Gothic" w:hAnsi="Century Gothic"/>
          <w:b/>
          <w:bCs/>
          <w:u w:val="single"/>
        </w:rPr>
        <w:t>82</w:t>
      </w:r>
      <w:r w:rsidRPr="00975EA0">
        <w:rPr>
          <w:rFonts w:ascii="Century Gothic" w:hAnsi="Century Gothic"/>
          <w:b/>
          <w:bCs/>
          <w:u w:val="single"/>
        </w:rPr>
        <w:t xml:space="preserve"> ha – Mszana ul. Sportowa</w:t>
      </w:r>
    </w:p>
    <w:p w14:paraId="708F1919" w14:textId="7C1233CB" w:rsidR="00975EA0" w:rsidRPr="00975EA0" w:rsidRDefault="00975EA0" w:rsidP="00975EA0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III przetarg </w:t>
      </w:r>
      <w:r>
        <w:rPr>
          <w:rFonts w:ascii="Century Gothic" w:hAnsi="Century Gothic"/>
        </w:rPr>
        <w:t>ustny nieograniczony</w:t>
      </w:r>
      <w:r w:rsidRPr="00975EA0">
        <w:rPr>
          <w:rFonts w:ascii="Century Gothic" w:hAnsi="Century Gothic"/>
        </w:rPr>
        <w:t xml:space="preserve"> </w:t>
      </w:r>
      <w:r w:rsidRPr="00975EA0">
        <w:rPr>
          <w:rFonts w:ascii="Century Gothic" w:hAnsi="Century Gothic"/>
        </w:rPr>
        <w:t xml:space="preserve">w dniu 14.01.2025 r. </w:t>
      </w:r>
      <w:r w:rsidRPr="00975EA0">
        <w:rPr>
          <w:rFonts w:ascii="Century Gothic" w:hAnsi="Century Gothic"/>
        </w:rPr>
        <w:t>sprzedaż za 80 800,00 zł (SITEK)</w:t>
      </w:r>
      <w:r w:rsidRPr="00975EA0">
        <w:rPr>
          <w:rFonts w:ascii="Century Gothic" w:hAnsi="Century Gothic"/>
        </w:rPr>
        <w:t xml:space="preserve"> (cena wywoławcza 80 000,00 zł)</w:t>
      </w:r>
    </w:p>
    <w:p w14:paraId="487F5E33" w14:textId="77777777" w:rsidR="00975EA0" w:rsidRDefault="00975EA0" w:rsidP="00975EA0">
      <w:pPr>
        <w:jc w:val="both"/>
        <w:rPr>
          <w:rFonts w:ascii="Century Gothic" w:hAnsi="Century Gothic"/>
          <w:sz w:val="24"/>
          <w:szCs w:val="24"/>
        </w:rPr>
      </w:pPr>
    </w:p>
    <w:p w14:paraId="1212F084" w14:textId="1D0F0F15" w:rsidR="00975EA0" w:rsidRPr="00975EA0" w:rsidRDefault="00975EA0" w:rsidP="00975EA0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b/>
          <w:bCs/>
          <w:u w:val="single"/>
        </w:rPr>
      </w:pPr>
      <w:r w:rsidRPr="00975EA0">
        <w:rPr>
          <w:rFonts w:ascii="Century Gothic" w:hAnsi="Century Gothic"/>
          <w:b/>
          <w:bCs/>
          <w:u w:val="single"/>
        </w:rPr>
        <w:t xml:space="preserve">Dz. nr </w:t>
      </w:r>
      <w:r>
        <w:rPr>
          <w:rFonts w:ascii="Century Gothic" w:hAnsi="Century Gothic"/>
          <w:b/>
          <w:bCs/>
          <w:u w:val="single"/>
        </w:rPr>
        <w:t>4961</w:t>
      </w:r>
      <w:r w:rsidRPr="00975EA0">
        <w:rPr>
          <w:rFonts w:ascii="Century Gothic" w:hAnsi="Century Gothic"/>
          <w:b/>
          <w:bCs/>
          <w:u w:val="single"/>
        </w:rPr>
        <w:t xml:space="preserve"> o pow. 0,0</w:t>
      </w:r>
      <w:r>
        <w:rPr>
          <w:rFonts w:ascii="Century Gothic" w:hAnsi="Century Gothic"/>
          <w:b/>
          <w:bCs/>
          <w:u w:val="single"/>
        </w:rPr>
        <w:t>390</w:t>
      </w:r>
      <w:r w:rsidRPr="00975EA0">
        <w:rPr>
          <w:rFonts w:ascii="Century Gothic" w:hAnsi="Century Gothic"/>
          <w:b/>
          <w:bCs/>
          <w:u w:val="single"/>
        </w:rPr>
        <w:t xml:space="preserve"> ha – Mszana ul. </w:t>
      </w:r>
      <w:proofErr w:type="spellStart"/>
      <w:r>
        <w:rPr>
          <w:rFonts w:ascii="Century Gothic" w:hAnsi="Century Gothic"/>
          <w:b/>
          <w:bCs/>
          <w:u w:val="single"/>
        </w:rPr>
        <w:t>Moszczeńska</w:t>
      </w:r>
      <w:proofErr w:type="spellEnd"/>
    </w:p>
    <w:p w14:paraId="7BA1C19B" w14:textId="7523FC2F" w:rsidR="00975EA0" w:rsidRPr="00975EA0" w:rsidRDefault="00975EA0" w:rsidP="00975EA0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>I przetarg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ustny </w:t>
      </w:r>
      <w:r>
        <w:rPr>
          <w:rFonts w:ascii="Century Gothic" w:hAnsi="Century Gothic"/>
        </w:rPr>
        <w:t xml:space="preserve">ograniczony do właścicieli nieruchomości przyległych </w:t>
      </w:r>
      <w:r>
        <w:rPr>
          <w:rFonts w:ascii="Century Gothic" w:hAnsi="Century Gothic"/>
        </w:rPr>
        <w:br/>
      </w:r>
      <w:r w:rsidRPr="00975EA0">
        <w:rPr>
          <w:rFonts w:ascii="Century Gothic" w:hAnsi="Century Gothic"/>
        </w:rPr>
        <w:t xml:space="preserve">w dniu </w:t>
      </w:r>
      <w:r>
        <w:rPr>
          <w:rFonts w:ascii="Century Gothic" w:hAnsi="Century Gothic"/>
        </w:rPr>
        <w:t>29.08</w:t>
      </w:r>
      <w:r w:rsidRPr="00975EA0">
        <w:rPr>
          <w:rFonts w:ascii="Century Gothic" w:hAnsi="Century Gothic"/>
        </w:rPr>
        <w:t xml:space="preserve">.2025 r. sprzedaż za </w:t>
      </w:r>
      <w:r>
        <w:rPr>
          <w:rFonts w:ascii="Century Gothic" w:hAnsi="Century Gothic"/>
        </w:rPr>
        <w:t>9 100</w:t>
      </w:r>
      <w:r w:rsidRPr="00975EA0">
        <w:rPr>
          <w:rFonts w:ascii="Century Gothic" w:hAnsi="Century Gothic"/>
        </w:rPr>
        <w:t>,00 zł (</w:t>
      </w:r>
      <w:r>
        <w:rPr>
          <w:rFonts w:ascii="Century Gothic" w:hAnsi="Century Gothic"/>
        </w:rPr>
        <w:t>TATARCZYK-MAZUR</w:t>
      </w:r>
      <w:r w:rsidRPr="00975EA0">
        <w:rPr>
          <w:rFonts w:ascii="Century Gothic" w:hAnsi="Century Gothic"/>
        </w:rPr>
        <w:t xml:space="preserve">) </w:t>
      </w:r>
    </w:p>
    <w:p w14:paraId="078D465B" w14:textId="5E8B8BEC" w:rsidR="00975EA0" w:rsidRDefault="00975EA0" w:rsidP="00975EA0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(cena wywoławcza </w:t>
      </w:r>
      <w:r>
        <w:rPr>
          <w:rFonts w:ascii="Century Gothic" w:hAnsi="Century Gothic"/>
        </w:rPr>
        <w:t>9</w:t>
      </w:r>
      <w:r w:rsidRPr="00975EA0">
        <w:rPr>
          <w:rFonts w:ascii="Century Gothic" w:hAnsi="Century Gothic"/>
        </w:rPr>
        <w:t> 000,00 zł)</w:t>
      </w:r>
    </w:p>
    <w:p w14:paraId="6EAFB92B" w14:textId="77777777" w:rsidR="00975EA0" w:rsidRPr="00975EA0" w:rsidRDefault="00975EA0" w:rsidP="00975EA0">
      <w:pPr>
        <w:pStyle w:val="Akapitzlist"/>
        <w:ind w:left="1080"/>
        <w:jc w:val="both"/>
        <w:rPr>
          <w:rFonts w:ascii="Century Gothic" w:hAnsi="Century Gothic"/>
        </w:rPr>
      </w:pPr>
    </w:p>
    <w:p w14:paraId="68A76948" w14:textId="5ECA0587" w:rsidR="00975EA0" w:rsidRPr="00975EA0" w:rsidRDefault="00975EA0" w:rsidP="00975EA0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b/>
          <w:bCs/>
          <w:u w:val="single"/>
        </w:rPr>
      </w:pPr>
      <w:r w:rsidRPr="00975EA0">
        <w:rPr>
          <w:rFonts w:ascii="Century Gothic" w:hAnsi="Century Gothic"/>
          <w:b/>
          <w:bCs/>
          <w:u w:val="single"/>
        </w:rPr>
        <w:t xml:space="preserve">Dz. nr </w:t>
      </w:r>
      <w:r>
        <w:rPr>
          <w:rFonts w:ascii="Century Gothic" w:hAnsi="Century Gothic"/>
          <w:b/>
          <w:bCs/>
          <w:u w:val="single"/>
        </w:rPr>
        <w:t>5097</w:t>
      </w:r>
      <w:r w:rsidRPr="00975EA0">
        <w:rPr>
          <w:rFonts w:ascii="Century Gothic" w:hAnsi="Century Gothic"/>
          <w:b/>
          <w:bCs/>
          <w:u w:val="single"/>
        </w:rPr>
        <w:t xml:space="preserve"> o pow. 0,0</w:t>
      </w:r>
      <w:r>
        <w:rPr>
          <w:rFonts w:ascii="Century Gothic" w:hAnsi="Century Gothic"/>
          <w:b/>
          <w:bCs/>
          <w:u w:val="single"/>
        </w:rPr>
        <w:t>602</w:t>
      </w:r>
      <w:r w:rsidRPr="00975EA0">
        <w:rPr>
          <w:rFonts w:ascii="Century Gothic" w:hAnsi="Century Gothic"/>
          <w:b/>
          <w:bCs/>
          <w:u w:val="single"/>
        </w:rPr>
        <w:t xml:space="preserve"> ha – Mszana ul. </w:t>
      </w:r>
      <w:proofErr w:type="spellStart"/>
      <w:r>
        <w:rPr>
          <w:rFonts w:ascii="Century Gothic" w:hAnsi="Century Gothic"/>
          <w:b/>
          <w:bCs/>
          <w:u w:val="single"/>
        </w:rPr>
        <w:t>Moszczeńska</w:t>
      </w:r>
      <w:proofErr w:type="spellEnd"/>
    </w:p>
    <w:p w14:paraId="797ECC37" w14:textId="3D428644" w:rsidR="00975EA0" w:rsidRPr="00975EA0" w:rsidRDefault="00975EA0" w:rsidP="00975EA0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>I przetarg</w:t>
      </w:r>
      <w:r>
        <w:rPr>
          <w:rFonts w:ascii="Century Gothic" w:hAnsi="Century Gothic"/>
        </w:rPr>
        <w:t xml:space="preserve"> ustny ograniczony do właścicieli nieruchomości przyległych </w:t>
      </w:r>
      <w:r>
        <w:rPr>
          <w:rFonts w:ascii="Century Gothic" w:hAnsi="Century Gothic"/>
        </w:rPr>
        <w:br/>
      </w:r>
      <w:r w:rsidRPr="00975EA0">
        <w:rPr>
          <w:rFonts w:ascii="Century Gothic" w:hAnsi="Century Gothic"/>
        </w:rPr>
        <w:t xml:space="preserve">w dniu </w:t>
      </w:r>
      <w:r>
        <w:rPr>
          <w:rFonts w:ascii="Century Gothic" w:hAnsi="Century Gothic"/>
        </w:rPr>
        <w:t>29.08</w:t>
      </w:r>
      <w:r w:rsidRPr="00975EA0">
        <w:rPr>
          <w:rFonts w:ascii="Century Gothic" w:hAnsi="Century Gothic"/>
        </w:rPr>
        <w:t xml:space="preserve">.2025 r. sprzedaż za </w:t>
      </w:r>
      <w:r>
        <w:rPr>
          <w:rFonts w:ascii="Century Gothic" w:hAnsi="Century Gothic"/>
        </w:rPr>
        <w:t>16 200</w:t>
      </w:r>
      <w:r w:rsidRPr="00975EA0">
        <w:rPr>
          <w:rFonts w:ascii="Century Gothic" w:hAnsi="Century Gothic"/>
        </w:rPr>
        <w:t>,00 zł (</w:t>
      </w:r>
      <w:r>
        <w:rPr>
          <w:rFonts w:ascii="Century Gothic" w:hAnsi="Century Gothic"/>
        </w:rPr>
        <w:t>TATARCZYK-MAZUR</w:t>
      </w:r>
      <w:r w:rsidRPr="00975EA0">
        <w:rPr>
          <w:rFonts w:ascii="Century Gothic" w:hAnsi="Century Gothic"/>
        </w:rPr>
        <w:t xml:space="preserve">) </w:t>
      </w:r>
    </w:p>
    <w:p w14:paraId="106D4AC0" w14:textId="020AC073" w:rsidR="00975EA0" w:rsidRPr="00975EA0" w:rsidRDefault="00975EA0" w:rsidP="00975EA0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(cena wywoławcza </w:t>
      </w:r>
      <w:r>
        <w:rPr>
          <w:rFonts w:ascii="Century Gothic" w:hAnsi="Century Gothic"/>
        </w:rPr>
        <w:t>16 000</w:t>
      </w:r>
      <w:r w:rsidRPr="00975EA0">
        <w:rPr>
          <w:rFonts w:ascii="Century Gothic" w:hAnsi="Century Gothic"/>
        </w:rPr>
        <w:t>,00 zł)</w:t>
      </w:r>
    </w:p>
    <w:p w14:paraId="1439E9B8" w14:textId="77777777" w:rsidR="00975EA0" w:rsidRDefault="00975EA0" w:rsidP="00975EA0">
      <w:pPr>
        <w:jc w:val="both"/>
        <w:rPr>
          <w:rFonts w:ascii="Century Gothic" w:hAnsi="Century Gothic"/>
          <w:sz w:val="24"/>
          <w:szCs w:val="24"/>
        </w:rPr>
      </w:pPr>
    </w:p>
    <w:p w14:paraId="2BA6D361" w14:textId="77777777" w:rsidR="00C42CCD" w:rsidRDefault="00C42CCD" w:rsidP="00975EA0">
      <w:pPr>
        <w:jc w:val="both"/>
        <w:rPr>
          <w:rFonts w:ascii="Century Gothic" w:hAnsi="Century Gothic"/>
          <w:sz w:val="24"/>
          <w:szCs w:val="24"/>
        </w:rPr>
      </w:pPr>
    </w:p>
    <w:p w14:paraId="616073F8" w14:textId="77777777" w:rsidR="00C42CCD" w:rsidRDefault="00C42CCD" w:rsidP="00975EA0">
      <w:pPr>
        <w:jc w:val="both"/>
        <w:rPr>
          <w:rFonts w:ascii="Century Gothic" w:hAnsi="Century Gothic"/>
          <w:sz w:val="24"/>
          <w:szCs w:val="24"/>
        </w:rPr>
      </w:pPr>
    </w:p>
    <w:p w14:paraId="644E8C5E" w14:textId="77777777" w:rsidR="00C42CCD" w:rsidRDefault="00C42CCD" w:rsidP="00975EA0">
      <w:pPr>
        <w:jc w:val="both"/>
        <w:rPr>
          <w:rFonts w:ascii="Century Gothic" w:hAnsi="Century Gothic"/>
          <w:sz w:val="24"/>
          <w:szCs w:val="24"/>
        </w:rPr>
      </w:pPr>
    </w:p>
    <w:p w14:paraId="2899E245" w14:textId="77777777" w:rsidR="00C42CCD" w:rsidRDefault="00C42CCD" w:rsidP="00975EA0">
      <w:pPr>
        <w:jc w:val="both"/>
        <w:rPr>
          <w:rFonts w:ascii="Century Gothic" w:hAnsi="Century Gothic"/>
          <w:sz w:val="24"/>
          <w:szCs w:val="24"/>
        </w:rPr>
      </w:pPr>
    </w:p>
    <w:p w14:paraId="7D37C5A9" w14:textId="77777777" w:rsidR="00C42CCD" w:rsidRDefault="00C42CCD" w:rsidP="00975EA0">
      <w:pPr>
        <w:jc w:val="both"/>
        <w:rPr>
          <w:rFonts w:ascii="Century Gothic" w:hAnsi="Century Gothic"/>
          <w:sz w:val="24"/>
          <w:szCs w:val="24"/>
        </w:rPr>
      </w:pPr>
    </w:p>
    <w:p w14:paraId="1D04BCB7" w14:textId="77777777" w:rsidR="00C42CCD" w:rsidRDefault="00C42CCD" w:rsidP="00975EA0">
      <w:pPr>
        <w:jc w:val="both"/>
        <w:rPr>
          <w:rFonts w:ascii="Century Gothic" w:hAnsi="Century Gothic"/>
          <w:sz w:val="24"/>
          <w:szCs w:val="24"/>
        </w:rPr>
      </w:pPr>
    </w:p>
    <w:p w14:paraId="7C046397" w14:textId="77777777" w:rsidR="00C42CCD" w:rsidRDefault="00C42CCD" w:rsidP="00975EA0">
      <w:pPr>
        <w:jc w:val="both"/>
        <w:rPr>
          <w:rFonts w:ascii="Century Gothic" w:hAnsi="Century Gothic"/>
          <w:sz w:val="24"/>
          <w:szCs w:val="24"/>
        </w:rPr>
      </w:pPr>
    </w:p>
    <w:p w14:paraId="3A8927F5" w14:textId="77777777" w:rsidR="00C42CCD" w:rsidRDefault="00C42CCD" w:rsidP="00975EA0">
      <w:pPr>
        <w:jc w:val="both"/>
        <w:rPr>
          <w:rFonts w:ascii="Century Gothic" w:hAnsi="Century Gothic"/>
          <w:sz w:val="24"/>
          <w:szCs w:val="24"/>
        </w:rPr>
      </w:pPr>
    </w:p>
    <w:p w14:paraId="1647190D" w14:textId="77777777" w:rsidR="00C42CCD" w:rsidRDefault="00C42CCD" w:rsidP="00975EA0">
      <w:pPr>
        <w:jc w:val="both"/>
        <w:rPr>
          <w:rFonts w:ascii="Century Gothic" w:hAnsi="Century Gothic"/>
          <w:sz w:val="24"/>
          <w:szCs w:val="24"/>
        </w:rPr>
      </w:pPr>
    </w:p>
    <w:p w14:paraId="581F8FD1" w14:textId="47115033" w:rsidR="003B7A1C" w:rsidRDefault="003B7A1C" w:rsidP="003B7A1C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PRZETARGI W ROKU 202</w:t>
      </w:r>
      <w:r>
        <w:rPr>
          <w:rFonts w:ascii="Century Gothic" w:hAnsi="Century Gothic"/>
          <w:b/>
          <w:bCs/>
          <w:sz w:val="24"/>
          <w:szCs w:val="24"/>
          <w:u w:val="single"/>
        </w:rPr>
        <w:t>6</w:t>
      </w:r>
    </w:p>
    <w:p w14:paraId="23C1AD3C" w14:textId="77777777" w:rsidR="003B7A1C" w:rsidRDefault="003B7A1C" w:rsidP="00975EA0">
      <w:pPr>
        <w:jc w:val="both"/>
        <w:rPr>
          <w:rFonts w:ascii="Century Gothic" w:hAnsi="Century Gothic"/>
          <w:sz w:val="24"/>
          <w:szCs w:val="24"/>
        </w:rPr>
      </w:pPr>
    </w:p>
    <w:p w14:paraId="7F065D78" w14:textId="733FA958" w:rsidR="003B7A1C" w:rsidRDefault="003B7A1C" w:rsidP="003B7A1C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bCs/>
          <w:u w:val="single"/>
        </w:rPr>
      </w:pPr>
      <w:r w:rsidRPr="003B7A1C">
        <w:rPr>
          <w:rFonts w:ascii="Century Gothic" w:hAnsi="Century Gothic"/>
          <w:b/>
          <w:bCs/>
          <w:u w:val="single"/>
        </w:rPr>
        <w:t xml:space="preserve">Dz. nr </w:t>
      </w:r>
      <w:r>
        <w:rPr>
          <w:rFonts w:ascii="Century Gothic" w:hAnsi="Century Gothic"/>
          <w:b/>
          <w:bCs/>
          <w:u w:val="single"/>
        </w:rPr>
        <w:t>966</w:t>
      </w:r>
      <w:r w:rsidRPr="003B7A1C">
        <w:rPr>
          <w:rFonts w:ascii="Century Gothic" w:hAnsi="Century Gothic"/>
          <w:b/>
          <w:bCs/>
          <w:u w:val="single"/>
        </w:rPr>
        <w:t xml:space="preserve"> o pow. 0,0</w:t>
      </w:r>
      <w:r>
        <w:rPr>
          <w:rFonts w:ascii="Century Gothic" w:hAnsi="Century Gothic"/>
          <w:b/>
          <w:bCs/>
          <w:u w:val="single"/>
        </w:rPr>
        <w:t>197</w:t>
      </w:r>
      <w:r w:rsidRPr="003B7A1C">
        <w:rPr>
          <w:rFonts w:ascii="Century Gothic" w:hAnsi="Century Gothic"/>
          <w:b/>
          <w:bCs/>
          <w:u w:val="single"/>
        </w:rPr>
        <w:t xml:space="preserve"> ha – Mszana ul. </w:t>
      </w:r>
      <w:r>
        <w:rPr>
          <w:rFonts w:ascii="Century Gothic" w:hAnsi="Century Gothic"/>
          <w:b/>
          <w:bCs/>
          <w:u w:val="single"/>
        </w:rPr>
        <w:t>Polna</w:t>
      </w:r>
    </w:p>
    <w:p w14:paraId="6D099016" w14:textId="237DB55D" w:rsidR="003B7A1C" w:rsidRPr="003B7A1C" w:rsidRDefault="003B7A1C" w:rsidP="003B7A1C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b/>
          <w:bCs/>
          <w:u w:val="single"/>
        </w:rPr>
      </w:pPr>
      <w:r w:rsidRPr="003B7A1C">
        <w:rPr>
          <w:rFonts w:ascii="Century Gothic" w:hAnsi="Century Gothic"/>
        </w:rPr>
        <w:t xml:space="preserve">I przetarg ustny ograniczony do właścicieli nieruchomości przyległych </w:t>
      </w:r>
      <w:r w:rsidRPr="003B7A1C">
        <w:rPr>
          <w:rFonts w:ascii="Century Gothic" w:hAnsi="Century Gothic"/>
        </w:rPr>
        <w:br/>
        <w:t xml:space="preserve">w dniu </w:t>
      </w:r>
      <w:r>
        <w:rPr>
          <w:rFonts w:ascii="Century Gothic" w:hAnsi="Century Gothic"/>
        </w:rPr>
        <w:t>16.01.2026</w:t>
      </w:r>
      <w:r w:rsidRPr="003B7A1C">
        <w:rPr>
          <w:rFonts w:ascii="Century Gothic" w:hAnsi="Century Gothic"/>
        </w:rPr>
        <w:t xml:space="preserve"> r. </w:t>
      </w:r>
      <w:r>
        <w:rPr>
          <w:rFonts w:ascii="Century Gothic" w:hAnsi="Century Gothic"/>
        </w:rPr>
        <w:t>– wynik negatywny</w:t>
      </w:r>
      <w:r w:rsidRPr="003B7A1C">
        <w:rPr>
          <w:rFonts w:ascii="Century Gothic" w:hAnsi="Century Gothic"/>
        </w:rPr>
        <w:t xml:space="preserve"> </w:t>
      </w:r>
    </w:p>
    <w:p w14:paraId="22E99920" w14:textId="043441F7" w:rsidR="003B7A1C" w:rsidRDefault="003B7A1C" w:rsidP="003B7A1C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(cena wywoławcza </w:t>
      </w:r>
      <w:r>
        <w:rPr>
          <w:rFonts w:ascii="Century Gothic" w:hAnsi="Century Gothic"/>
        </w:rPr>
        <w:t>15 500</w:t>
      </w:r>
      <w:r w:rsidRPr="00975EA0">
        <w:rPr>
          <w:rFonts w:ascii="Century Gothic" w:hAnsi="Century Gothic"/>
        </w:rPr>
        <w:t>,00 zł)</w:t>
      </w:r>
    </w:p>
    <w:p w14:paraId="786AB68A" w14:textId="3236BA28" w:rsidR="003B7A1C" w:rsidRPr="003B7A1C" w:rsidRDefault="003B7A1C" w:rsidP="003B7A1C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  <w:b/>
          <w:bCs/>
          <w:u w:val="single"/>
        </w:rPr>
      </w:pPr>
      <w:r w:rsidRPr="003B7A1C">
        <w:rPr>
          <w:rFonts w:ascii="Century Gothic" w:hAnsi="Century Gothic"/>
        </w:rPr>
        <w:t>I</w:t>
      </w:r>
      <w:r>
        <w:rPr>
          <w:rFonts w:ascii="Century Gothic" w:hAnsi="Century Gothic"/>
        </w:rPr>
        <w:t>I</w:t>
      </w:r>
      <w:r w:rsidRPr="003B7A1C">
        <w:rPr>
          <w:rFonts w:ascii="Century Gothic" w:hAnsi="Century Gothic"/>
        </w:rPr>
        <w:t xml:space="preserve"> przetarg ustny ograniczony do właścicieli nieruchomości przyległych </w:t>
      </w:r>
      <w:r w:rsidRPr="003B7A1C">
        <w:rPr>
          <w:rFonts w:ascii="Century Gothic" w:hAnsi="Century Gothic"/>
        </w:rPr>
        <w:br/>
        <w:t xml:space="preserve">w dniu </w:t>
      </w:r>
      <w:r>
        <w:rPr>
          <w:rFonts w:ascii="Century Gothic" w:hAnsi="Century Gothic"/>
        </w:rPr>
        <w:t>03.04</w:t>
      </w:r>
      <w:r>
        <w:rPr>
          <w:rFonts w:ascii="Century Gothic" w:hAnsi="Century Gothic"/>
        </w:rPr>
        <w:t>.2026</w:t>
      </w:r>
      <w:r w:rsidRPr="003B7A1C">
        <w:rPr>
          <w:rFonts w:ascii="Century Gothic" w:hAnsi="Century Gothic"/>
        </w:rPr>
        <w:t xml:space="preserve"> r. </w:t>
      </w:r>
      <w:r>
        <w:rPr>
          <w:rFonts w:ascii="Century Gothic" w:hAnsi="Century Gothic"/>
        </w:rPr>
        <w:t>– wynik negatywny</w:t>
      </w:r>
      <w:r w:rsidRPr="003B7A1C">
        <w:rPr>
          <w:rFonts w:ascii="Century Gothic" w:hAnsi="Century Gothic"/>
        </w:rPr>
        <w:t xml:space="preserve"> </w:t>
      </w:r>
    </w:p>
    <w:p w14:paraId="30E9CFDC" w14:textId="370B2AC7" w:rsidR="003B7A1C" w:rsidRDefault="003B7A1C" w:rsidP="003B7A1C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(cena wywoławcza </w:t>
      </w:r>
      <w:r>
        <w:rPr>
          <w:rFonts w:ascii="Century Gothic" w:hAnsi="Century Gothic"/>
        </w:rPr>
        <w:t>12 000</w:t>
      </w:r>
      <w:r w:rsidRPr="00975EA0">
        <w:rPr>
          <w:rFonts w:ascii="Century Gothic" w:hAnsi="Century Gothic"/>
        </w:rPr>
        <w:t>,00 zł)</w:t>
      </w:r>
    </w:p>
    <w:p w14:paraId="244F4E30" w14:textId="77777777" w:rsidR="003B7A1C" w:rsidRDefault="003B7A1C" w:rsidP="003B7A1C">
      <w:pPr>
        <w:jc w:val="both"/>
        <w:rPr>
          <w:rFonts w:ascii="Century Gothic" w:hAnsi="Century Gothic"/>
        </w:rPr>
      </w:pPr>
    </w:p>
    <w:p w14:paraId="2111A90F" w14:textId="022ADF3F" w:rsidR="003B7A1C" w:rsidRPr="003B7A1C" w:rsidRDefault="003B7A1C" w:rsidP="003B7A1C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bCs/>
          <w:u w:val="single"/>
        </w:rPr>
      </w:pPr>
      <w:r w:rsidRPr="003B7A1C">
        <w:rPr>
          <w:rFonts w:ascii="Century Gothic" w:hAnsi="Century Gothic"/>
          <w:b/>
          <w:bCs/>
          <w:u w:val="single"/>
        </w:rPr>
        <w:t>Dz. nr 2028/3 o pow. 0,0935 ha – Mszana ul. Sportowa</w:t>
      </w:r>
    </w:p>
    <w:p w14:paraId="3D8F5694" w14:textId="7139B7FA" w:rsidR="003B7A1C" w:rsidRPr="00975EA0" w:rsidRDefault="003B7A1C" w:rsidP="003B7A1C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I przetarg </w:t>
      </w:r>
      <w:r>
        <w:rPr>
          <w:rFonts w:ascii="Century Gothic" w:hAnsi="Century Gothic"/>
        </w:rPr>
        <w:t xml:space="preserve">ustny nieograniczony </w:t>
      </w:r>
      <w:r w:rsidRPr="00975EA0">
        <w:rPr>
          <w:rFonts w:ascii="Century Gothic" w:hAnsi="Century Gothic"/>
        </w:rPr>
        <w:t xml:space="preserve">w dniu </w:t>
      </w:r>
      <w:r>
        <w:rPr>
          <w:rFonts w:ascii="Century Gothic" w:hAnsi="Century Gothic"/>
        </w:rPr>
        <w:t>21</w:t>
      </w:r>
      <w:r w:rsidRPr="00975EA0">
        <w:rPr>
          <w:rFonts w:ascii="Century Gothic" w:hAnsi="Century Gothic"/>
        </w:rPr>
        <w:t>.0</w:t>
      </w:r>
      <w:r>
        <w:rPr>
          <w:rFonts w:ascii="Century Gothic" w:hAnsi="Century Gothic"/>
        </w:rPr>
        <w:t>4</w:t>
      </w:r>
      <w:r w:rsidRPr="00975EA0">
        <w:rPr>
          <w:rFonts w:ascii="Century Gothic" w:hAnsi="Century Gothic"/>
        </w:rPr>
        <w:t>.202</w:t>
      </w:r>
      <w:r w:rsidR="00C42CCD">
        <w:rPr>
          <w:rFonts w:ascii="Century Gothic" w:hAnsi="Century Gothic"/>
        </w:rPr>
        <w:t>6</w:t>
      </w:r>
      <w:r w:rsidRPr="00975EA0">
        <w:rPr>
          <w:rFonts w:ascii="Century Gothic" w:hAnsi="Century Gothic"/>
        </w:rPr>
        <w:t xml:space="preserve"> r. wynik negatywny </w:t>
      </w:r>
    </w:p>
    <w:p w14:paraId="3EF93319" w14:textId="622B0DE8" w:rsidR="003B7A1C" w:rsidRDefault="003B7A1C" w:rsidP="003B7A1C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(cena wywoławcza </w:t>
      </w:r>
      <w:r>
        <w:rPr>
          <w:rFonts w:ascii="Century Gothic" w:hAnsi="Century Gothic"/>
        </w:rPr>
        <w:t>100</w:t>
      </w:r>
      <w:r w:rsidRPr="00975EA0">
        <w:rPr>
          <w:rFonts w:ascii="Century Gothic" w:hAnsi="Century Gothic"/>
        </w:rPr>
        <w:t> 000,00 zł)</w:t>
      </w:r>
    </w:p>
    <w:p w14:paraId="37B46330" w14:textId="77777777" w:rsidR="003B7A1C" w:rsidRPr="003B7A1C" w:rsidRDefault="003B7A1C" w:rsidP="003B7A1C">
      <w:pPr>
        <w:jc w:val="both"/>
        <w:rPr>
          <w:rFonts w:ascii="Century Gothic" w:hAnsi="Century Gothic"/>
        </w:rPr>
      </w:pPr>
    </w:p>
    <w:p w14:paraId="4D3BA41D" w14:textId="1550C672" w:rsidR="003B7A1C" w:rsidRPr="003B7A1C" w:rsidRDefault="003B7A1C" w:rsidP="003B7A1C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bCs/>
          <w:u w:val="single"/>
        </w:rPr>
      </w:pPr>
      <w:r w:rsidRPr="003B7A1C">
        <w:rPr>
          <w:rFonts w:ascii="Century Gothic" w:hAnsi="Century Gothic"/>
          <w:b/>
          <w:bCs/>
          <w:u w:val="single"/>
        </w:rPr>
        <w:t>Dz. nr 2028/</w:t>
      </w:r>
      <w:r>
        <w:rPr>
          <w:rFonts w:ascii="Century Gothic" w:hAnsi="Century Gothic"/>
          <w:b/>
          <w:bCs/>
          <w:u w:val="single"/>
        </w:rPr>
        <w:t>2</w:t>
      </w:r>
      <w:r w:rsidRPr="003B7A1C">
        <w:rPr>
          <w:rFonts w:ascii="Century Gothic" w:hAnsi="Century Gothic"/>
          <w:b/>
          <w:bCs/>
          <w:u w:val="single"/>
        </w:rPr>
        <w:t xml:space="preserve"> o pow. 0,0935 ha – Mszana ul. Sportowa</w:t>
      </w:r>
    </w:p>
    <w:p w14:paraId="0413D058" w14:textId="0339BBCC" w:rsidR="003B7A1C" w:rsidRPr="00975EA0" w:rsidRDefault="003B7A1C" w:rsidP="003B7A1C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I przetarg </w:t>
      </w:r>
      <w:r>
        <w:rPr>
          <w:rFonts w:ascii="Century Gothic" w:hAnsi="Century Gothic"/>
        </w:rPr>
        <w:t xml:space="preserve">ustny nieograniczony </w:t>
      </w:r>
      <w:r w:rsidRPr="00975EA0">
        <w:rPr>
          <w:rFonts w:ascii="Century Gothic" w:hAnsi="Century Gothic"/>
        </w:rPr>
        <w:t xml:space="preserve">w dniu </w:t>
      </w:r>
      <w:r>
        <w:rPr>
          <w:rFonts w:ascii="Century Gothic" w:hAnsi="Century Gothic"/>
        </w:rPr>
        <w:t>21</w:t>
      </w:r>
      <w:r w:rsidRPr="00975EA0">
        <w:rPr>
          <w:rFonts w:ascii="Century Gothic" w:hAnsi="Century Gothic"/>
        </w:rPr>
        <w:t>.0</w:t>
      </w:r>
      <w:r>
        <w:rPr>
          <w:rFonts w:ascii="Century Gothic" w:hAnsi="Century Gothic"/>
        </w:rPr>
        <w:t>4</w:t>
      </w:r>
      <w:r w:rsidRPr="00975EA0">
        <w:rPr>
          <w:rFonts w:ascii="Century Gothic" w:hAnsi="Century Gothic"/>
        </w:rPr>
        <w:t>.202</w:t>
      </w:r>
      <w:r w:rsidR="00C42CCD">
        <w:rPr>
          <w:rFonts w:ascii="Century Gothic" w:hAnsi="Century Gothic"/>
        </w:rPr>
        <w:t>6</w:t>
      </w:r>
      <w:r w:rsidRPr="00975EA0">
        <w:rPr>
          <w:rFonts w:ascii="Century Gothic" w:hAnsi="Century Gothic"/>
        </w:rPr>
        <w:t xml:space="preserve"> r. wynik negatywny </w:t>
      </w:r>
    </w:p>
    <w:p w14:paraId="072C715A" w14:textId="77777777" w:rsidR="003B7A1C" w:rsidRDefault="003B7A1C" w:rsidP="003B7A1C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(cena wywoławcza </w:t>
      </w:r>
      <w:r>
        <w:rPr>
          <w:rFonts w:ascii="Century Gothic" w:hAnsi="Century Gothic"/>
        </w:rPr>
        <w:t>100</w:t>
      </w:r>
      <w:r w:rsidRPr="00975EA0">
        <w:rPr>
          <w:rFonts w:ascii="Century Gothic" w:hAnsi="Century Gothic"/>
        </w:rPr>
        <w:t> 000,00 zł)</w:t>
      </w:r>
    </w:p>
    <w:p w14:paraId="5DBC6F96" w14:textId="77777777" w:rsidR="003B7A1C" w:rsidRDefault="003B7A1C" w:rsidP="003B7A1C">
      <w:pPr>
        <w:jc w:val="both"/>
        <w:rPr>
          <w:rFonts w:ascii="Century Gothic" w:hAnsi="Century Gothic"/>
        </w:rPr>
      </w:pPr>
    </w:p>
    <w:p w14:paraId="24973C2A" w14:textId="751C92CE" w:rsidR="003B7A1C" w:rsidRPr="003B7A1C" w:rsidRDefault="003B7A1C" w:rsidP="003B7A1C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b/>
          <w:bCs/>
          <w:u w:val="single"/>
        </w:rPr>
      </w:pPr>
      <w:r w:rsidRPr="003B7A1C">
        <w:rPr>
          <w:rFonts w:ascii="Century Gothic" w:hAnsi="Century Gothic"/>
          <w:b/>
          <w:bCs/>
          <w:u w:val="single"/>
        </w:rPr>
        <w:t xml:space="preserve">Dz. nr </w:t>
      </w:r>
      <w:r w:rsidR="00C42CCD">
        <w:rPr>
          <w:rFonts w:ascii="Century Gothic" w:hAnsi="Century Gothic"/>
          <w:b/>
          <w:bCs/>
          <w:u w:val="single"/>
        </w:rPr>
        <w:t>4346, 4337, 4370</w:t>
      </w:r>
      <w:r w:rsidRPr="003B7A1C">
        <w:rPr>
          <w:rFonts w:ascii="Century Gothic" w:hAnsi="Century Gothic"/>
          <w:b/>
          <w:bCs/>
          <w:u w:val="single"/>
        </w:rPr>
        <w:t xml:space="preserve"> o </w:t>
      </w:r>
      <w:r w:rsidR="00C42CCD">
        <w:rPr>
          <w:rFonts w:ascii="Century Gothic" w:hAnsi="Century Gothic"/>
          <w:b/>
          <w:bCs/>
          <w:u w:val="single"/>
        </w:rPr>
        <w:t xml:space="preserve">łącznej </w:t>
      </w:r>
      <w:r w:rsidRPr="003B7A1C">
        <w:rPr>
          <w:rFonts w:ascii="Century Gothic" w:hAnsi="Century Gothic"/>
          <w:b/>
          <w:bCs/>
          <w:u w:val="single"/>
        </w:rPr>
        <w:t xml:space="preserve">pow. </w:t>
      </w:r>
      <w:r w:rsidR="00C42CCD">
        <w:rPr>
          <w:rFonts w:ascii="Century Gothic" w:hAnsi="Century Gothic"/>
          <w:b/>
          <w:bCs/>
          <w:u w:val="single"/>
        </w:rPr>
        <w:t>1,2471</w:t>
      </w:r>
      <w:r w:rsidRPr="003B7A1C">
        <w:rPr>
          <w:rFonts w:ascii="Century Gothic" w:hAnsi="Century Gothic"/>
          <w:b/>
          <w:bCs/>
          <w:u w:val="single"/>
        </w:rPr>
        <w:t xml:space="preserve"> ha – Mszana</w:t>
      </w:r>
      <w:r w:rsidR="00C42CCD">
        <w:rPr>
          <w:rFonts w:ascii="Century Gothic" w:hAnsi="Century Gothic"/>
          <w:b/>
          <w:bCs/>
          <w:u w:val="single"/>
        </w:rPr>
        <w:t>, „Szyby Zachodnie”</w:t>
      </w:r>
    </w:p>
    <w:p w14:paraId="58EBEA34" w14:textId="071276F1" w:rsidR="003B7A1C" w:rsidRDefault="003B7A1C" w:rsidP="003B7A1C">
      <w:pPr>
        <w:pStyle w:val="Akapitzlist"/>
        <w:numPr>
          <w:ilvl w:val="0"/>
          <w:numId w:val="3"/>
        </w:numPr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I przetarg </w:t>
      </w:r>
      <w:r>
        <w:rPr>
          <w:rFonts w:ascii="Century Gothic" w:hAnsi="Century Gothic"/>
        </w:rPr>
        <w:t xml:space="preserve">ustny nieograniczony </w:t>
      </w:r>
      <w:r w:rsidR="00C42CCD">
        <w:rPr>
          <w:rFonts w:ascii="Century Gothic" w:hAnsi="Century Gothic"/>
        </w:rPr>
        <w:t xml:space="preserve">odbędzie się </w:t>
      </w:r>
      <w:r w:rsidRPr="00975EA0">
        <w:rPr>
          <w:rFonts w:ascii="Century Gothic" w:hAnsi="Century Gothic"/>
        </w:rPr>
        <w:t xml:space="preserve">w dniu </w:t>
      </w:r>
      <w:r>
        <w:rPr>
          <w:rFonts w:ascii="Century Gothic" w:hAnsi="Century Gothic"/>
        </w:rPr>
        <w:t>2</w:t>
      </w:r>
      <w:r w:rsidR="00C42CCD">
        <w:rPr>
          <w:rFonts w:ascii="Century Gothic" w:hAnsi="Century Gothic"/>
        </w:rPr>
        <w:t>4</w:t>
      </w:r>
      <w:r w:rsidRPr="00975EA0">
        <w:rPr>
          <w:rFonts w:ascii="Century Gothic" w:hAnsi="Century Gothic"/>
        </w:rPr>
        <w:t>.0</w:t>
      </w:r>
      <w:r>
        <w:rPr>
          <w:rFonts w:ascii="Century Gothic" w:hAnsi="Century Gothic"/>
        </w:rPr>
        <w:t>4</w:t>
      </w:r>
      <w:r w:rsidRPr="00975EA0">
        <w:rPr>
          <w:rFonts w:ascii="Century Gothic" w:hAnsi="Century Gothic"/>
        </w:rPr>
        <w:t>.202</w:t>
      </w:r>
      <w:r w:rsidR="00C42CCD">
        <w:rPr>
          <w:rFonts w:ascii="Century Gothic" w:hAnsi="Century Gothic"/>
        </w:rPr>
        <w:t>6</w:t>
      </w:r>
      <w:r w:rsidRPr="00975EA0">
        <w:rPr>
          <w:rFonts w:ascii="Century Gothic" w:hAnsi="Century Gothic"/>
        </w:rPr>
        <w:t xml:space="preserve"> r. </w:t>
      </w:r>
    </w:p>
    <w:p w14:paraId="41C3F038" w14:textId="5AA679DD" w:rsidR="00C42CCD" w:rsidRDefault="00C42CCD" w:rsidP="00C42CCD">
      <w:pPr>
        <w:pStyle w:val="Akapitzlist"/>
        <w:ind w:left="1080"/>
        <w:jc w:val="both"/>
        <w:rPr>
          <w:rFonts w:ascii="Century Gothic" w:hAnsi="Century Gothic"/>
        </w:rPr>
      </w:pPr>
      <w:r w:rsidRPr="00975EA0">
        <w:rPr>
          <w:rFonts w:ascii="Century Gothic" w:hAnsi="Century Gothic"/>
        </w:rPr>
        <w:t xml:space="preserve">(cena wywoławcza </w:t>
      </w:r>
      <w:r>
        <w:rPr>
          <w:rFonts w:ascii="Century Gothic" w:hAnsi="Century Gothic"/>
        </w:rPr>
        <w:t>1</w:t>
      </w:r>
      <w:r>
        <w:rPr>
          <w:rFonts w:ascii="Century Gothic" w:hAnsi="Century Gothic"/>
        </w:rPr>
        <w:t xml:space="preserve"> 200</w:t>
      </w:r>
      <w:r w:rsidRPr="00975EA0">
        <w:rPr>
          <w:rFonts w:ascii="Century Gothic" w:hAnsi="Century Gothic"/>
        </w:rPr>
        <w:t> 000,00 zł)</w:t>
      </w:r>
    </w:p>
    <w:p w14:paraId="72DCCEAC" w14:textId="1D7F8FFF" w:rsidR="00C42CCD" w:rsidRPr="00975EA0" w:rsidRDefault="00C42CCD" w:rsidP="00C42CCD">
      <w:pPr>
        <w:pStyle w:val="Akapitzlist"/>
        <w:ind w:left="1080"/>
        <w:jc w:val="both"/>
        <w:rPr>
          <w:rFonts w:ascii="Century Gothic" w:hAnsi="Century Gothic"/>
        </w:rPr>
      </w:pPr>
    </w:p>
    <w:p w14:paraId="28A87753" w14:textId="77777777" w:rsidR="003B7A1C" w:rsidRPr="003B7A1C" w:rsidRDefault="003B7A1C" w:rsidP="003B7A1C">
      <w:pPr>
        <w:jc w:val="both"/>
        <w:rPr>
          <w:rFonts w:ascii="Century Gothic" w:hAnsi="Century Gothic"/>
        </w:rPr>
      </w:pPr>
    </w:p>
    <w:sectPr w:rsidR="003B7A1C" w:rsidRPr="003B7A1C" w:rsidSect="009209CA">
      <w:pgSz w:w="11907" w:h="16840" w:code="9"/>
      <w:pgMar w:top="0" w:right="1417" w:bottom="1417" w:left="1417" w:header="709" w:footer="709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371"/>
    <w:multiLevelType w:val="hybridMultilevel"/>
    <w:tmpl w:val="AC7CA32A"/>
    <w:lvl w:ilvl="0" w:tplc="FFB2050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06EB"/>
    <w:multiLevelType w:val="hybridMultilevel"/>
    <w:tmpl w:val="E71A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E464D"/>
    <w:multiLevelType w:val="hybridMultilevel"/>
    <w:tmpl w:val="2EA24B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C75D8B"/>
    <w:multiLevelType w:val="hybridMultilevel"/>
    <w:tmpl w:val="F80A3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9139">
    <w:abstractNumId w:val="0"/>
  </w:num>
  <w:num w:numId="2" w16cid:durableId="939609772">
    <w:abstractNumId w:val="1"/>
  </w:num>
  <w:num w:numId="3" w16cid:durableId="426317917">
    <w:abstractNumId w:val="2"/>
  </w:num>
  <w:num w:numId="4" w16cid:durableId="2003042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F3"/>
    <w:rsid w:val="003B7A1C"/>
    <w:rsid w:val="00427144"/>
    <w:rsid w:val="00452AF6"/>
    <w:rsid w:val="008A69F3"/>
    <w:rsid w:val="008B0786"/>
    <w:rsid w:val="009209CA"/>
    <w:rsid w:val="00975EA0"/>
    <w:rsid w:val="00BB00F3"/>
    <w:rsid w:val="00C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B778"/>
  <w15:chartTrackingRefBased/>
  <w15:docId w15:val="{B2EF9733-341F-47E8-9756-320DC806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6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9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9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9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9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9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9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9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9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9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</cp:revision>
  <cp:lastPrinted>2026-05-15T06:22:00Z</cp:lastPrinted>
  <dcterms:created xsi:type="dcterms:W3CDTF">2026-05-15T06:14:00Z</dcterms:created>
  <dcterms:modified xsi:type="dcterms:W3CDTF">2026-05-15T10:56:00Z</dcterms:modified>
</cp:coreProperties>
</file>